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59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459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459A0">
        <w:t>18 марта 2017 года № 151</w:t>
      </w:r>
      <w:r w:rsidR="007459A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360F1" w:rsidRPr="00B7021C" w:rsidRDefault="00B7021C" w:rsidP="00B7021C">
      <w:pPr>
        <w:ind w:right="140" w:firstLine="567"/>
        <w:jc w:val="both"/>
        <w:rPr>
          <w:sz w:val="26"/>
          <w:szCs w:val="26"/>
        </w:rPr>
      </w:pPr>
      <w:r w:rsidRPr="00B7021C">
        <w:rPr>
          <w:sz w:val="26"/>
          <w:szCs w:val="26"/>
        </w:rPr>
        <w:t>Внести в План мероприятий по подготовке и проведению празднования Дня Республики Карелия  в 2017 году, утвержденный распоряжением Правительства Республики Карелия от 19 июля 2016 год</w:t>
      </w:r>
      <w:bookmarkStart w:id="0" w:name="_GoBack"/>
      <w:bookmarkEnd w:id="0"/>
      <w:r w:rsidRPr="00B7021C">
        <w:rPr>
          <w:sz w:val="26"/>
          <w:szCs w:val="26"/>
        </w:rPr>
        <w:t>а № 542р-П, следующие изменения:</w:t>
      </w:r>
    </w:p>
    <w:p w:rsidR="00B7021C" w:rsidRDefault="00B7021C" w:rsidP="00D31E11">
      <w:pPr>
        <w:spacing w:after="120"/>
        <w:ind w:right="140" w:firstLine="567"/>
        <w:jc w:val="both"/>
        <w:rPr>
          <w:sz w:val="26"/>
          <w:szCs w:val="26"/>
        </w:rPr>
      </w:pPr>
      <w:r w:rsidRPr="00B7021C">
        <w:rPr>
          <w:sz w:val="26"/>
          <w:szCs w:val="26"/>
        </w:rPr>
        <w:t>1) пункт 23 изложить в следующей редакции:</w:t>
      </w: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819"/>
        <w:gridCol w:w="1559"/>
        <w:gridCol w:w="2410"/>
        <w:gridCol w:w="567"/>
      </w:tblGrid>
      <w:tr w:rsidR="00782DE8" w:rsidTr="00782DE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21C" w:rsidRDefault="00B7021C" w:rsidP="00B7021C">
            <w:pPr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021C" w:rsidRDefault="00B7021C" w:rsidP="00B7021C">
            <w:pPr>
              <w:ind w:left="-106" w:right="-108"/>
              <w:jc w:val="both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23.</w:t>
            </w:r>
          </w:p>
        </w:tc>
        <w:tc>
          <w:tcPr>
            <w:tcW w:w="4819" w:type="dxa"/>
          </w:tcPr>
          <w:p w:rsidR="00B7021C" w:rsidRDefault="00B7021C" w:rsidP="00D31E11">
            <w:pPr>
              <w:ind w:left="-108" w:right="-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фасада, окон и общестрои</w:t>
            </w:r>
            <w:r w:rsidRPr="00B7021C">
              <w:rPr>
                <w:sz w:val="26"/>
                <w:szCs w:val="26"/>
              </w:rPr>
              <w:t>тельные работы во внутренних помещениях здания муниципального бюджетного учреждения «</w:t>
            </w:r>
            <w:proofErr w:type="spellStart"/>
            <w:r w:rsidRPr="00B7021C">
              <w:rPr>
                <w:sz w:val="26"/>
                <w:szCs w:val="26"/>
              </w:rPr>
              <w:t>Олонецкий</w:t>
            </w:r>
            <w:proofErr w:type="spellEnd"/>
            <w:r w:rsidRPr="00B7021C">
              <w:rPr>
                <w:sz w:val="26"/>
                <w:szCs w:val="26"/>
              </w:rPr>
              <w:t xml:space="preserve"> </w:t>
            </w:r>
            <w:r w:rsidR="00D31E11">
              <w:rPr>
                <w:sz w:val="26"/>
                <w:szCs w:val="26"/>
              </w:rPr>
              <w:t>ц</w:t>
            </w:r>
            <w:r w:rsidRPr="00B7021C">
              <w:rPr>
                <w:sz w:val="26"/>
                <w:szCs w:val="26"/>
              </w:rPr>
              <w:t xml:space="preserve">ентр творчества и досуга», расположенного по адресу: г. Олонец, </w:t>
            </w:r>
            <w:r w:rsidR="006C5DBB">
              <w:rPr>
                <w:sz w:val="26"/>
                <w:szCs w:val="26"/>
              </w:rPr>
              <w:br/>
            </w:r>
            <w:r w:rsidRPr="00B7021C">
              <w:rPr>
                <w:sz w:val="26"/>
                <w:szCs w:val="26"/>
              </w:rPr>
              <w:t>ул. Свирских Дивизий, д. 2</w:t>
            </w:r>
          </w:p>
        </w:tc>
        <w:tc>
          <w:tcPr>
            <w:tcW w:w="1559" w:type="dxa"/>
          </w:tcPr>
          <w:p w:rsidR="00B7021C" w:rsidRPr="00B7021C" w:rsidRDefault="00B7021C" w:rsidP="00782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до 1 июня</w:t>
            </w:r>
          </w:p>
          <w:p w:rsidR="00B7021C" w:rsidRDefault="00B7021C" w:rsidP="00782DE8">
            <w:pPr>
              <w:jc w:val="center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2017 года</w:t>
            </w:r>
          </w:p>
        </w:tc>
        <w:tc>
          <w:tcPr>
            <w:tcW w:w="2410" w:type="dxa"/>
          </w:tcPr>
          <w:p w:rsidR="00B7021C" w:rsidRDefault="00B7021C" w:rsidP="00782D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7021C">
              <w:rPr>
                <w:sz w:val="26"/>
                <w:szCs w:val="26"/>
              </w:rPr>
              <w:t>Олонецкого</w:t>
            </w:r>
            <w:proofErr w:type="spellEnd"/>
            <w:r w:rsidRPr="00B7021C">
              <w:rPr>
                <w:sz w:val="26"/>
                <w:szCs w:val="26"/>
              </w:rPr>
              <w:t xml:space="preserve"> национального муниципального района (по согласованию)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DE8" w:rsidRDefault="00782DE8" w:rsidP="00782DE8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782DE8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782DE8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782DE8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782DE8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B7021C" w:rsidRDefault="00B7021C" w:rsidP="00782DE8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B7021C" w:rsidRDefault="00B7021C" w:rsidP="00D31E11">
      <w:pPr>
        <w:spacing w:before="120" w:after="120"/>
        <w:ind w:firstLine="709"/>
        <w:rPr>
          <w:sz w:val="26"/>
          <w:szCs w:val="26"/>
        </w:rPr>
      </w:pPr>
      <w:r w:rsidRPr="00B7021C">
        <w:rPr>
          <w:sz w:val="26"/>
          <w:szCs w:val="26"/>
        </w:rPr>
        <w:t>2) дополнить пунктом 23.1 следующего содержания:</w:t>
      </w: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678"/>
        <w:gridCol w:w="1559"/>
        <w:gridCol w:w="2410"/>
        <w:gridCol w:w="567"/>
      </w:tblGrid>
      <w:tr w:rsidR="00782DE8" w:rsidTr="00782DE8">
        <w:trPr>
          <w:trHeight w:val="17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DE8" w:rsidRDefault="00782DE8" w:rsidP="0035174B">
            <w:pPr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2DE8" w:rsidRDefault="00782DE8" w:rsidP="0035174B">
            <w:pPr>
              <w:ind w:left="-106" w:right="-108"/>
              <w:jc w:val="both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23.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782DE8" w:rsidRDefault="00782DE8" w:rsidP="00D31E11">
            <w:pPr>
              <w:tabs>
                <w:tab w:val="left" w:pos="4320"/>
              </w:tabs>
              <w:ind w:left="-108" w:right="34"/>
              <w:jc w:val="both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Ремонт кровли здания муниципального бюджетного учреждения «</w:t>
            </w:r>
            <w:proofErr w:type="spellStart"/>
            <w:r w:rsidRPr="00B7021C">
              <w:rPr>
                <w:sz w:val="26"/>
                <w:szCs w:val="26"/>
              </w:rPr>
              <w:t>Олонецкий</w:t>
            </w:r>
            <w:proofErr w:type="spellEnd"/>
            <w:r w:rsidRPr="00B7021C">
              <w:rPr>
                <w:sz w:val="26"/>
                <w:szCs w:val="26"/>
              </w:rPr>
              <w:t xml:space="preserve"> </w:t>
            </w:r>
            <w:r w:rsidR="00D31E11">
              <w:rPr>
                <w:sz w:val="26"/>
                <w:szCs w:val="26"/>
              </w:rPr>
              <w:t>ц</w:t>
            </w:r>
            <w:r w:rsidRPr="00B7021C">
              <w:rPr>
                <w:sz w:val="26"/>
                <w:szCs w:val="26"/>
              </w:rPr>
              <w:t xml:space="preserve">ентр творчества и досуга», расположенного по адресу: </w:t>
            </w:r>
            <w:r>
              <w:rPr>
                <w:sz w:val="26"/>
                <w:szCs w:val="26"/>
              </w:rPr>
              <w:br/>
            </w:r>
            <w:r w:rsidRPr="00B7021C">
              <w:rPr>
                <w:sz w:val="26"/>
                <w:szCs w:val="26"/>
              </w:rPr>
              <w:t>г. Олонец, ул. Свирских Дивизий, д. 2</w:t>
            </w:r>
          </w:p>
        </w:tc>
        <w:tc>
          <w:tcPr>
            <w:tcW w:w="1559" w:type="dxa"/>
          </w:tcPr>
          <w:p w:rsidR="00782DE8" w:rsidRPr="00B7021C" w:rsidRDefault="00782DE8" w:rsidP="00782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до 1 июня</w:t>
            </w:r>
          </w:p>
          <w:p w:rsidR="00782DE8" w:rsidRDefault="00782DE8" w:rsidP="00782DE8">
            <w:pPr>
              <w:jc w:val="center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2017 года</w:t>
            </w:r>
          </w:p>
        </w:tc>
        <w:tc>
          <w:tcPr>
            <w:tcW w:w="2410" w:type="dxa"/>
          </w:tcPr>
          <w:p w:rsidR="00782DE8" w:rsidRDefault="00782DE8" w:rsidP="00782D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7021C">
              <w:rPr>
                <w:sz w:val="26"/>
                <w:szCs w:val="26"/>
              </w:rPr>
              <w:t>Олонецкого</w:t>
            </w:r>
            <w:proofErr w:type="spellEnd"/>
            <w:r w:rsidRPr="00B7021C">
              <w:rPr>
                <w:sz w:val="26"/>
                <w:szCs w:val="26"/>
              </w:rPr>
              <w:t xml:space="preserve"> национального муниципального района (по согласованию)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B7021C" w:rsidRDefault="00B7021C" w:rsidP="00D31E11">
      <w:pPr>
        <w:spacing w:before="120" w:after="120"/>
        <w:ind w:firstLine="709"/>
        <w:rPr>
          <w:sz w:val="26"/>
          <w:szCs w:val="26"/>
        </w:rPr>
      </w:pPr>
      <w:r w:rsidRPr="00B7021C">
        <w:rPr>
          <w:sz w:val="26"/>
          <w:szCs w:val="26"/>
        </w:rPr>
        <w:t>3) дополнить пунктом 28.1 следующего содержания:</w:t>
      </w: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678"/>
        <w:gridCol w:w="1559"/>
        <w:gridCol w:w="2410"/>
        <w:gridCol w:w="567"/>
      </w:tblGrid>
      <w:tr w:rsidR="00782DE8" w:rsidTr="00782DE8">
        <w:trPr>
          <w:trHeight w:val="20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DE8" w:rsidRDefault="00782DE8" w:rsidP="0035174B">
            <w:pPr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2DE8" w:rsidRDefault="00782DE8" w:rsidP="0035174B">
            <w:pPr>
              <w:ind w:left="-106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B702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782DE8" w:rsidRDefault="00782DE8" w:rsidP="00782DE8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Общестроительные работы во внутренних помещениях здания </w:t>
            </w:r>
            <w:r w:rsidRPr="00B7021C">
              <w:rPr>
                <w:sz w:val="26"/>
                <w:szCs w:val="26"/>
              </w:rPr>
              <w:t xml:space="preserve"> муниципального бюджетного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образо-вательного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B7021C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дополнитель-ного</w:t>
            </w:r>
            <w:proofErr w:type="spellEnd"/>
            <w:r>
              <w:rPr>
                <w:sz w:val="26"/>
                <w:szCs w:val="26"/>
              </w:rPr>
              <w:t xml:space="preserve"> образования </w:t>
            </w:r>
            <w:r w:rsidRPr="00B7021C">
              <w:rPr>
                <w:sz w:val="26"/>
                <w:szCs w:val="26"/>
              </w:rPr>
              <w:t xml:space="preserve"> «Центр </w:t>
            </w:r>
            <w:proofErr w:type="spellStart"/>
            <w:r>
              <w:rPr>
                <w:sz w:val="26"/>
                <w:szCs w:val="26"/>
              </w:rPr>
              <w:t>допол-нительного</w:t>
            </w:r>
            <w:proofErr w:type="spellEnd"/>
            <w:r>
              <w:rPr>
                <w:sz w:val="26"/>
                <w:szCs w:val="26"/>
              </w:rPr>
              <w:t xml:space="preserve"> образования</w:t>
            </w:r>
            <w:r w:rsidRPr="00B7021C">
              <w:rPr>
                <w:sz w:val="26"/>
                <w:szCs w:val="26"/>
              </w:rPr>
              <w:t>», расположен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7021C">
              <w:rPr>
                <w:sz w:val="26"/>
                <w:szCs w:val="26"/>
              </w:rPr>
              <w:t>ного</w:t>
            </w:r>
            <w:proofErr w:type="spellEnd"/>
            <w:r w:rsidRPr="00B7021C">
              <w:rPr>
                <w:sz w:val="26"/>
                <w:szCs w:val="26"/>
              </w:rPr>
              <w:t xml:space="preserve"> по адресу: г. Олонец, </w:t>
            </w:r>
            <w:r>
              <w:rPr>
                <w:sz w:val="26"/>
                <w:szCs w:val="26"/>
              </w:rPr>
              <w:br/>
            </w:r>
            <w:r w:rsidRPr="00B7021C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Урицкого</w:t>
            </w:r>
            <w:r w:rsidRPr="00B7021C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82DE8" w:rsidRPr="00B7021C" w:rsidRDefault="00782DE8" w:rsidP="0035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до 1 июня</w:t>
            </w:r>
          </w:p>
          <w:p w:rsidR="00782DE8" w:rsidRDefault="00782DE8" w:rsidP="0035174B">
            <w:pPr>
              <w:jc w:val="center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>2017 года</w:t>
            </w:r>
          </w:p>
        </w:tc>
        <w:tc>
          <w:tcPr>
            <w:tcW w:w="2410" w:type="dxa"/>
          </w:tcPr>
          <w:p w:rsidR="00782DE8" w:rsidRDefault="00782DE8" w:rsidP="00782D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21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7021C">
              <w:rPr>
                <w:sz w:val="26"/>
                <w:szCs w:val="26"/>
              </w:rPr>
              <w:t>Олонецкого</w:t>
            </w:r>
            <w:proofErr w:type="spellEnd"/>
            <w:r w:rsidRPr="00B7021C">
              <w:rPr>
                <w:sz w:val="26"/>
                <w:szCs w:val="26"/>
              </w:rPr>
              <w:t xml:space="preserve"> национального муниципального района (по согласованию)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</w:p>
          <w:p w:rsidR="00782DE8" w:rsidRDefault="00782DE8" w:rsidP="0035174B">
            <w:pPr>
              <w:tabs>
                <w:tab w:val="left" w:pos="317"/>
              </w:tabs>
              <w:ind w:left="-12" w:right="140" w:hanging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782DE8" w:rsidRPr="00B7021C" w:rsidRDefault="00782DE8" w:rsidP="00B7021C">
      <w:pPr>
        <w:ind w:firstLine="709"/>
        <w:rPr>
          <w:sz w:val="26"/>
          <w:szCs w:val="26"/>
        </w:rPr>
      </w:pPr>
    </w:p>
    <w:p w:rsidR="0089555D" w:rsidRPr="00B7021C" w:rsidRDefault="008507AF" w:rsidP="008507AF">
      <w:pPr>
        <w:pStyle w:val="ConsPlusNormal"/>
        <w:ind w:firstLine="0"/>
        <w:rPr>
          <w:sz w:val="26"/>
          <w:szCs w:val="26"/>
        </w:rPr>
      </w:pPr>
      <w:r w:rsidRPr="00B7021C">
        <w:rPr>
          <w:sz w:val="26"/>
          <w:szCs w:val="26"/>
        </w:rPr>
        <w:t xml:space="preserve"> Временно </w:t>
      </w:r>
      <w:proofErr w:type="gramStart"/>
      <w:r w:rsidRPr="00B7021C">
        <w:rPr>
          <w:sz w:val="26"/>
          <w:szCs w:val="26"/>
        </w:rPr>
        <w:t>исполняющий</w:t>
      </w:r>
      <w:proofErr w:type="gramEnd"/>
      <w:r w:rsidRPr="00B7021C">
        <w:rPr>
          <w:sz w:val="26"/>
          <w:szCs w:val="26"/>
        </w:rPr>
        <w:t xml:space="preserve"> обязанности</w:t>
      </w:r>
      <w:r w:rsidRPr="00B7021C">
        <w:rPr>
          <w:sz w:val="26"/>
          <w:szCs w:val="26"/>
        </w:rPr>
        <w:br/>
      </w:r>
      <w:r w:rsidR="00A75952" w:rsidRPr="00B7021C">
        <w:rPr>
          <w:sz w:val="26"/>
          <w:szCs w:val="26"/>
        </w:rPr>
        <w:t xml:space="preserve"> Глав</w:t>
      </w:r>
      <w:r w:rsidRPr="00B7021C">
        <w:rPr>
          <w:sz w:val="26"/>
          <w:szCs w:val="26"/>
        </w:rPr>
        <w:t xml:space="preserve">ы </w:t>
      </w:r>
      <w:r w:rsidR="00A75952" w:rsidRPr="00B7021C">
        <w:rPr>
          <w:sz w:val="26"/>
          <w:szCs w:val="26"/>
        </w:rPr>
        <w:t xml:space="preserve">Республики Карелия                                     </w:t>
      </w:r>
      <w:r w:rsidRPr="00B7021C">
        <w:rPr>
          <w:sz w:val="26"/>
          <w:szCs w:val="26"/>
        </w:rPr>
        <w:t xml:space="preserve">   </w:t>
      </w:r>
      <w:r w:rsidR="007B29A5" w:rsidRPr="00B7021C">
        <w:rPr>
          <w:sz w:val="26"/>
          <w:szCs w:val="26"/>
        </w:rPr>
        <w:t xml:space="preserve">        </w:t>
      </w:r>
      <w:r w:rsidR="00D31E11">
        <w:rPr>
          <w:sz w:val="26"/>
          <w:szCs w:val="26"/>
        </w:rPr>
        <w:t xml:space="preserve">         </w:t>
      </w:r>
      <w:r w:rsidR="007B29A5" w:rsidRPr="00B7021C">
        <w:rPr>
          <w:sz w:val="26"/>
          <w:szCs w:val="26"/>
        </w:rPr>
        <w:t xml:space="preserve">   </w:t>
      </w:r>
      <w:r w:rsidRPr="00B7021C">
        <w:rPr>
          <w:sz w:val="26"/>
          <w:szCs w:val="26"/>
        </w:rPr>
        <w:t xml:space="preserve">А.О. </w:t>
      </w:r>
      <w:proofErr w:type="spellStart"/>
      <w:r w:rsidRPr="00B7021C">
        <w:rPr>
          <w:sz w:val="26"/>
          <w:szCs w:val="26"/>
        </w:rPr>
        <w:t>Парфенчиков</w:t>
      </w:r>
      <w:proofErr w:type="spellEnd"/>
    </w:p>
    <w:sectPr w:rsidR="0089555D" w:rsidRPr="00B7021C" w:rsidSect="00782DE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851" w:bottom="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5DBB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59A0"/>
    <w:rsid w:val="00746313"/>
    <w:rsid w:val="00760BCE"/>
    <w:rsid w:val="0076332C"/>
    <w:rsid w:val="00764393"/>
    <w:rsid w:val="0076518F"/>
    <w:rsid w:val="00771E8E"/>
    <w:rsid w:val="00782DE8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021C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B5FF8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1E1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5F87-459C-4D7B-8063-E78FD177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2017-03-20T07:43:00Z</cp:lastPrinted>
  <dcterms:created xsi:type="dcterms:W3CDTF">2017-03-14T11:37:00Z</dcterms:created>
  <dcterms:modified xsi:type="dcterms:W3CDTF">2017-03-20T07:43:00Z</dcterms:modified>
</cp:coreProperties>
</file>