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2275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742FBF" w:rsidRDefault="00742FB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8A295A3" wp14:editId="5053607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2275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22750">
        <w:t>24 марта 2017 года № 16</w:t>
      </w:r>
      <w:r w:rsidR="00E22750">
        <w:t>2</w:t>
      </w:r>
      <w:r w:rsidR="00E2275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B41AE" w:rsidRDefault="00184065" w:rsidP="00F25A2E">
      <w:pPr>
        <w:ind w:right="140"/>
        <w:jc w:val="both"/>
        <w:rPr>
          <w:szCs w:val="28"/>
        </w:rPr>
      </w:pPr>
      <w:r>
        <w:tab/>
      </w:r>
      <w:r w:rsidR="00F25A2E">
        <w:rPr>
          <w:szCs w:val="28"/>
        </w:rPr>
        <w:t xml:space="preserve">Внести в раздел </w:t>
      </w:r>
      <w:r w:rsidR="00F25A2E">
        <w:rPr>
          <w:szCs w:val="28"/>
          <w:lang w:val="en-US"/>
        </w:rPr>
        <w:t>IV</w:t>
      </w:r>
      <w:r w:rsidR="00F25A2E" w:rsidRPr="00F25A2E">
        <w:rPr>
          <w:szCs w:val="28"/>
        </w:rPr>
        <w:t xml:space="preserve"> </w:t>
      </w:r>
      <w:r w:rsidR="00F25A2E">
        <w:rPr>
          <w:szCs w:val="28"/>
        </w:rPr>
        <w:t>плана мероприятий («дорожн</w:t>
      </w:r>
      <w:r w:rsidR="006B41AE">
        <w:rPr>
          <w:szCs w:val="28"/>
        </w:rPr>
        <w:t>ой карты</w:t>
      </w:r>
      <w:r w:rsidR="00F25A2E">
        <w:rPr>
          <w:szCs w:val="28"/>
        </w:rPr>
        <w:t xml:space="preserve">») «Изменения в отраслях социальной сферы, направленные на повышение эффективности образования и науки» в сфере образования Республики Карелия на </w:t>
      </w:r>
      <w:r w:rsidR="006B41AE">
        <w:rPr>
          <w:szCs w:val="28"/>
        </w:rPr>
        <w:t xml:space="preserve">                            </w:t>
      </w:r>
      <w:r w:rsidR="00F25A2E">
        <w:rPr>
          <w:szCs w:val="28"/>
        </w:rPr>
        <w:t>2013 – 2018 годы, одобренн</w:t>
      </w:r>
      <w:r w:rsidR="006B41AE">
        <w:rPr>
          <w:szCs w:val="28"/>
        </w:rPr>
        <w:t>ого</w:t>
      </w:r>
      <w:r w:rsidR="00F25A2E">
        <w:rPr>
          <w:szCs w:val="28"/>
        </w:rPr>
        <w:t xml:space="preserve"> распоряжением Правительств</w:t>
      </w:r>
      <w:r w:rsidR="006B41AE">
        <w:rPr>
          <w:szCs w:val="28"/>
        </w:rPr>
        <w:t>а</w:t>
      </w:r>
      <w:r w:rsidR="00F25A2E">
        <w:rPr>
          <w:szCs w:val="28"/>
        </w:rPr>
        <w:t xml:space="preserve"> Республики Карелии</w:t>
      </w:r>
      <w:r w:rsidR="006B41AE">
        <w:rPr>
          <w:szCs w:val="28"/>
        </w:rPr>
        <w:t xml:space="preserve"> </w:t>
      </w:r>
      <w:r w:rsidR="00F25A2E">
        <w:rPr>
          <w:szCs w:val="28"/>
        </w:rPr>
        <w:t xml:space="preserve">от 29 апреля 2013 года № 224р-П (Собрание законодательства Республики Карелия, 2013, № 4, ст. 691; № 11, ст. 2143; 2014, № 8, ст. 1462; 2015, № 8, </w:t>
      </w:r>
      <w:r w:rsidR="006B41AE">
        <w:rPr>
          <w:szCs w:val="28"/>
        </w:rPr>
        <w:t xml:space="preserve"> </w:t>
      </w:r>
      <w:r w:rsidR="00F25A2E">
        <w:rPr>
          <w:szCs w:val="28"/>
        </w:rPr>
        <w:t>ст.</w:t>
      </w:r>
      <w:r w:rsidR="006B41AE">
        <w:rPr>
          <w:szCs w:val="28"/>
        </w:rPr>
        <w:t xml:space="preserve"> </w:t>
      </w:r>
      <w:r w:rsidR="00F25A2E">
        <w:rPr>
          <w:szCs w:val="28"/>
        </w:rPr>
        <w:t xml:space="preserve">1597),  </w:t>
      </w:r>
      <w:r w:rsidR="006B41AE">
        <w:rPr>
          <w:szCs w:val="28"/>
        </w:rPr>
        <w:t>с изменениями, внесенными распоряжением Правительства Р</w:t>
      </w:r>
      <w:bookmarkStart w:id="0" w:name="_GoBack"/>
      <w:bookmarkEnd w:id="0"/>
      <w:r w:rsidR="006B41AE">
        <w:rPr>
          <w:szCs w:val="28"/>
        </w:rPr>
        <w:t xml:space="preserve">еспублики Карелия от 31 октября 2016 года № 837р-П, следующие </w:t>
      </w:r>
      <w:r w:rsidR="00F25A2E">
        <w:rPr>
          <w:szCs w:val="28"/>
        </w:rPr>
        <w:t>изменения</w:t>
      </w:r>
      <w:r w:rsidR="006B41AE">
        <w:rPr>
          <w:szCs w:val="28"/>
        </w:rPr>
        <w:t>:</w:t>
      </w:r>
    </w:p>
    <w:p w:rsidR="006B41AE" w:rsidRDefault="006B41AE" w:rsidP="00F25A2E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1) наименование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изложить в следующей редакции:</w:t>
      </w:r>
    </w:p>
    <w:p w:rsidR="00F25A2E" w:rsidRDefault="006B41AE" w:rsidP="00F25A2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A2E">
        <w:rPr>
          <w:sz w:val="28"/>
          <w:szCs w:val="28"/>
        </w:rPr>
        <w:t xml:space="preserve">«IV. Изменения в сфере среднего профессионального образования и профессионального обучения, направленные на повышение эффективности и качества услуг в сфере образования, соотнесенные с этапами перехода к эффективному контракту. Изменения в сфере среднего профессионального образования, направленные на обеспечение доступности среднего профессионального образования </w:t>
      </w:r>
      <w:r>
        <w:rPr>
          <w:sz w:val="28"/>
          <w:szCs w:val="28"/>
        </w:rPr>
        <w:t xml:space="preserve">для </w:t>
      </w:r>
      <w:r w:rsidR="00F25A2E">
        <w:rPr>
          <w:sz w:val="28"/>
          <w:szCs w:val="28"/>
        </w:rPr>
        <w:t>инвалидов и лиц с ограниченными возможностями здоровья</w:t>
      </w:r>
      <w:r>
        <w:rPr>
          <w:sz w:val="28"/>
          <w:szCs w:val="28"/>
        </w:rPr>
        <w:t>»;</w:t>
      </w:r>
    </w:p>
    <w:p w:rsidR="00F25A2E" w:rsidRDefault="006B41AE" w:rsidP="002F1364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2) подразделы 1 – 3 изложить в следующей редакции:</w:t>
      </w:r>
    </w:p>
    <w:p w:rsidR="00F25A2E" w:rsidRDefault="006B41AE" w:rsidP="002F1364">
      <w:pPr>
        <w:pStyle w:val="ConsPlusNormal"/>
        <w:widowControl w:val="0"/>
        <w:spacing w:before="120" w:after="120"/>
        <w:ind w:left="360" w:firstLine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«1. </w:t>
      </w:r>
      <w:r w:rsidR="00F25A2E">
        <w:rPr>
          <w:sz w:val="28"/>
          <w:szCs w:val="28"/>
        </w:rPr>
        <w:t>Основные направления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потенциала системы среднего профессионального образования и профессионального обучения и повышение ее инвестиционной привлекательности </w:t>
      </w:r>
      <w:r w:rsidR="00B46D7A">
        <w:rPr>
          <w:sz w:val="28"/>
          <w:szCs w:val="28"/>
        </w:rPr>
        <w:t>предполагают</w:t>
      </w:r>
      <w:r>
        <w:rPr>
          <w:sz w:val="28"/>
          <w:szCs w:val="28"/>
        </w:rPr>
        <w:t>: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комплекса мер, направленных на совершенствование профессиональной ориентации обучающихся </w:t>
      </w:r>
      <w:r w:rsidR="00B46D7A">
        <w:rPr>
          <w:sz w:val="28"/>
          <w:szCs w:val="28"/>
        </w:rPr>
        <w:t xml:space="preserve">в </w:t>
      </w:r>
      <w:r>
        <w:rPr>
          <w:sz w:val="28"/>
          <w:szCs w:val="28"/>
        </w:rPr>
        <w:t>общеобразовательных организаци</w:t>
      </w:r>
      <w:r w:rsidR="00B46D7A">
        <w:rPr>
          <w:sz w:val="28"/>
          <w:szCs w:val="28"/>
        </w:rPr>
        <w:t>ях</w:t>
      </w:r>
      <w:r>
        <w:rPr>
          <w:sz w:val="28"/>
          <w:szCs w:val="28"/>
        </w:rPr>
        <w:t>, на развитие системы среднего профессионального образования и профессионального обучения (с учетом совмещения теоретической подготовки с практическим обучением на предприятиях);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реализацию региональной программы модернизации среднего профессионального образования и профессионального обучения;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многофункциональных центров прикладных квалификаций;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оценки эффективности деятельности профессиональных образовательных организаций и их руководителей;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сетевых форм реализации образовательных программ.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среднего профессионального образования и профессионального обучения </w:t>
      </w:r>
      <w:r w:rsidR="00B46D7A">
        <w:rPr>
          <w:sz w:val="28"/>
          <w:szCs w:val="28"/>
        </w:rPr>
        <w:t>подразумевает</w:t>
      </w:r>
      <w:r>
        <w:rPr>
          <w:sz w:val="28"/>
          <w:szCs w:val="28"/>
        </w:rPr>
        <w:t>: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 внедрение системы оценки качества услуг среднего профессионального образования и профессионального обучения;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новых подходов к распределению контрольных цифр приема граждан для обучения по образовательным программам среднего профессионального образования и программам профессионального обучения (на конкурсной основе).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эффективного контракта в сфере среднего профессионального образования и профессионального обучения (в соответствии с Программой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от 26 ноября 2012 года             № 2190-р) </w:t>
      </w:r>
      <w:r w:rsidR="00B46D7A">
        <w:rPr>
          <w:sz w:val="28"/>
          <w:szCs w:val="28"/>
        </w:rPr>
        <w:t>предполагает</w:t>
      </w:r>
      <w:r>
        <w:rPr>
          <w:sz w:val="28"/>
          <w:szCs w:val="28"/>
        </w:rPr>
        <w:t>: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 внедрение механизмов эффективного контракта с преподавателями и мастерами производственного обучения профессиональных образовательных организаций;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аттестации преподавателей и мастеров производственного обучения профессиональных образовательных организаций с последующим переводом на эффективный контракт;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механизмов эффективного контракта с руководителями профессиональных образовательных организаций в части установления взаимосвязи между показателями качества предоставляемых </w:t>
      </w:r>
      <w:r w:rsidR="00ED2D48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>государственных услуг и эффективностью деятельности руководителя профессиональной образовательной организации;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в качестве одного из критериев оценки деятельности руководителя профессиональной образовательной организации при назначении ему стимулирующих выплат соотношения </w:t>
      </w:r>
      <w:r w:rsidR="00ED2D48">
        <w:rPr>
          <w:sz w:val="28"/>
          <w:szCs w:val="28"/>
        </w:rPr>
        <w:t xml:space="preserve">начисленной за счет всех источников </w:t>
      </w:r>
      <w:r>
        <w:rPr>
          <w:sz w:val="28"/>
          <w:szCs w:val="28"/>
        </w:rPr>
        <w:t>средней заработной платы работников возглавляемой им организации</w:t>
      </w:r>
      <w:r w:rsidR="00ED2D48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средней заработной платы в Республике Карелия;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сопровождение </w:t>
      </w:r>
      <w:r w:rsidR="00ED2D48">
        <w:rPr>
          <w:sz w:val="28"/>
          <w:szCs w:val="28"/>
        </w:rPr>
        <w:t xml:space="preserve">и мониторинг </w:t>
      </w:r>
      <w:r>
        <w:rPr>
          <w:sz w:val="28"/>
          <w:szCs w:val="28"/>
        </w:rPr>
        <w:t>введения эффективного контракта.</w:t>
      </w:r>
    </w:p>
    <w:p w:rsidR="00F25A2E" w:rsidRDefault="00ED2D48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25A2E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="00F25A2E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="00F25A2E">
        <w:rPr>
          <w:sz w:val="28"/>
          <w:szCs w:val="28"/>
        </w:rPr>
        <w:t xml:space="preserve"> на обеспечение доступности среднего профессионального образования для инвалидов и лиц с ограниченными возможностями здоровья включа</w:t>
      </w:r>
      <w:r>
        <w:rPr>
          <w:sz w:val="28"/>
          <w:szCs w:val="28"/>
        </w:rPr>
        <w:t>ю</w:t>
      </w:r>
      <w:r w:rsidR="00F25A2E">
        <w:rPr>
          <w:sz w:val="28"/>
          <w:szCs w:val="28"/>
        </w:rPr>
        <w:t>т в себя: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абитуриентов из числа инвалидов и лиц с ограниченными возможностями здоровья в систему среднего профессионального образования;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обеспечению предоставления образовательных услуг для инвалидов и лиц с ограниченными возможностями здоровья, направленные на развитие инклюзивного среднего профессионального образования;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по содействию трудоустройству выпускников из числа инвалидов и лиц с ограниченными возможностями здоровья, получивших среднее профессиональное образование.</w:t>
      </w:r>
    </w:p>
    <w:p w:rsidR="00F25A2E" w:rsidRDefault="00ED2D48" w:rsidP="00ED2D48">
      <w:pPr>
        <w:pStyle w:val="ConsPlusNormal"/>
        <w:widowControl w:val="0"/>
        <w:spacing w:before="120" w:after="120"/>
        <w:ind w:left="360" w:firstLine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2. </w:t>
      </w:r>
      <w:r w:rsidR="00F25A2E">
        <w:rPr>
          <w:sz w:val="28"/>
          <w:szCs w:val="28"/>
        </w:rPr>
        <w:t>Ожидаемые результаты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потенциала системы среднего профессионального образования и профессионального обучения, повышение ее инвестиционной привлекательности предусматривает: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сети образовательных организаций, реализующих образовательные программы среднего профессионального образования и основные программы профессионального обучения, построенной с учетом удовлетворения региональной потребности в квалифицированных работниках;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4 многофункциональных центров прикладных квалификаций;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кадрового состава профессиональных образовательных организаций.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среднего профессионального образования и профессионального обучения </w:t>
      </w:r>
      <w:r w:rsidR="00742FBF">
        <w:rPr>
          <w:sz w:val="28"/>
          <w:szCs w:val="28"/>
        </w:rPr>
        <w:t>подразумевает</w:t>
      </w:r>
      <w:r>
        <w:rPr>
          <w:sz w:val="28"/>
          <w:szCs w:val="28"/>
        </w:rPr>
        <w:t xml:space="preserve"> увеличение доли выпускников профессиональных образовательных организаций, трудоустраивающихся по полученной специальности (профессии).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эффективного контракта в сфере среднего профессионального образования и профессионального обучения предусматривает повышение средней заработной платы преподавателей и мастеров производственного обучения профессиональных образовательных организаций до 100</w:t>
      </w:r>
      <w:r w:rsidR="00742FBF">
        <w:rPr>
          <w:sz w:val="28"/>
          <w:szCs w:val="28"/>
        </w:rPr>
        <w:t>-</w:t>
      </w:r>
      <w:r>
        <w:rPr>
          <w:sz w:val="28"/>
          <w:szCs w:val="28"/>
        </w:rPr>
        <w:t>процент</w:t>
      </w:r>
      <w:r w:rsidR="00742FBF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="00742FBF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средней заработной плат</w:t>
      </w:r>
      <w:r w:rsidR="00742FBF">
        <w:rPr>
          <w:sz w:val="28"/>
          <w:szCs w:val="28"/>
        </w:rPr>
        <w:t>е</w:t>
      </w:r>
      <w:r>
        <w:rPr>
          <w:sz w:val="28"/>
          <w:szCs w:val="28"/>
        </w:rPr>
        <w:t xml:space="preserve"> в Республике Карелия.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742FBF">
        <w:rPr>
          <w:sz w:val="28"/>
          <w:szCs w:val="28"/>
        </w:rPr>
        <w:t xml:space="preserve">в системе среднего профессионального образования </w:t>
      </w:r>
      <w:r>
        <w:rPr>
          <w:sz w:val="28"/>
          <w:szCs w:val="28"/>
        </w:rPr>
        <w:t xml:space="preserve">мероприятий по обеспечению равного доступа к образованию для всех обучающихся с учетом разнообразия особых образовательных потребностей и индивидуальных возможностей </w:t>
      </w:r>
      <w:r w:rsidR="00742FBF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инвалидов и лиц с ограниченными возможностями здоровья предусматривает: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условий для получения среднего профессионального образования инвалидами и лицами с ограниченными возможностями здоровья;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информационной открытости профессиональных </w:t>
      </w:r>
      <w:proofErr w:type="spellStart"/>
      <w:r>
        <w:rPr>
          <w:sz w:val="28"/>
          <w:szCs w:val="28"/>
        </w:rPr>
        <w:t>образова</w:t>
      </w:r>
      <w:proofErr w:type="spellEnd"/>
      <w:r w:rsidR="00B86434">
        <w:rPr>
          <w:sz w:val="28"/>
          <w:szCs w:val="28"/>
        </w:rPr>
        <w:t>-</w:t>
      </w:r>
      <w:r>
        <w:rPr>
          <w:sz w:val="28"/>
          <w:szCs w:val="28"/>
        </w:rPr>
        <w:t xml:space="preserve">тельных организаций </w:t>
      </w:r>
      <w:r w:rsidR="00B86434">
        <w:rPr>
          <w:sz w:val="28"/>
          <w:szCs w:val="28"/>
        </w:rPr>
        <w:t>в</w:t>
      </w:r>
      <w:r>
        <w:rPr>
          <w:sz w:val="28"/>
          <w:szCs w:val="28"/>
        </w:rPr>
        <w:t xml:space="preserve"> вопроса</w:t>
      </w:r>
      <w:r w:rsidR="00B86434">
        <w:rPr>
          <w:sz w:val="28"/>
          <w:szCs w:val="28"/>
        </w:rPr>
        <w:t>х</w:t>
      </w:r>
      <w:r>
        <w:rPr>
          <w:sz w:val="28"/>
          <w:szCs w:val="28"/>
        </w:rPr>
        <w:t xml:space="preserve"> приема и условий обучения инвалидов и лиц с ограниченными возможностями здоровья;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вовлеченных </w:t>
      </w:r>
      <w:r w:rsidR="002F1364">
        <w:rPr>
          <w:sz w:val="28"/>
          <w:szCs w:val="28"/>
        </w:rPr>
        <w:t xml:space="preserve">в систему среднего профессионального образования </w:t>
      </w:r>
      <w:r>
        <w:rPr>
          <w:sz w:val="28"/>
          <w:szCs w:val="28"/>
        </w:rPr>
        <w:t>инвалидов и лиц с ограниченными возможностями здоровья;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образовательных программ среднего профессионального образования для инвалидов и лиц с ограниченными возможностями здоровья, в том числе с использованием дистанционных образовательных технологий;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кадрового потенциала профессиональных образовательных организаций;</w:t>
      </w:r>
    </w:p>
    <w:p w:rsidR="00F25A2E" w:rsidRDefault="00F25A2E" w:rsidP="00F25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адаптация инвалидов и лиц с ограниченными возможностями здоровья в сфере среднего профессионального образования.</w:t>
      </w:r>
    </w:p>
    <w:p w:rsidR="00F25A2E" w:rsidRDefault="00F25A2E" w:rsidP="00F25A2E">
      <w:pPr>
        <w:rPr>
          <w:sz w:val="24"/>
          <w:szCs w:val="24"/>
        </w:rPr>
        <w:sectPr w:rsidR="00F25A2E" w:rsidSect="002F1364">
          <w:headerReference w:type="default" r:id="rId10"/>
          <w:pgSz w:w="11905" w:h="16838"/>
          <w:pgMar w:top="1134" w:right="851" w:bottom="851" w:left="1276" w:header="0" w:footer="0" w:gutter="0"/>
          <w:cols w:space="720"/>
          <w:titlePg/>
          <w:docGrid w:linePitch="381"/>
        </w:sectPr>
      </w:pPr>
    </w:p>
    <w:p w:rsidR="00F25A2E" w:rsidRDefault="00F25A2E" w:rsidP="00F25A2E">
      <w:pPr>
        <w:pStyle w:val="ConsPlusNormal"/>
        <w:jc w:val="both"/>
        <w:rPr>
          <w:sz w:val="24"/>
          <w:szCs w:val="24"/>
        </w:rPr>
      </w:pPr>
    </w:p>
    <w:p w:rsidR="00F25A2E" w:rsidRPr="009E4C06" w:rsidRDefault="00F25A2E" w:rsidP="00F25A2E">
      <w:pPr>
        <w:pStyle w:val="ConsPlusNormal"/>
        <w:jc w:val="center"/>
        <w:rPr>
          <w:sz w:val="28"/>
          <w:szCs w:val="28"/>
        </w:rPr>
      </w:pPr>
      <w:r w:rsidRPr="009E4C06">
        <w:rPr>
          <w:sz w:val="28"/>
          <w:szCs w:val="28"/>
        </w:rPr>
        <w:t>3. Основные количественные характеристики сферы</w:t>
      </w:r>
    </w:p>
    <w:p w:rsidR="00F25A2E" w:rsidRPr="009E4C06" w:rsidRDefault="00F25A2E" w:rsidP="00F25A2E">
      <w:pPr>
        <w:pStyle w:val="ConsPlusNormal"/>
        <w:jc w:val="center"/>
        <w:rPr>
          <w:sz w:val="28"/>
          <w:szCs w:val="28"/>
        </w:rPr>
      </w:pPr>
      <w:r w:rsidRPr="009E4C06">
        <w:rPr>
          <w:sz w:val="28"/>
          <w:szCs w:val="28"/>
        </w:rPr>
        <w:t>среднего профессионального образования и профессионального обучения</w:t>
      </w:r>
    </w:p>
    <w:p w:rsidR="00F25A2E" w:rsidRDefault="00F25A2E" w:rsidP="00F25A2E">
      <w:pPr>
        <w:pStyle w:val="ConsPlusNormal"/>
        <w:jc w:val="both"/>
        <w:rPr>
          <w:sz w:val="22"/>
          <w:szCs w:val="2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1559"/>
        <w:gridCol w:w="1134"/>
        <w:gridCol w:w="1134"/>
        <w:gridCol w:w="1276"/>
        <w:gridCol w:w="1276"/>
        <w:gridCol w:w="1276"/>
        <w:gridCol w:w="1275"/>
        <w:gridCol w:w="709"/>
      </w:tblGrid>
      <w:tr w:rsidR="00F25A2E" w:rsidTr="009B21AF">
        <w:trPr>
          <w:gridAfter w:val="1"/>
          <w:wAfter w:w="709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E" w:rsidRDefault="0010397B" w:rsidP="0010397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</w:tr>
      <w:tr w:rsidR="00F25A2E" w:rsidTr="009B21AF">
        <w:trPr>
          <w:gridAfter w:val="1"/>
          <w:wAfter w:w="709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8A63F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молодежи в возрасте от 15 до 21 года (за исключением лиц в возрасте 21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42,2</w:t>
            </w:r>
          </w:p>
        </w:tc>
      </w:tr>
      <w:tr w:rsidR="00F25A2E" w:rsidTr="009B21AF">
        <w:trPr>
          <w:gridAfter w:val="1"/>
          <w:wAfter w:w="709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8A63F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Численность обучающихся в </w:t>
            </w:r>
            <w:proofErr w:type="spellStart"/>
            <w:r>
              <w:rPr>
                <w:sz w:val="26"/>
                <w:szCs w:val="26"/>
              </w:rPr>
              <w:t>профессиональ-ных</w:t>
            </w:r>
            <w:proofErr w:type="spellEnd"/>
            <w:r>
              <w:rPr>
                <w:sz w:val="26"/>
                <w:szCs w:val="26"/>
              </w:rPr>
              <w:t xml:space="preserve">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8,05</w:t>
            </w:r>
          </w:p>
        </w:tc>
      </w:tr>
      <w:tr w:rsidR="00F25A2E" w:rsidTr="009B21AF">
        <w:trPr>
          <w:gridAfter w:val="1"/>
          <w:wAfter w:w="709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8A63F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Численность обучающихся в расчете на </w:t>
            </w:r>
          </w:p>
          <w:p w:rsidR="00F25A2E" w:rsidRDefault="00F25A2E" w:rsidP="008A63F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педагогического работника (включая мастеров производственного обучения)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F25A2E" w:rsidTr="009B21AF">
        <w:trPr>
          <w:gridAfter w:val="1"/>
          <w:wAfter w:w="709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8A63F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работников административно-</w:t>
            </w:r>
            <w:proofErr w:type="spellStart"/>
            <w:r>
              <w:rPr>
                <w:sz w:val="26"/>
                <w:szCs w:val="26"/>
              </w:rPr>
              <w:t>управлен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ческого</w:t>
            </w:r>
            <w:proofErr w:type="spellEnd"/>
            <w:r>
              <w:rPr>
                <w:sz w:val="26"/>
                <w:szCs w:val="26"/>
              </w:rPr>
              <w:t xml:space="preserve"> и вспомогательного персонала в общей численности работников </w:t>
            </w:r>
            <w:proofErr w:type="spellStart"/>
            <w:r>
              <w:rPr>
                <w:sz w:val="26"/>
                <w:szCs w:val="26"/>
              </w:rPr>
              <w:t>профессио-нальных</w:t>
            </w:r>
            <w:proofErr w:type="spellEnd"/>
            <w:r>
              <w:rPr>
                <w:sz w:val="26"/>
                <w:szCs w:val="26"/>
              </w:rPr>
              <w:t xml:space="preserve">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2E" w:rsidRDefault="00F25A2E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9B21AF" w:rsidTr="009B21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F" w:rsidRDefault="009B21AF" w:rsidP="008A6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Численность инвалидов и лиц с ограни-</w:t>
            </w:r>
            <w:proofErr w:type="spellStart"/>
            <w:r>
              <w:rPr>
                <w:sz w:val="26"/>
                <w:szCs w:val="26"/>
              </w:rPr>
              <w:t>ченными</w:t>
            </w:r>
            <w:proofErr w:type="spellEnd"/>
            <w:r>
              <w:rPr>
                <w:sz w:val="26"/>
                <w:szCs w:val="26"/>
              </w:rPr>
              <w:t xml:space="preserve"> возможностями здоровья, обучаю-</w:t>
            </w:r>
            <w:proofErr w:type="spellStart"/>
            <w:r>
              <w:rPr>
                <w:sz w:val="26"/>
                <w:szCs w:val="26"/>
              </w:rPr>
              <w:t>щихся</w:t>
            </w:r>
            <w:proofErr w:type="spellEnd"/>
            <w:r>
              <w:rPr>
                <w:sz w:val="26"/>
                <w:szCs w:val="26"/>
              </w:rPr>
              <w:t xml:space="preserve"> по образовательным программам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F" w:rsidRDefault="009B21AF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F" w:rsidRDefault="009B21AF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F" w:rsidRDefault="009B21AF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F" w:rsidRDefault="009B21AF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F" w:rsidRDefault="009B21AF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F" w:rsidRDefault="009B21AF" w:rsidP="00F25A2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F" w:rsidRDefault="009B21AF" w:rsidP="009B21A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21AF" w:rsidRDefault="009B21AF" w:rsidP="009B21AF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F25A2E" w:rsidRDefault="00F25A2E" w:rsidP="00F25A2E">
      <w:pPr>
        <w:pStyle w:val="ConsPlusNormal"/>
        <w:jc w:val="both"/>
        <w:rPr>
          <w:sz w:val="26"/>
          <w:szCs w:val="26"/>
        </w:rPr>
      </w:pPr>
    </w:p>
    <w:p w:rsidR="009E4C06" w:rsidRDefault="009E4C06" w:rsidP="009E4C06">
      <w:pPr>
        <w:pStyle w:val="ConsPlusNormal"/>
        <w:ind w:firstLine="709"/>
        <w:jc w:val="both"/>
        <w:rPr>
          <w:sz w:val="28"/>
          <w:szCs w:val="28"/>
        </w:rPr>
      </w:pPr>
      <w:r w:rsidRPr="009E4C06">
        <w:rPr>
          <w:sz w:val="28"/>
          <w:szCs w:val="28"/>
        </w:rPr>
        <w:t>3) в подразделе 4:</w:t>
      </w:r>
    </w:p>
    <w:p w:rsidR="00EB09BC" w:rsidRPr="009E4C06" w:rsidRDefault="00EB09BC" w:rsidP="009E4C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подраздела изложить в следующей редакции:</w:t>
      </w:r>
    </w:p>
    <w:p w:rsidR="00F25A2E" w:rsidRDefault="00F25A2E" w:rsidP="0010397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br w:type="page"/>
      </w:r>
      <w:r w:rsidR="00EB09BC" w:rsidRPr="00EB09BC">
        <w:rPr>
          <w:sz w:val="28"/>
          <w:szCs w:val="28"/>
        </w:rPr>
        <w:lastRenderedPageBreak/>
        <w:t>«</w:t>
      </w:r>
      <w:r w:rsidRPr="00EB09BC">
        <w:rPr>
          <w:sz w:val="28"/>
          <w:szCs w:val="28"/>
        </w:rPr>
        <w:t>4. Мероприятия по повышению эффективности и качества услуг в сфере среднего профессионального образования</w:t>
      </w:r>
      <w:r w:rsidR="00EB09BC">
        <w:rPr>
          <w:sz w:val="28"/>
          <w:szCs w:val="28"/>
        </w:rPr>
        <w:t xml:space="preserve"> </w:t>
      </w:r>
      <w:r w:rsidRPr="00EB09BC">
        <w:rPr>
          <w:sz w:val="28"/>
          <w:szCs w:val="28"/>
        </w:rPr>
        <w:t>и профессионального обучения, соотнесенные с этапами перехода к эффективному контракту. Мероприятия по повышению доступности среднего профессионального образования</w:t>
      </w:r>
      <w:r w:rsidR="00EB09BC">
        <w:rPr>
          <w:sz w:val="28"/>
          <w:szCs w:val="28"/>
        </w:rPr>
        <w:t xml:space="preserve"> для </w:t>
      </w:r>
      <w:r w:rsidRPr="00EB09BC">
        <w:rPr>
          <w:sz w:val="28"/>
          <w:szCs w:val="28"/>
        </w:rPr>
        <w:t>инвалидов и лиц с ограниченными возможностями здоровья</w:t>
      </w:r>
      <w:r w:rsidR="00EB09BC">
        <w:rPr>
          <w:sz w:val="28"/>
          <w:szCs w:val="28"/>
        </w:rPr>
        <w:t xml:space="preserve">»; </w:t>
      </w:r>
    </w:p>
    <w:p w:rsidR="00EB09BC" w:rsidRPr="00EB09BC" w:rsidRDefault="00EB09BC" w:rsidP="00995FD8">
      <w:pPr>
        <w:pStyle w:val="ConsPlusNormal"/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дополнить пунктами 10 – 18 следующего содержания:</w:t>
      </w: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851"/>
        <w:gridCol w:w="5246"/>
        <w:gridCol w:w="3400"/>
        <w:gridCol w:w="960"/>
        <w:gridCol w:w="4572"/>
      </w:tblGrid>
      <w:tr w:rsidR="00EB09BC" w:rsidTr="00C66C4B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09BC" w:rsidRPr="00EB09BC" w:rsidRDefault="00EB09BC" w:rsidP="00EB09B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EB09BC">
              <w:rPr>
                <w:sz w:val="28"/>
                <w:szCs w:val="28"/>
              </w:rPr>
              <w:t>«</w:t>
            </w:r>
          </w:p>
        </w:tc>
        <w:tc>
          <w:tcPr>
            <w:tcW w:w="15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BC" w:rsidRPr="0083646D" w:rsidRDefault="00EB0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Укрепление потенциала системы среднего профессионального образования и профессионального обучения и повышение ее инвестиционной привлекательности</w:t>
            </w:r>
          </w:p>
        </w:tc>
      </w:tr>
      <w:tr w:rsidR="00EB09BC" w:rsidRPr="0083646D" w:rsidTr="00C66C4B">
        <w:trPr>
          <w:gridBefore w:val="1"/>
          <w:wBefore w:w="421" w:type="dxa"/>
        </w:trPr>
        <w:tc>
          <w:tcPr>
            <w:tcW w:w="15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83646D">
              <w:rPr>
                <w:sz w:val="24"/>
                <w:szCs w:val="24"/>
              </w:rPr>
              <w:t>Привлечение абитуриентов из числа инвалидов и лиц с ограниченными возможностями здоровья  в систему среднего профессионального образования</w:t>
            </w:r>
          </w:p>
        </w:tc>
      </w:tr>
      <w:tr w:rsidR="00EB09BC" w:rsidRPr="0083646D" w:rsidTr="00C66C4B">
        <w:trPr>
          <w:gridBefore w:val="1"/>
          <w:wBefore w:w="42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Pr="0083646D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9C0F1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Организация работы горячей линии по вопросам приема в профессиональные образовательные организации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EB09BC" w:rsidRPr="0083646D" w:rsidRDefault="00EB09BC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профессиональные образовательные организации Республики Карелия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2017 – 2018 годы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BC" w:rsidRPr="0083646D" w:rsidRDefault="00EB09BC" w:rsidP="00AC45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численность абитуриентов из числа инвалидов и лиц с ограниченными возможностями здоровья, принятых на обучение по образовательным программам среднего профессионального образования</w:t>
            </w:r>
          </w:p>
        </w:tc>
      </w:tr>
      <w:tr w:rsidR="00EB09BC" w:rsidRPr="0083646D" w:rsidTr="00C66C4B">
        <w:trPr>
          <w:gridBefore w:val="1"/>
          <w:wBefore w:w="42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  <w:r w:rsidRPr="0083646D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 xml:space="preserve">Размещение на официальных сайтах </w:t>
            </w:r>
            <w:proofErr w:type="spellStart"/>
            <w:r w:rsidRPr="0083646D">
              <w:rPr>
                <w:sz w:val="24"/>
                <w:szCs w:val="24"/>
              </w:rPr>
              <w:t>профес</w:t>
            </w:r>
            <w:r w:rsidR="00F916BF"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>сиональных</w:t>
            </w:r>
            <w:proofErr w:type="spellEnd"/>
            <w:r w:rsidRPr="0083646D">
              <w:rPr>
                <w:sz w:val="24"/>
                <w:szCs w:val="24"/>
              </w:rPr>
              <w:t xml:space="preserve"> образовательных организаций информации об условиях обучения инвалидов и лиц с ограниченными возможностями здоровья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EB09BC" w:rsidRPr="0083646D" w:rsidRDefault="00EB09BC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 xml:space="preserve">профессиональные образовательные организации Республики Карелия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2017 год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численность абитуриентов из числа инвалидов и лиц с ограниченными возможностями здоровья, принятых на обучение по образовательным программам среднего профессионального образования</w:t>
            </w:r>
          </w:p>
        </w:tc>
      </w:tr>
      <w:tr w:rsidR="00EB09BC" w:rsidRPr="0083646D" w:rsidTr="00C66C4B">
        <w:trPr>
          <w:gridBefore w:val="1"/>
          <w:wBefore w:w="421" w:type="dxa"/>
          <w:trHeight w:val="650"/>
        </w:trPr>
        <w:tc>
          <w:tcPr>
            <w:tcW w:w="15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646D">
              <w:rPr>
                <w:sz w:val="24"/>
                <w:szCs w:val="24"/>
              </w:rPr>
              <w:t>Обеспечение предоставления образовательных услуг среднего профессионального образования для инвалидов и лиц с ограниченными возможностями здоровья</w:t>
            </w:r>
          </w:p>
        </w:tc>
      </w:tr>
      <w:tr w:rsidR="00EB09BC" w:rsidRPr="0083646D" w:rsidTr="00C66C4B">
        <w:trPr>
          <w:gridBefore w:val="1"/>
          <w:wBefore w:w="42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9C0F17" w:rsidP="009C0F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  <w:r w:rsidR="00EB09BC" w:rsidRPr="0083646D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Разработка и реализация адаптированных образовательных программ среднего профессионального образования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профессиональные образовательные организации Республики Карелия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2017 – 2018 годы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F916B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 xml:space="preserve">удельный вес инвалидов и лиц с ограниченными возможностями здоровья, обучающихся по адаптированным образовательным программам среднего профессионального образования в </w:t>
            </w:r>
            <w:proofErr w:type="spellStart"/>
            <w:r w:rsidRPr="0083646D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>сиональных</w:t>
            </w:r>
            <w:proofErr w:type="spellEnd"/>
            <w:r w:rsidRPr="0083646D">
              <w:rPr>
                <w:sz w:val="24"/>
                <w:szCs w:val="24"/>
              </w:rPr>
              <w:t xml:space="preserve"> образовательных </w:t>
            </w:r>
            <w:proofErr w:type="spellStart"/>
            <w:r w:rsidRPr="0083646D">
              <w:rPr>
                <w:sz w:val="24"/>
                <w:szCs w:val="24"/>
              </w:rPr>
              <w:t>организа</w:t>
            </w:r>
            <w:r w:rsidR="00995FD8"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>циях</w:t>
            </w:r>
            <w:proofErr w:type="spellEnd"/>
            <w:r w:rsidRPr="0083646D">
              <w:rPr>
                <w:sz w:val="24"/>
                <w:szCs w:val="24"/>
              </w:rPr>
              <w:t xml:space="preserve">, </w:t>
            </w:r>
            <w:r w:rsidR="009C0F17">
              <w:rPr>
                <w:sz w:val="24"/>
                <w:szCs w:val="24"/>
              </w:rPr>
              <w:t>в</w:t>
            </w:r>
            <w:r w:rsidRPr="0083646D">
              <w:rPr>
                <w:sz w:val="24"/>
                <w:szCs w:val="24"/>
              </w:rPr>
              <w:t xml:space="preserve"> обще</w:t>
            </w:r>
            <w:r w:rsidR="009C0F17">
              <w:rPr>
                <w:sz w:val="24"/>
                <w:szCs w:val="24"/>
              </w:rPr>
              <w:t>м</w:t>
            </w:r>
            <w:r w:rsidRPr="0083646D">
              <w:rPr>
                <w:sz w:val="24"/>
                <w:szCs w:val="24"/>
              </w:rPr>
              <w:t xml:space="preserve"> числ</w:t>
            </w:r>
            <w:r w:rsidR="009C0F17">
              <w:rPr>
                <w:sz w:val="24"/>
                <w:szCs w:val="24"/>
              </w:rPr>
              <w:t>е</w:t>
            </w:r>
            <w:r w:rsidR="00995FD8">
              <w:rPr>
                <w:sz w:val="24"/>
                <w:szCs w:val="24"/>
              </w:rPr>
              <w:t xml:space="preserve"> </w:t>
            </w:r>
            <w:r w:rsidRPr="0083646D">
              <w:rPr>
                <w:sz w:val="24"/>
                <w:szCs w:val="24"/>
              </w:rPr>
              <w:t xml:space="preserve">обучающихся по программам среднего профессионального образования </w:t>
            </w:r>
          </w:p>
        </w:tc>
      </w:tr>
      <w:tr w:rsidR="00EB09BC" w:rsidRPr="0083646D" w:rsidTr="00C66C4B">
        <w:trPr>
          <w:gridBefore w:val="1"/>
          <w:wBefore w:w="42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5569E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646D">
              <w:rPr>
                <w:sz w:val="24"/>
                <w:szCs w:val="24"/>
              </w:rPr>
              <w:lastRenderedPageBreak/>
              <w:t>1</w:t>
            </w:r>
            <w:r w:rsidR="005569E5">
              <w:rPr>
                <w:sz w:val="24"/>
                <w:szCs w:val="24"/>
              </w:rPr>
              <w:t>3</w:t>
            </w:r>
            <w:r w:rsidRPr="0083646D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Создание условий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Министерство образования Республики Карелия, профессиональные образовательные организации Республики Карелия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2017 – 2018 годы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C727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 xml:space="preserve">удельный вес профессиональных </w:t>
            </w:r>
            <w:proofErr w:type="spellStart"/>
            <w:r w:rsidRPr="0083646D">
              <w:rPr>
                <w:sz w:val="24"/>
                <w:szCs w:val="24"/>
              </w:rPr>
              <w:t>образо</w:t>
            </w:r>
            <w:r w:rsidR="00C7279B"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>вательных</w:t>
            </w:r>
            <w:proofErr w:type="spellEnd"/>
            <w:r w:rsidRPr="0083646D">
              <w:rPr>
                <w:sz w:val="24"/>
                <w:szCs w:val="24"/>
              </w:rPr>
              <w:t xml:space="preserve"> организаций, в которых по программам среднего профессионального образования </w:t>
            </w:r>
            <w:r w:rsidR="00C7279B" w:rsidRPr="0083646D">
              <w:rPr>
                <w:sz w:val="24"/>
                <w:szCs w:val="24"/>
              </w:rPr>
              <w:t>обучаются инвалиды</w:t>
            </w:r>
            <w:r w:rsidR="00C7279B">
              <w:rPr>
                <w:sz w:val="24"/>
                <w:szCs w:val="24"/>
              </w:rPr>
              <w:t>,</w:t>
            </w:r>
            <w:r w:rsidR="00C7279B" w:rsidRPr="0083646D">
              <w:rPr>
                <w:sz w:val="24"/>
                <w:szCs w:val="24"/>
              </w:rPr>
              <w:t xml:space="preserve"> </w:t>
            </w:r>
            <w:r w:rsidRPr="0083646D">
              <w:rPr>
                <w:sz w:val="24"/>
                <w:szCs w:val="24"/>
              </w:rPr>
              <w:t xml:space="preserve">в общей численности профессиональных </w:t>
            </w:r>
            <w:proofErr w:type="spellStart"/>
            <w:r w:rsidRPr="0083646D">
              <w:rPr>
                <w:sz w:val="24"/>
                <w:szCs w:val="24"/>
              </w:rPr>
              <w:t>образова</w:t>
            </w:r>
            <w:proofErr w:type="spellEnd"/>
            <w:r w:rsidR="00C7279B"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>тельных организаций</w:t>
            </w:r>
          </w:p>
        </w:tc>
      </w:tr>
      <w:tr w:rsidR="00EB09BC" w:rsidRPr="0083646D" w:rsidTr="00C66C4B">
        <w:trPr>
          <w:gridBefore w:val="1"/>
          <w:wBefore w:w="42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5569E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646D">
              <w:rPr>
                <w:sz w:val="24"/>
                <w:szCs w:val="24"/>
              </w:rPr>
              <w:t>1</w:t>
            </w:r>
            <w:r w:rsidR="005569E5">
              <w:rPr>
                <w:sz w:val="24"/>
                <w:szCs w:val="24"/>
              </w:rPr>
              <w:t>4</w:t>
            </w:r>
            <w:r w:rsidRPr="0083646D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Создание в Республике Карелия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и лиц с ограниченными возможностями здоровья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2017 – 2018 годы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C18A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 xml:space="preserve">доля образовательных организаций, в которых обеспечены условия для получения </w:t>
            </w:r>
            <w:r w:rsidR="000C18A4" w:rsidRPr="0083646D">
              <w:rPr>
                <w:sz w:val="24"/>
                <w:szCs w:val="24"/>
              </w:rPr>
              <w:t xml:space="preserve">инвалидами и лицами с ограниченными возможностями здоровья </w:t>
            </w:r>
            <w:r w:rsidRPr="0083646D">
              <w:rPr>
                <w:sz w:val="24"/>
                <w:szCs w:val="24"/>
              </w:rPr>
              <w:t xml:space="preserve">среднего образования, в том числе с использованием дистанционных </w:t>
            </w:r>
            <w:proofErr w:type="spellStart"/>
            <w:r w:rsidRPr="0083646D">
              <w:rPr>
                <w:sz w:val="24"/>
                <w:szCs w:val="24"/>
              </w:rPr>
              <w:t>образо</w:t>
            </w:r>
            <w:r w:rsidR="00604CE2"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>вательных</w:t>
            </w:r>
            <w:proofErr w:type="spellEnd"/>
            <w:r w:rsidRPr="0083646D">
              <w:rPr>
                <w:sz w:val="24"/>
                <w:szCs w:val="24"/>
              </w:rPr>
              <w:t xml:space="preserve"> технологий, в общем количестве таких организаций</w:t>
            </w:r>
          </w:p>
        </w:tc>
      </w:tr>
      <w:tr w:rsidR="00EB09BC" w:rsidRPr="0083646D" w:rsidTr="00C66C4B">
        <w:trPr>
          <w:gridBefore w:val="1"/>
          <w:wBefore w:w="42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5569E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646D">
              <w:rPr>
                <w:sz w:val="24"/>
                <w:szCs w:val="24"/>
              </w:rPr>
              <w:t>1</w:t>
            </w:r>
            <w:r w:rsidR="005569E5">
              <w:rPr>
                <w:sz w:val="24"/>
                <w:szCs w:val="24"/>
              </w:rPr>
              <w:t>5</w:t>
            </w:r>
            <w:r w:rsidRPr="0083646D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DA017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 xml:space="preserve">Организация дополнительного </w:t>
            </w:r>
            <w:proofErr w:type="spellStart"/>
            <w:r w:rsidRPr="0083646D">
              <w:rPr>
                <w:sz w:val="24"/>
                <w:szCs w:val="24"/>
              </w:rPr>
              <w:t>профессиональ</w:t>
            </w:r>
            <w:r w:rsidR="0068718F"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>ного</w:t>
            </w:r>
            <w:proofErr w:type="spellEnd"/>
            <w:r w:rsidRPr="0083646D">
              <w:rPr>
                <w:sz w:val="24"/>
                <w:szCs w:val="24"/>
              </w:rPr>
              <w:t xml:space="preserve"> образования по программам повышения квалификации  и программам профессиональной переподготовки </w:t>
            </w:r>
            <w:r w:rsidR="00DA017E" w:rsidRPr="0083646D">
              <w:rPr>
                <w:sz w:val="24"/>
                <w:szCs w:val="24"/>
              </w:rPr>
              <w:t xml:space="preserve">по вопросам инклюзивного среднего профессионального образования </w:t>
            </w:r>
            <w:r w:rsidR="00DA017E">
              <w:rPr>
                <w:sz w:val="24"/>
                <w:szCs w:val="24"/>
              </w:rPr>
              <w:t xml:space="preserve">для </w:t>
            </w:r>
            <w:r w:rsidRPr="0083646D">
              <w:rPr>
                <w:sz w:val="24"/>
                <w:szCs w:val="24"/>
              </w:rPr>
              <w:t xml:space="preserve">педагогических работников, включая специалистов, осуществляющих сопровождение </w:t>
            </w:r>
            <w:r w:rsidR="00DA017E">
              <w:rPr>
                <w:sz w:val="24"/>
                <w:szCs w:val="24"/>
              </w:rPr>
              <w:t>обучения</w:t>
            </w:r>
            <w:r w:rsidRPr="0083646D">
              <w:rPr>
                <w:sz w:val="24"/>
                <w:szCs w:val="24"/>
              </w:rPr>
              <w:t xml:space="preserve"> инвалидов и лиц с ограниченными возможностями здоровья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3646D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EB09BC" w:rsidRPr="0083646D" w:rsidRDefault="00C66C4B" w:rsidP="000F33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</w:t>
            </w:r>
            <w:r w:rsidR="00EB09BC" w:rsidRPr="0083646D">
              <w:rPr>
                <w:sz w:val="24"/>
                <w:szCs w:val="24"/>
              </w:rPr>
              <w:t xml:space="preserve">осударственное автономное учреждение дополнительного профессионального образования Республики Карелия «Карельский институт развития образования», </w:t>
            </w:r>
          </w:p>
          <w:p w:rsidR="00EB09BC" w:rsidRPr="0083646D" w:rsidRDefault="00C66C4B" w:rsidP="00C66C4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B09BC" w:rsidRPr="0083646D">
              <w:rPr>
                <w:sz w:val="24"/>
                <w:szCs w:val="24"/>
              </w:rPr>
              <w:t xml:space="preserve">осударственное </w:t>
            </w:r>
            <w:r w:rsidR="00EB09BC" w:rsidRPr="0083646D">
              <w:rPr>
                <w:rFonts w:eastAsia="Calibri"/>
                <w:sz w:val="24"/>
                <w:szCs w:val="24"/>
                <w:lang w:eastAsia="en-US"/>
              </w:rPr>
              <w:t>бюджетное образовательное учреждение Республики Карелия</w:t>
            </w:r>
            <w:r w:rsidR="00EB09BC" w:rsidRPr="0083646D">
              <w:rPr>
                <w:sz w:val="24"/>
                <w:szCs w:val="24"/>
              </w:rPr>
              <w:t xml:space="preserve"> для детей, нуждающихся в психолого-педагогической и медико-социальной помощи «Центр диагностики и </w:t>
            </w:r>
            <w:proofErr w:type="spellStart"/>
            <w:r w:rsidR="00EB09BC" w:rsidRPr="0083646D">
              <w:rPr>
                <w:sz w:val="24"/>
                <w:szCs w:val="24"/>
              </w:rPr>
              <w:t>консульти</w:t>
            </w:r>
            <w:r w:rsidR="00903015">
              <w:rPr>
                <w:sz w:val="24"/>
                <w:szCs w:val="24"/>
              </w:rPr>
              <w:t>-</w:t>
            </w:r>
            <w:r w:rsidR="00EB09BC" w:rsidRPr="0083646D">
              <w:rPr>
                <w:sz w:val="24"/>
                <w:szCs w:val="24"/>
              </w:rPr>
              <w:t>рования</w:t>
            </w:r>
            <w:proofErr w:type="spellEnd"/>
            <w:r w:rsidR="00EB09BC" w:rsidRPr="0083646D">
              <w:rPr>
                <w:sz w:val="24"/>
                <w:szCs w:val="24"/>
              </w:rPr>
              <w:t>», профессиональные образовательные организации Республики Карелия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2017 – 2018 годы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C66C4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 xml:space="preserve">доля инвалидов и лиц с ограниченными возможностями здоровья, завершивших освоение образовательных программ среднего профессионального образования </w:t>
            </w:r>
            <w:r w:rsidR="00C66C4B">
              <w:rPr>
                <w:sz w:val="24"/>
                <w:szCs w:val="24"/>
              </w:rPr>
              <w:t>в</w:t>
            </w:r>
            <w:r w:rsidRPr="0083646D">
              <w:rPr>
                <w:sz w:val="24"/>
                <w:szCs w:val="24"/>
              </w:rPr>
              <w:t xml:space="preserve"> численности принятых на обучение инвалидов и лиц с ограниченными возможностями здоровья</w:t>
            </w:r>
          </w:p>
        </w:tc>
      </w:tr>
    </w:tbl>
    <w:p w:rsidR="00C66C4B" w:rsidRDefault="00C66C4B"/>
    <w:tbl>
      <w:tblPr>
        <w:tblW w:w="1502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246"/>
        <w:gridCol w:w="3400"/>
        <w:gridCol w:w="995"/>
        <w:gridCol w:w="4537"/>
      </w:tblGrid>
      <w:tr w:rsidR="00EB09BC" w:rsidRPr="0083646D" w:rsidTr="00F619F4">
        <w:tc>
          <w:tcPr>
            <w:tcW w:w="15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lastRenderedPageBreak/>
              <w:t>Содействие трудоустройству выпускников из числа инвалидов и лиц с ограниченными возможностями здоровья, получивших среднее профессиональное образование</w:t>
            </w:r>
          </w:p>
        </w:tc>
      </w:tr>
      <w:tr w:rsidR="00EB09BC" w:rsidRPr="0083646D" w:rsidTr="00F61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9A044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646D">
              <w:rPr>
                <w:sz w:val="24"/>
                <w:szCs w:val="24"/>
              </w:rPr>
              <w:t>1</w:t>
            </w:r>
            <w:r w:rsidR="009A0444">
              <w:rPr>
                <w:sz w:val="24"/>
                <w:szCs w:val="24"/>
              </w:rPr>
              <w:t>6</w:t>
            </w:r>
            <w:r w:rsidRPr="0083646D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C66C4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 xml:space="preserve">Организация и проведение конкурсов </w:t>
            </w:r>
            <w:proofErr w:type="spellStart"/>
            <w:r w:rsidRPr="0083646D">
              <w:rPr>
                <w:sz w:val="24"/>
                <w:szCs w:val="24"/>
              </w:rPr>
              <w:t>профес</w:t>
            </w:r>
            <w:r w:rsidR="00C66C4B"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>сионального</w:t>
            </w:r>
            <w:proofErr w:type="spellEnd"/>
            <w:r w:rsidRPr="0083646D">
              <w:rPr>
                <w:sz w:val="24"/>
                <w:szCs w:val="24"/>
              </w:rPr>
              <w:t xml:space="preserve"> мастерства среди обучающихся инвалидов и </w:t>
            </w:r>
            <w:r w:rsidR="00C66C4B">
              <w:rPr>
                <w:sz w:val="24"/>
                <w:szCs w:val="24"/>
              </w:rPr>
              <w:t>лиц</w:t>
            </w:r>
            <w:r w:rsidRPr="0083646D">
              <w:rPr>
                <w:sz w:val="24"/>
                <w:szCs w:val="24"/>
              </w:rPr>
              <w:t xml:space="preserve"> с ограниченными </w:t>
            </w:r>
            <w:proofErr w:type="spellStart"/>
            <w:r w:rsidRPr="0083646D">
              <w:rPr>
                <w:sz w:val="24"/>
                <w:szCs w:val="24"/>
              </w:rPr>
              <w:t>возмож</w:t>
            </w:r>
            <w:r w:rsidR="00C66C4B"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>ностями</w:t>
            </w:r>
            <w:proofErr w:type="spellEnd"/>
            <w:r w:rsidRPr="0083646D">
              <w:rPr>
                <w:sz w:val="24"/>
                <w:szCs w:val="24"/>
              </w:rPr>
              <w:t xml:space="preserve"> здоровья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EB09BC" w:rsidRPr="0083646D" w:rsidRDefault="00EB09BC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профессиональные образовательные организации Республики Карелия,</w:t>
            </w:r>
          </w:p>
          <w:p w:rsidR="00EB09BC" w:rsidRDefault="0010397B" w:rsidP="006871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B09BC" w:rsidRPr="0083646D">
              <w:rPr>
                <w:sz w:val="24"/>
                <w:szCs w:val="24"/>
              </w:rPr>
              <w:t>егиональное объединение работодателей Республики Карелия «Союз промышленников и предпринимателей (работодателей) Республики Карелия»</w:t>
            </w:r>
            <w:r w:rsidR="00B50FE1">
              <w:rPr>
                <w:sz w:val="24"/>
                <w:szCs w:val="24"/>
              </w:rPr>
              <w:t xml:space="preserve"> (по согласованию)</w:t>
            </w:r>
          </w:p>
          <w:p w:rsidR="00F619F4" w:rsidRPr="0083646D" w:rsidRDefault="00F619F4" w:rsidP="0068718F">
            <w:pPr>
              <w:pStyle w:val="ConsPlusNormal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2017 –2018 годы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C" w:rsidRPr="0083646D" w:rsidRDefault="00EB09BC" w:rsidP="00B50FE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 xml:space="preserve">доля трудоустроенных и (или) </w:t>
            </w:r>
            <w:proofErr w:type="spellStart"/>
            <w:r w:rsidRPr="0083646D">
              <w:rPr>
                <w:sz w:val="24"/>
                <w:szCs w:val="24"/>
              </w:rPr>
              <w:t>продол</w:t>
            </w:r>
            <w:proofErr w:type="spellEnd"/>
            <w:r w:rsidR="00B50FE1"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>живших профессиональное образование выпускников</w:t>
            </w:r>
            <w:r w:rsidR="00B50FE1"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 xml:space="preserve">инвалидов и выпускников с ограниченными возможностями здоровья </w:t>
            </w:r>
            <w:r w:rsidR="00B50FE1">
              <w:rPr>
                <w:sz w:val="24"/>
                <w:szCs w:val="24"/>
              </w:rPr>
              <w:t>в</w:t>
            </w:r>
            <w:r w:rsidRPr="0083646D">
              <w:rPr>
                <w:sz w:val="24"/>
                <w:szCs w:val="24"/>
              </w:rPr>
              <w:t xml:space="preserve"> общей численности выпускников</w:t>
            </w:r>
            <w:r w:rsidR="00B50FE1"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 xml:space="preserve"> инвалидов и выпускников с ограничен</w:t>
            </w:r>
            <w:r w:rsidR="00B50FE1">
              <w:rPr>
                <w:sz w:val="24"/>
                <w:szCs w:val="24"/>
              </w:rPr>
              <w:t>-</w:t>
            </w:r>
            <w:proofErr w:type="spellStart"/>
            <w:r w:rsidRPr="0083646D">
              <w:rPr>
                <w:sz w:val="24"/>
                <w:szCs w:val="24"/>
              </w:rPr>
              <w:t>ными</w:t>
            </w:r>
            <w:proofErr w:type="spellEnd"/>
            <w:r w:rsidRPr="0083646D">
              <w:rPr>
                <w:sz w:val="24"/>
                <w:szCs w:val="24"/>
              </w:rPr>
              <w:t xml:space="preserve"> возможностями здоровья</w:t>
            </w:r>
          </w:p>
        </w:tc>
      </w:tr>
      <w:tr w:rsidR="0068718F" w:rsidRPr="0083646D" w:rsidTr="00F619F4">
        <w:trPr>
          <w:trHeight w:val="4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8F" w:rsidRPr="0083646D" w:rsidRDefault="0068718F" w:rsidP="009A044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64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83646D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8F" w:rsidRPr="0083646D" w:rsidRDefault="0068718F" w:rsidP="005B6BA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 xml:space="preserve">Организация межведомственного </w:t>
            </w:r>
            <w:proofErr w:type="spellStart"/>
            <w:r w:rsidRPr="0083646D">
              <w:rPr>
                <w:sz w:val="24"/>
                <w:szCs w:val="24"/>
              </w:rPr>
              <w:t>взаимодей</w:t>
            </w:r>
            <w:r w:rsidR="005B6BAE"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>ствия</w:t>
            </w:r>
            <w:proofErr w:type="spellEnd"/>
            <w:r w:rsidRPr="0083646D">
              <w:rPr>
                <w:sz w:val="24"/>
                <w:szCs w:val="24"/>
              </w:rPr>
              <w:t xml:space="preserve"> </w:t>
            </w:r>
            <w:r w:rsidR="005B6BAE">
              <w:rPr>
                <w:sz w:val="24"/>
                <w:szCs w:val="24"/>
              </w:rPr>
              <w:t>в</w:t>
            </w:r>
            <w:r w:rsidRPr="0083646D">
              <w:rPr>
                <w:sz w:val="24"/>
                <w:szCs w:val="24"/>
              </w:rPr>
              <w:t xml:space="preserve"> трудоустройств</w:t>
            </w:r>
            <w:r w:rsidR="005B6BAE">
              <w:rPr>
                <w:sz w:val="24"/>
                <w:szCs w:val="24"/>
              </w:rPr>
              <w:t>е</w:t>
            </w:r>
            <w:r w:rsidRPr="0083646D">
              <w:rPr>
                <w:sz w:val="24"/>
                <w:szCs w:val="24"/>
              </w:rPr>
              <w:t xml:space="preserve"> инвалидов, получивших среднее профессиональное образование, в том числе на специально оборудованные или квотируемые рабочие места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8F" w:rsidRPr="0083646D" w:rsidRDefault="0068718F" w:rsidP="004F64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  <w:p w:rsidR="0068718F" w:rsidRPr="0083646D" w:rsidRDefault="0068718F" w:rsidP="004F64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Министерство образования Республики Карелия, профессиональные образовательные организации Республики Карелия,</w:t>
            </w:r>
          </w:p>
          <w:p w:rsidR="0068718F" w:rsidRPr="0083646D" w:rsidRDefault="0010397B" w:rsidP="004F64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8718F" w:rsidRPr="0083646D">
              <w:rPr>
                <w:sz w:val="24"/>
                <w:szCs w:val="24"/>
              </w:rPr>
              <w:t xml:space="preserve">егиональное объединение работодателей Республики Карелия «Союз </w:t>
            </w:r>
            <w:proofErr w:type="spellStart"/>
            <w:r w:rsidR="0068718F" w:rsidRPr="0083646D">
              <w:rPr>
                <w:sz w:val="24"/>
                <w:szCs w:val="24"/>
              </w:rPr>
              <w:t>промыш</w:t>
            </w:r>
            <w:proofErr w:type="spellEnd"/>
            <w:r w:rsidR="004F640C">
              <w:rPr>
                <w:sz w:val="24"/>
                <w:szCs w:val="24"/>
              </w:rPr>
              <w:t>-</w:t>
            </w:r>
            <w:r w:rsidR="0068718F" w:rsidRPr="0083646D">
              <w:rPr>
                <w:sz w:val="24"/>
                <w:szCs w:val="24"/>
              </w:rPr>
              <w:t>ленников и предпринимателей</w:t>
            </w:r>
          </w:p>
          <w:p w:rsidR="0068718F" w:rsidRPr="0083646D" w:rsidRDefault="0068718F" w:rsidP="004F64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(работодателей) Республики Карелия»</w:t>
            </w:r>
            <w:r w:rsidR="004F640C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8F" w:rsidRPr="0083646D" w:rsidRDefault="0068718F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2017 –2018 годы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8F" w:rsidRPr="0083646D" w:rsidRDefault="0068718F" w:rsidP="005B6BA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доля трудоустроенных выпускников</w:t>
            </w:r>
            <w:r w:rsidR="005B6BAE"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 xml:space="preserve"> инвалидов и выпускников с ограничен</w:t>
            </w:r>
            <w:r w:rsidR="005B6BAE">
              <w:rPr>
                <w:sz w:val="24"/>
                <w:szCs w:val="24"/>
              </w:rPr>
              <w:t>-</w:t>
            </w:r>
            <w:proofErr w:type="spellStart"/>
            <w:r w:rsidRPr="0083646D">
              <w:rPr>
                <w:sz w:val="24"/>
                <w:szCs w:val="24"/>
              </w:rPr>
              <w:t>ными</w:t>
            </w:r>
            <w:proofErr w:type="spellEnd"/>
            <w:r w:rsidRPr="0083646D">
              <w:rPr>
                <w:sz w:val="24"/>
                <w:szCs w:val="24"/>
              </w:rPr>
              <w:t xml:space="preserve"> возможностями здоровья из числа завершивших обучение по </w:t>
            </w:r>
            <w:proofErr w:type="spellStart"/>
            <w:r w:rsidRPr="0083646D">
              <w:rPr>
                <w:sz w:val="24"/>
                <w:szCs w:val="24"/>
              </w:rPr>
              <w:t>образова</w:t>
            </w:r>
            <w:proofErr w:type="spellEnd"/>
            <w:r w:rsidR="005B6BAE"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>тельным программам средне</w:t>
            </w:r>
            <w:r w:rsidR="005B6BAE">
              <w:rPr>
                <w:sz w:val="24"/>
                <w:szCs w:val="24"/>
              </w:rPr>
              <w:t>го</w:t>
            </w:r>
            <w:r w:rsidRPr="0083646D">
              <w:rPr>
                <w:sz w:val="24"/>
                <w:szCs w:val="24"/>
              </w:rPr>
              <w:t xml:space="preserve"> </w:t>
            </w:r>
            <w:proofErr w:type="spellStart"/>
            <w:r w:rsidRPr="0083646D">
              <w:rPr>
                <w:sz w:val="24"/>
                <w:szCs w:val="24"/>
              </w:rPr>
              <w:t>профес</w:t>
            </w:r>
            <w:r w:rsidR="005B6BAE"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>сионально</w:t>
            </w:r>
            <w:r w:rsidR="005B6BAE">
              <w:rPr>
                <w:sz w:val="24"/>
                <w:szCs w:val="24"/>
              </w:rPr>
              <w:t>го</w:t>
            </w:r>
            <w:proofErr w:type="spellEnd"/>
            <w:r w:rsidRPr="0083646D">
              <w:rPr>
                <w:sz w:val="24"/>
                <w:szCs w:val="24"/>
              </w:rPr>
              <w:t xml:space="preserve"> образовани</w:t>
            </w:r>
            <w:r w:rsidR="005B6BAE">
              <w:rPr>
                <w:sz w:val="24"/>
                <w:szCs w:val="24"/>
              </w:rPr>
              <w:t>я</w:t>
            </w:r>
          </w:p>
        </w:tc>
      </w:tr>
    </w:tbl>
    <w:p w:rsidR="00F619F4" w:rsidRDefault="00F619F4"/>
    <w:p w:rsidR="00F619F4" w:rsidRDefault="00F619F4"/>
    <w:tbl>
      <w:tblPr>
        <w:tblW w:w="1502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246"/>
        <w:gridCol w:w="3400"/>
        <w:gridCol w:w="995"/>
        <w:gridCol w:w="4114"/>
        <w:gridCol w:w="423"/>
      </w:tblGrid>
      <w:tr w:rsidR="00763128" w:rsidRPr="0083646D" w:rsidTr="007631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8" w:rsidRPr="0083646D" w:rsidRDefault="00763128" w:rsidP="009A044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646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  <w:r w:rsidRPr="0083646D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8" w:rsidRPr="0083646D" w:rsidRDefault="00763128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Мониторинг закрепления на рабочем месте инвалидов и лиц с ограниченными возможностями здоровья, получивших среднее профессиональное образование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8" w:rsidRPr="00E17B3F" w:rsidRDefault="00763128" w:rsidP="000F33EC">
            <w:pPr>
              <w:pStyle w:val="ConsPlusNormal"/>
              <w:ind w:firstLine="0"/>
              <w:jc w:val="center"/>
              <w:rPr>
                <w:sz w:val="23"/>
                <w:szCs w:val="23"/>
              </w:rPr>
            </w:pPr>
            <w:r w:rsidRPr="00E17B3F">
              <w:rPr>
                <w:sz w:val="23"/>
                <w:szCs w:val="23"/>
              </w:rPr>
              <w:t>Министерство социальной защиты, труда и занятости Республики Карелия,</w:t>
            </w:r>
          </w:p>
          <w:p w:rsidR="00763128" w:rsidRPr="00E17B3F" w:rsidRDefault="00763128" w:rsidP="000F33EC">
            <w:pPr>
              <w:pStyle w:val="ConsPlusNormal"/>
              <w:ind w:firstLine="0"/>
              <w:jc w:val="center"/>
              <w:rPr>
                <w:sz w:val="23"/>
                <w:szCs w:val="23"/>
              </w:rPr>
            </w:pPr>
            <w:r w:rsidRPr="00E17B3F">
              <w:rPr>
                <w:sz w:val="23"/>
                <w:szCs w:val="23"/>
              </w:rPr>
              <w:t>Министерство образования Республики Карелия, профессиональные образовательные организации Республики Карелия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8" w:rsidRPr="0083646D" w:rsidRDefault="00763128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2017 –2018 годы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8" w:rsidRPr="0083646D" w:rsidRDefault="00763128" w:rsidP="0076312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3646D">
              <w:rPr>
                <w:sz w:val="24"/>
                <w:szCs w:val="24"/>
              </w:rPr>
              <w:t>доля трудоустроенных выпускников</w:t>
            </w:r>
            <w:r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 xml:space="preserve"> инвалидов и выпускников с ограни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646D">
              <w:rPr>
                <w:sz w:val="24"/>
                <w:szCs w:val="24"/>
              </w:rPr>
              <w:t>ченными</w:t>
            </w:r>
            <w:proofErr w:type="spellEnd"/>
            <w:r w:rsidRPr="0083646D">
              <w:rPr>
                <w:sz w:val="24"/>
                <w:szCs w:val="24"/>
              </w:rPr>
              <w:t xml:space="preserve"> возможностями здоровья из числа завершивших обучение по образовательным программам сред</w:t>
            </w:r>
            <w:r>
              <w:rPr>
                <w:sz w:val="24"/>
                <w:szCs w:val="24"/>
              </w:rPr>
              <w:t>-</w:t>
            </w:r>
            <w:r w:rsidRPr="0083646D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го</w:t>
            </w:r>
            <w:r w:rsidRPr="0083646D">
              <w:rPr>
                <w:sz w:val="24"/>
                <w:szCs w:val="24"/>
              </w:rPr>
              <w:t xml:space="preserve"> профессионально</w:t>
            </w:r>
            <w:r>
              <w:rPr>
                <w:sz w:val="24"/>
                <w:szCs w:val="24"/>
              </w:rPr>
              <w:t>го</w:t>
            </w:r>
            <w:r w:rsidRPr="0083646D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3128" w:rsidRPr="00763128" w:rsidRDefault="00763128" w:rsidP="00763128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 w:rsidRPr="00763128">
              <w:rPr>
                <w:sz w:val="28"/>
                <w:szCs w:val="28"/>
              </w:rPr>
              <w:t>»;</w:t>
            </w:r>
          </w:p>
        </w:tc>
      </w:tr>
    </w:tbl>
    <w:p w:rsidR="00ED19BA" w:rsidRDefault="00AC448B" w:rsidP="00AC448B">
      <w:pPr>
        <w:spacing w:before="120" w:after="120"/>
      </w:pPr>
      <w:r>
        <w:tab/>
        <w:t>4) подраздел 5 изложить в следующей редакции:</w:t>
      </w:r>
    </w:p>
    <w:p w:rsidR="00ED19BA" w:rsidRPr="00ED19BA" w:rsidRDefault="00ED19BA" w:rsidP="00ED19BA">
      <w:pPr>
        <w:pStyle w:val="ConsPlusNormal"/>
        <w:jc w:val="center"/>
        <w:rPr>
          <w:sz w:val="28"/>
          <w:szCs w:val="28"/>
        </w:rPr>
      </w:pPr>
      <w:r w:rsidRPr="00ED19BA">
        <w:rPr>
          <w:sz w:val="28"/>
          <w:szCs w:val="28"/>
        </w:rPr>
        <w:t>«5. Показатели повышения эффективности и качества услуг в сфере среднего профессионального образования</w:t>
      </w:r>
    </w:p>
    <w:p w:rsidR="00ED19BA" w:rsidRPr="00ED19BA" w:rsidRDefault="00ED19BA" w:rsidP="00ED19BA">
      <w:pPr>
        <w:pStyle w:val="ConsPlusNormal"/>
        <w:jc w:val="center"/>
        <w:rPr>
          <w:sz w:val="28"/>
          <w:szCs w:val="28"/>
        </w:rPr>
      </w:pPr>
      <w:r w:rsidRPr="00ED19BA">
        <w:rPr>
          <w:sz w:val="28"/>
          <w:szCs w:val="28"/>
        </w:rPr>
        <w:t xml:space="preserve">и профессионального обучения, соотнесенные с этапами перехода к эффективному контракту. </w:t>
      </w:r>
    </w:p>
    <w:p w:rsidR="00ED19BA" w:rsidRPr="00ED19BA" w:rsidRDefault="00ED19BA" w:rsidP="00ED19BA">
      <w:pPr>
        <w:pStyle w:val="ConsPlusNormal"/>
        <w:jc w:val="center"/>
        <w:rPr>
          <w:sz w:val="28"/>
          <w:szCs w:val="28"/>
        </w:rPr>
      </w:pPr>
      <w:r w:rsidRPr="00ED19BA">
        <w:rPr>
          <w:sz w:val="28"/>
          <w:szCs w:val="28"/>
        </w:rPr>
        <w:t>Показатели обеспечения доступности среднего профессионального образования  для</w:t>
      </w:r>
    </w:p>
    <w:p w:rsidR="00ED19BA" w:rsidRPr="00ED19BA" w:rsidRDefault="00ED19BA" w:rsidP="00ED19BA">
      <w:pPr>
        <w:pStyle w:val="ConsPlusNormal"/>
        <w:spacing w:after="120"/>
        <w:jc w:val="center"/>
        <w:rPr>
          <w:sz w:val="28"/>
          <w:szCs w:val="28"/>
        </w:rPr>
      </w:pPr>
      <w:r w:rsidRPr="00ED19BA">
        <w:rPr>
          <w:sz w:val="28"/>
          <w:szCs w:val="28"/>
        </w:rPr>
        <w:t>инвалидов и лиц с ограниченными возможностями здоровья</w:t>
      </w: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964"/>
        <w:gridCol w:w="1275"/>
        <w:gridCol w:w="720"/>
        <w:gridCol w:w="720"/>
        <w:gridCol w:w="600"/>
        <w:gridCol w:w="600"/>
        <w:gridCol w:w="600"/>
        <w:gridCol w:w="720"/>
        <w:gridCol w:w="4263"/>
      </w:tblGrid>
      <w:tr w:rsidR="00ED19BA" w:rsidRPr="00DB3570" w:rsidTr="001039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A" w:rsidRDefault="00ED19BA" w:rsidP="000F33EC">
            <w:pPr>
              <w:pStyle w:val="ConsPlusNormal"/>
              <w:ind w:right="-345" w:firstLine="0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 xml:space="preserve">№ </w:t>
            </w:r>
          </w:p>
          <w:p w:rsidR="00ED19BA" w:rsidRPr="00DB3570" w:rsidRDefault="00ED19BA" w:rsidP="000F33EC">
            <w:pPr>
              <w:pStyle w:val="ConsPlusNormal"/>
              <w:ind w:right="-345" w:firstLine="0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A" w:rsidRPr="00DB3570" w:rsidRDefault="00ED19BA" w:rsidP="00D06424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Показател</w:t>
            </w:r>
            <w:r w:rsidR="00D06424">
              <w:rPr>
                <w:sz w:val="24"/>
                <w:szCs w:val="24"/>
              </w:rPr>
              <w:t>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2013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2014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2015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2016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2017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2018 год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A" w:rsidRPr="00DB3570" w:rsidRDefault="00ED19BA" w:rsidP="00D06424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Результат</w:t>
            </w:r>
          </w:p>
        </w:tc>
      </w:tr>
      <w:tr w:rsidR="00ED19BA" w:rsidRPr="00DB3570" w:rsidTr="001039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10</w:t>
            </w:r>
          </w:p>
        </w:tc>
      </w:tr>
      <w:tr w:rsidR="00ED19BA" w:rsidRPr="00DB3570" w:rsidTr="001039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Количество многофункциональных центров прикладных квалификаций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созданы и функционируют 4 многофункциональных центра прикладных квалификаций</w:t>
            </w:r>
          </w:p>
        </w:tc>
      </w:tr>
      <w:tr w:rsidR="00ED19BA" w:rsidRPr="00DB3570" w:rsidTr="001039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 xml:space="preserve">Удельный вес численности выпускников профессиональных образовательных </w:t>
            </w:r>
            <w:proofErr w:type="spellStart"/>
            <w:r w:rsidRPr="00DB3570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заций</w:t>
            </w:r>
            <w:proofErr w:type="spellEnd"/>
            <w:r w:rsidRPr="00DB3570">
              <w:rPr>
                <w:sz w:val="24"/>
                <w:szCs w:val="24"/>
              </w:rPr>
              <w:t xml:space="preserve"> очной формы обучения, </w:t>
            </w:r>
            <w:proofErr w:type="spellStart"/>
            <w:r w:rsidRPr="00DB3570">
              <w:rPr>
                <w:sz w:val="24"/>
                <w:szCs w:val="24"/>
              </w:rPr>
              <w:t>трудо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 xml:space="preserve">устроившихся в течение одного года после окончания обучения по полученной </w:t>
            </w:r>
            <w:proofErr w:type="spellStart"/>
            <w:r w:rsidRPr="00DB3570">
              <w:rPr>
                <w:sz w:val="24"/>
                <w:szCs w:val="24"/>
              </w:rPr>
              <w:t>специаль</w:t>
            </w:r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ности</w:t>
            </w:r>
            <w:proofErr w:type="spellEnd"/>
            <w:r w:rsidRPr="00DB3570">
              <w:rPr>
                <w:sz w:val="24"/>
                <w:szCs w:val="24"/>
              </w:rPr>
              <w:t xml:space="preserve"> (профессии), в общей численности выпускников профессиональных </w:t>
            </w:r>
            <w:proofErr w:type="spellStart"/>
            <w:r w:rsidRPr="00DB3570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тельных организаций очной формы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процентов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42,3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45</w:t>
            </w:r>
            <w:r w:rsidR="00D06424"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47</w:t>
            </w:r>
            <w:r w:rsidR="00D06424"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49</w:t>
            </w:r>
            <w:r w:rsidR="00D06424"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52</w:t>
            </w:r>
            <w:r w:rsidR="00D06424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55</w:t>
            </w:r>
            <w:r w:rsidR="00D06424">
              <w:rPr>
                <w:sz w:val="24"/>
                <w:szCs w:val="24"/>
              </w:rPr>
              <w:t>,0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D06424">
            <w:pPr>
              <w:pStyle w:val="ConsPlusNormal"/>
              <w:ind w:hanging="63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не менее 55 процентов выпускников профессиональных образовательных организаций очной формы обучения трудоустр</w:t>
            </w:r>
            <w:r w:rsidR="00D06424">
              <w:rPr>
                <w:sz w:val="24"/>
                <w:szCs w:val="24"/>
              </w:rPr>
              <w:t>оятся</w:t>
            </w:r>
            <w:r w:rsidRPr="00DB3570">
              <w:rPr>
                <w:sz w:val="24"/>
                <w:szCs w:val="24"/>
              </w:rPr>
              <w:t xml:space="preserve"> в течение одного года после окончания обучения по полученной специальности (профессии)</w:t>
            </w:r>
          </w:p>
        </w:tc>
      </w:tr>
      <w:tr w:rsidR="00ED19BA" w:rsidRPr="00DB3570" w:rsidTr="001039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 xml:space="preserve">Отношение средней заработной платы преподавателей и мастеров производственного </w:t>
            </w:r>
            <w:r w:rsidRPr="00DB3570">
              <w:rPr>
                <w:sz w:val="24"/>
                <w:szCs w:val="24"/>
              </w:rPr>
              <w:lastRenderedPageBreak/>
              <w:t>обучения профессиональных образовательных организаций к средней заработной плате в Республике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82,4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83,1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94,9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90,3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100,0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hanging="63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средн</w:t>
            </w:r>
            <w:r w:rsidR="00D06424">
              <w:rPr>
                <w:sz w:val="24"/>
                <w:szCs w:val="24"/>
              </w:rPr>
              <w:t>яя</w:t>
            </w:r>
            <w:r w:rsidRPr="00DB3570">
              <w:rPr>
                <w:sz w:val="24"/>
                <w:szCs w:val="24"/>
              </w:rPr>
              <w:t xml:space="preserve"> заработн</w:t>
            </w:r>
            <w:r w:rsidR="00D06424">
              <w:rPr>
                <w:sz w:val="24"/>
                <w:szCs w:val="24"/>
              </w:rPr>
              <w:t>ая</w:t>
            </w:r>
            <w:r w:rsidRPr="00DB3570">
              <w:rPr>
                <w:sz w:val="24"/>
                <w:szCs w:val="24"/>
              </w:rPr>
              <w:t xml:space="preserve"> плат</w:t>
            </w:r>
            <w:r w:rsidR="00D06424">
              <w:rPr>
                <w:sz w:val="24"/>
                <w:szCs w:val="24"/>
              </w:rPr>
              <w:t>а</w:t>
            </w:r>
            <w:r w:rsidRPr="00DB3570">
              <w:rPr>
                <w:sz w:val="24"/>
                <w:szCs w:val="24"/>
              </w:rPr>
              <w:t xml:space="preserve"> </w:t>
            </w:r>
            <w:proofErr w:type="spellStart"/>
            <w:r w:rsidRPr="00DB3570">
              <w:rPr>
                <w:sz w:val="24"/>
                <w:szCs w:val="24"/>
              </w:rPr>
              <w:t>препода</w:t>
            </w:r>
            <w:r w:rsidR="00D06424"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вателей</w:t>
            </w:r>
            <w:proofErr w:type="spellEnd"/>
            <w:r w:rsidRPr="00DB3570">
              <w:rPr>
                <w:sz w:val="24"/>
                <w:szCs w:val="24"/>
              </w:rPr>
              <w:t xml:space="preserve"> и мастеров производственного </w:t>
            </w:r>
            <w:r w:rsidRPr="00DB3570">
              <w:rPr>
                <w:sz w:val="24"/>
                <w:szCs w:val="24"/>
              </w:rPr>
              <w:lastRenderedPageBreak/>
              <w:t xml:space="preserve">обучения профессиональных </w:t>
            </w:r>
            <w:proofErr w:type="spellStart"/>
            <w:r w:rsidRPr="00DB3570">
              <w:rPr>
                <w:sz w:val="24"/>
                <w:szCs w:val="24"/>
              </w:rPr>
              <w:t>образова</w:t>
            </w:r>
            <w:proofErr w:type="spellEnd"/>
            <w:r w:rsidR="0010397B"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 xml:space="preserve">тельных организаций </w:t>
            </w:r>
            <w:r w:rsidR="00D06424" w:rsidRPr="00DB3570">
              <w:rPr>
                <w:sz w:val="24"/>
                <w:szCs w:val="24"/>
              </w:rPr>
              <w:t xml:space="preserve">составит 100 процентов </w:t>
            </w:r>
            <w:r w:rsidR="00D06424">
              <w:rPr>
                <w:sz w:val="24"/>
                <w:szCs w:val="24"/>
              </w:rPr>
              <w:t>от</w:t>
            </w:r>
            <w:r w:rsidRPr="00DB3570">
              <w:rPr>
                <w:sz w:val="24"/>
                <w:szCs w:val="24"/>
              </w:rPr>
              <w:t xml:space="preserve"> средней заработной плат</w:t>
            </w:r>
            <w:r w:rsidR="00D06424">
              <w:rPr>
                <w:sz w:val="24"/>
                <w:szCs w:val="24"/>
              </w:rPr>
              <w:t>ы</w:t>
            </w:r>
            <w:r w:rsidRPr="00DB3570">
              <w:rPr>
                <w:sz w:val="24"/>
                <w:szCs w:val="24"/>
              </w:rPr>
              <w:t xml:space="preserve"> в Республике Карелия;</w:t>
            </w:r>
          </w:p>
          <w:p w:rsidR="00ED19BA" w:rsidRPr="00DB3570" w:rsidRDefault="00ED19BA" w:rsidP="000F33EC">
            <w:pPr>
              <w:pStyle w:val="ConsPlusNormal"/>
              <w:ind w:hanging="63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 xml:space="preserve">во всех профессиональных </w:t>
            </w:r>
            <w:proofErr w:type="spellStart"/>
            <w:r w:rsidRPr="00DB3570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 xml:space="preserve">тельных организациях будет обеспечен переход на эффективный контракт с преподавателями, мастерами </w:t>
            </w:r>
            <w:proofErr w:type="spellStart"/>
            <w:r w:rsidRPr="00DB3570">
              <w:rPr>
                <w:sz w:val="24"/>
                <w:szCs w:val="24"/>
              </w:rPr>
              <w:t>производ</w:t>
            </w:r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ственного</w:t>
            </w:r>
            <w:proofErr w:type="spellEnd"/>
            <w:r w:rsidRPr="00DB3570">
              <w:rPr>
                <w:sz w:val="24"/>
                <w:szCs w:val="24"/>
              </w:rPr>
              <w:t xml:space="preserve"> обучения и руководителями организаций</w:t>
            </w:r>
          </w:p>
        </w:tc>
      </w:tr>
      <w:tr w:rsidR="00ED19BA" w:rsidRPr="00DB3570" w:rsidTr="001039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right="-345" w:firstLine="0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 xml:space="preserve">Доля преподавателей и мастеров </w:t>
            </w:r>
            <w:proofErr w:type="spellStart"/>
            <w:r w:rsidRPr="00DB3570">
              <w:rPr>
                <w:sz w:val="24"/>
                <w:szCs w:val="24"/>
              </w:rPr>
              <w:t>произ</w:t>
            </w:r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водственного</w:t>
            </w:r>
            <w:proofErr w:type="spellEnd"/>
            <w:r w:rsidRPr="00DB3570">
              <w:rPr>
                <w:sz w:val="24"/>
                <w:szCs w:val="24"/>
              </w:rPr>
              <w:t xml:space="preserve"> обучения профессиональных образовательных организаций, которым по итогам прохождения аттестации присвоена первая или высшая категория, в общей численности преподавателей и мастеров производственного обучения </w:t>
            </w:r>
            <w:proofErr w:type="spellStart"/>
            <w:r w:rsidRPr="00DB3570">
              <w:rPr>
                <w:sz w:val="24"/>
                <w:szCs w:val="24"/>
              </w:rPr>
              <w:t>профессио</w:t>
            </w:r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нальных</w:t>
            </w:r>
            <w:proofErr w:type="spellEnd"/>
            <w:r w:rsidRPr="00DB3570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процентов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20,5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21,0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21,5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22,6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увеличение доли преподавателей и мастеров производственного обучения профессиональных образовательных организаций, которым по итогам прохождения аттестации присвоена первая или высшая категория</w:t>
            </w:r>
          </w:p>
        </w:tc>
      </w:tr>
      <w:tr w:rsidR="00ED19BA" w:rsidRPr="00DB3570" w:rsidTr="001039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right="-345" w:firstLine="0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Охват населения программами дополни</w:t>
            </w:r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тельного профессионального образования (доля занятого населения в возрасте от 25 до 65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</w:t>
            </w:r>
            <w:r w:rsidR="0010397B">
              <w:rPr>
                <w:sz w:val="24"/>
                <w:szCs w:val="24"/>
              </w:rPr>
              <w:t>)</w:t>
            </w:r>
            <w:r w:rsidRPr="00DB35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процентов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37</w:t>
            </w:r>
            <w:r w:rsidR="00D06424"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38</w:t>
            </w:r>
            <w:r w:rsidR="00D06424"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39</w:t>
            </w:r>
            <w:r w:rsidR="00D06424"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40</w:t>
            </w:r>
            <w:r w:rsidR="00D06424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41</w:t>
            </w:r>
            <w:r w:rsidR="00D06424">
              <w:rPr>
                <w:sz w:val="24"/>
                <w:szCs w:val="24"/>
              </w:rPr>
              <w:t>,0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расширены возможности участия населения в непрерывном образовании</w:t>
            </w:r>
          </w:p>
        </w:tc>
      </w:tr>
      <w:tr w:rsidR="00ED19BA" w:rsidRPr="00DB3570" w:rsidTr="001039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right="-345" w:firstLine="0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 xml:space="preserve">Доля профессиональных образовательных организаций, в которых реализуется оценка их деятельности, деятельности их руководителей и основных категорий работников, в общей численности профессиональных </w:t>
            </w:r>
            <w:proofErr w:type="spellStart"/>
            <w:r w:rsidRPr="00DB3570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процентов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0</w:t>
            </w:r>
            <w:r w:rsidR="00D06424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0</w:t>
            </w:r>
            <w:r w:rsidR="00D06424"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40</w:t>
            </w:r>
            <w:r w:rsidR="00D06424"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60</w:t>
            </w:r>
            <w:r w:rsidR="00D06424"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80</w:t>
            </w:r>
            <w:r w:rsidR="00D06424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100</w:t>
            </w:r>
            <w:r w:rsidR="00D06424">
              <w:rPr>
                <w:sz w:val="24"/>
                <w:szCs w:val="24"/>
              </w:rPr>
              <w:t>,0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все профессиональные образовательные организации, их руководители и основные категории работников оцениваются на основе показателей эффективности деятельности</w:t>
            </w:r>
          </w:p>
        </w:tc>
      </w:tr>
    </w:tbl>
    <w:p w:rsidR="0010397B" w:rsidRDefault="0010397B"/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145"/>
        <w:gridCol w:w="1131"/>
        <w:gridCol w:w="144"/>
        <w:gridCol w:w="423"/>
        <w:gridCol w:w="297"/>
        <w:gridCol w:w="411"/>
        <w:gridCol w:w="309"/>
        <w:gridCol w:w="400"/>
        <w:gridCol w:w="200"/>
        <w:gridCol w:w="367"/>
        <w:gridCol w:w="233"/>
        <w:gridCol w:w="476"/>
        <w:gridCol w:w="124"/>
        <w:gridCol w:w="585"/>
        <w:gridCol w:w="135"/>
        <w:gridCol w:w="3834"/>
        <w:gridCol w:w="429"/>
        <w:gridCol w:w="138"/>
      </w:tblGrid>
      <w:tr w:rsidR="00ED19BA" w:rsidRPr="00DB3570" w:rsidTr="001F78E5">
        <w:trPr>
          <w:gridAfter w:val="1"/>
          <w:wAfter w:w="1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right="-345" w:firstLine="0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общей численности соответствующих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процентов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16,7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16,7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16,7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22,2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 xml:space="preserve">не менее 22,2 процента </w:t>
            </w:r>
            <w:proofErr w:type="spellStart"/>
            <w:r w:rsidRPr="00DB3570">
              <w:rPr>
                <w:sz w:val="24"/>
                <w:szCs w:val="24"/>
              </w:rPr>
              <w:t>образова</w:t>
            </w:r>
            <w:proofErr w:type="spellEnd"/>
            <w:r w:rsidR="00734CD5"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 xml:space="preserve">тельных организаций среднего </w:t>
            </w:r>
            <w:proofErr w:type="spellStart"/>
            <w:r w:rsidRPr="00DB3570">
              <w:rPr>
                <w:sz w:val="24"/>
                <w:szCs w:val="24"/>
              </w:rPr>
              <w:t>профес</w:t>
            </w:r>
            <w:r w:rsidR="00734CD5"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сионального</w:t>
            </w:r>
            <w:proofErr w:type="spellEnd"/>
            <w:r w:rsidRPr="00DB3570">
              <w:rPr>
                <w:sz w:val="24"/>
                <w:szCs w:val="24"/>
              </w:rPr>
              <w:t xml:space="preserve"> образования будут </w:t>
            </w:r>
            <w:proofErr w:type="spellStart"/>
            <w:r w:rsidRPr="00DB3570">
              <w:rPr>
                <w:sz w:val="24"/>
                <w:szCs w:val="24"/>
              </w:rPr>
              <w:t>приспо</w:t>
            </w:r>
            <w:r w:rsidR="00734CD5"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соблены</w:t>
            </w:r>
            <w:proofErr w:type="spellEnd"/>
            <w:r w:rsidRPr="00DB3570">
              <w:rPr>
                <w:sz w:val="24"/>
                <w:szCs w:val="24"/>
              </w:rPr>
              <w:t xml:space="preserve"> для обучения лиц с ограни</w:t>
            </w:r>
            <w:r w:rsidR="00734CD5">
              <w:rPr>
                <w:sz w:val="24"/>
                <w:szCs w:val="24"/>
              </w:rPr>
              <w:t>-</w:t>
            </w:r>
            <w:proofErr w:type="spellStart"/>
            <w:r w:rsidRPr="00DB3570">
              <w:rPr>
                <w:sz w:val="24"/>
                <w:szCs w:val="24"/>
              </w:rPr>
              <w:t>ченными</w:t>
            </w:r>
            <w:proofErr w:type="spellEnd"/>
            <w:r w:rsidRPr="00DB3570">
              <w:rPr>
                <w:sz w:val="24"/>
                <w:szCs w:val="24"/>
              </w:rPr>
              <w:t xml:space="preserve"> возможностями здоровья</w:t>
            </w:r>
          </w:p>
        </w:tc>
      </w:tr>
      <w:tr w:rsidR="00ED19BA" w:rsidRPr="00DB3570" w:rsidTr="001F78E5">
        <w:trPr>
          <w:gridAfter w:val="1"/>
          <w:wAfter w:w="1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right="-345" w:firstLine="0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8.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734C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 xml:space="preserve">Удельный вес профессиональных </w:t>
            </w:r>
            <w:proofErr w:type="spellStart"/>
            <w:r w:rsidRPr="00DB3570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 xml:space="preserve">тельных организаций, в которых </w:t>
            </w:r>
            <w:r w:rsidR="00734CD5" w:rsidRPr="00DB3570">
              <w:rPr>
                <w:sz w:val="24"/>
                <w:szCs w:val="24"/>
              </w:rPr>
              <w:t xml:space="preserve">по программам среднего профессионального образования </w:t>
            </w:r>
            <w:r w:rsidRPr="00DB3570">
              <w:rPr>
                <w:sz w:val="24"/>
                <w:szCs w:val="24"/>
              </w:rPr>
              <w:t>обучаются инвалиды и лица с ограниченными возможностями здоровья, в общей численности профессиональных 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процентов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40</w:t>
            </w:r>
            <w:r w:rsidR="00734CD5"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45</w:t>
            </w:r>
            <w:r w:rsidR="00734CD5"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50</w:t>
            </w:r>
            <w:r w:rsidR="00734CD5"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55</w:t>
            </w:r>
            <w:r w:rsidR="00734CD5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60</w:t>
            </w:r>
            <w:r w:rsidR="00734CD5">
              <w:rPr>
                <w:sz w:val="24"/>
                <w:szCs w:val="24"/>
              </w:rPr>
              <w:t>,0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A" w:rsidRPr="00DB3570" w:rsidRDefault="00ED19BA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расширение возможностей для инвалидов и лиц с ограниченными возможностями здоровья в получении профессионального образования по месту жительства</w:t>
            </w:r>
          </w:p>
        </w:tc>
      </w:tr>
      <w:tr w:rsidR="00085B5A" w:rsidRPr="00DB3570" w:rsidTr="001F78E5">
        <w:trPr>
          <w:gridAfter w:val="1"/>
          <w:wAfter w:w="1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right="-345" w:firstLine="0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9.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Численность абитуриентов из числа инвалидов и лиц с ограниченными возможностями здоровья, принятых на обучение по образовательным программам среднего профессионального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Default="00085B5A" w:rsidP="00085B5A">
            <w:pPr>
              <w:jc w:val="center"/>
            </w:pPr>
            <w:r w:rsidRPr="004036FF">
              <w:rPr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734C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числа</w:t>
            </w:r>
            <w:r w:rsidRPr="00DB3570">
              <w:rPr>
                <w:sz w:val="24"/>
                <w:szCs w:val="24"/>
              </w:rPr>
              <w:t xml:space="preserve"> инвалидов и лиц </w:t>
            </w:r>
            <w:r>
              <w:rPr>
                <w:sz w:val="24"/>
                <w:szCs w:val="24"/>
              </w:rPr>
              <w:t xml:space="preserve">                   </w:t>
            </w:r>
            <w:r w:rsidRPr="00DB3570">
              <w:rPr>
                <w:sz w:val="24"/>
                <w:szCs w:val="24"/>
              </w:rPr>
              <w:t>с ограниченными возможностями здоровья, вовлеченных в систему сред</w:t>
            </w:r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 xml:space="preserve">него профессионального образования </w:t>
            </w:r>
          </w:p>
        </w:tc>
      </w:tr>
      <w:tr w:rsidR="00085B5A" w:rsidRPr="00DB3570" w:rsidTr="001F78E5">
        <w:trPr>
          <w:gridAfter w:val="1"/>
          <w:wAfter w:w="1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right="-345" w:firstLine="0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10.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6A55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Удельный вес инвалидов и лиц с ограни</w:t>
            </w:r>
            <w:r w:rsidR="006A5507">
              <w:rPr>
                <w:sz w:val="24"/>
                <w:szCs w:val="24"/>
              </w:rPr>
              <w:t>-</w:t>
            </w:r>
            <w:proofErr w:type="spellStart"/>
            <w:r w:rsidRPr="00DB3570">
              <w:rPr>
                <w:sz w:val="24"/>
                <w:szCs w:val="24"/>
              </w:rPr>
              <w:t>ченными</w:t>
            </w:r>
            <w:proofErr w:type="spellEnd"/>
            <w:r w:rsidRPr="00DB3570">
              <w:rPr>
                <w:sz w:val="24"/>
                <w:szCs w:val="24"/>
              </w:rPr>
              <w:t xml:space="preserve"> возможностями здоровья, обучаю</w:t>
            </w:r>
            <w:r w:rsidR="006A5507">
              <w:rPr>
                <w:sz w:val="24"/>
                <w:szCs w:val="24"/>
              </w:rPr>
              <w:t>-</w:t>
            </w:r>
            <w:proofErr w:type="spellStart"/>
            <w:r w:rsidRPr="00DB3570">
              <w:rPr>
                <w:sz w:val="24"/>
                <w:szCs w:val="24"/>
              </w:rPr>
              <w:t>щихся</w:t>
            </w:r>
            <w:proofErr w:type="spellEnd"/>
            <w:r w:rsidRPr="00DB3570">
              <w:rPr>
                <w:sz w:val="24"/>
                <w:szCs w:val="24"/>
              </w:rPr>
              <w:t xml:space="preserve"> по адаптированным образовательным программам среднего профессионального образования в профессиональных </w:t>
            </w:r>
            <w:proofErr w:type="spellStart"/>
            <w:r w:rsidRPr="00DB3570">
              <w:rPr>
                <w:sz w:val="24"/>
                <w:szCs w:val="24"/>
              </w:rPr>
              <w:t>образова</w:t>
            </w:r>
            <w:proofErr w:type="spellEnd"/>
            <w:r w:rsidR="006A5507"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 xml:space="preserve">тельных организациях, </w:t>
            </w:r>
            <w:r w:rsidR="006A5507">
              <w:rPr>
                <w:sz w:val="24"/>
                <w:szCs w:val="24"/>
              </w:rPr>
              <w:t>в</w:t>
            </w:r>
            <w:r w:rsidRPr="00DB3570">
              <w:rPr>
                <w:sz w:val="24"/>
                <w:szCs w:val="24"/>
              </w:rPr>
              <w:t xml:space="preserve"> обще</w:t>
            </w:r>
            <w:r w:rsidR="006A5507">
              <w:rPr>
                <w:sz w:val="24"/>
                <w:szCs w:val="24"/>
              </w:rPr>
              <w:t>м</w:t>
            </w:r>
            <w:r w:rsidRPr="00DB3570">
              <w:rPr>
                <w:sz w:val="24"/>
                <w:szCs w:val="24"/>
              </w:rPr>
              <w:t xml:space="preserve"> числ</w:t>
            </w:r>
            <w:r w:rsidR="006A5507">
              <w:rPr>
                <w:sz w:val="24"/>
                <w:szCs w:val="24"/>
              </w:rPr>
              <w:t>е</w:t>
            </w:r>
            <w:r w:rsidRPr="00DB3570">
              <w:rPr>
                <w:sz w:val="24"/>
                <w:szCs w:val="24"/>
              </w:rPr>
              <w:t xml:space="preserve"> обучаю</w:t>
            </w:r>
            <w:r w:rsidR="006A5507">
              <w:rPr>
                <w:sz w:val="24"/>
                <w:szCs w:val="24"/>
              </w:rPr>
              <w:t>-</w:t>
            </w:r>
            <w:proofErr w:type="spellStart"/>
            <w:r w:rsidRPr="00DB3570">
              <w:rPr>
                <w:sz w:val="24"/>
                <w:szCs w:val="24"/>
              </w:rPr>
              <w:t>щихся</w:t>
            </w:r>
            <w:proofErr w:type="spellEnd"/>
            <w:r w:rsidRPr="00DB3570">
              <w:rPr>
                <w:sz w:val="24"/>
                <w:szCs w:val="24"/>
              </w:rPr>
              <w:t xml:space="preserve"> по программам среднего </w:t>
            </w:r>
            <w:proofErr w:type="spellStart"/>
            <w:r w:rsidRPr="00DB3570">
              <w:rPr>
                <w:sz w:val="24"/>
                <w:szCs w:val="24"/>
              </w:rPr>
              <w:t>профес</w:t>
            </w:r>
            <w:r w:rsidR="006A5507"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сионального</w:t>
            </w:r>
            <w:proofErr w:type="spellEnd"/>
            <w:r w:rsidRPr="00DB3570">
              <w:rPr>
                <w:sz w:val="24"/>
                <w:szCs w:val="24"/>
              </w:rPr>
              <w:t xml:space="preserve"> образования инвалидов и лиц с ограниченными возможностями здоровья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процентов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Default="00085B5A" w:rsidP="00085B5A">
            <w:pPr>
              <w:jc w:val="center"/>
            </w:pPr>
            <w:r w:rsidRPr="004036FF">
              <w:rPr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Default="00085B5A" w:rsidP="00085B5A">
            <w:pPr>
              <w:jc w:val="center"/>
            </w:pPr>
            <w:r w:rsidRPr="00A12EF4">
              <w:rPr>
                <w:sz w:val="24"/>
                <w:szCs w:val="24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0</w:t>
            </w:r>
            <w:r w:rsidR="006A5507"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0</w:t>
            </w:r>
            <w:r w:rsidR="006A5507"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10</w:t>
            </w:r>
            <w:r w:rsidR="006A5507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15</w:t>
            </w:r>
            <w:r w:rsidR="006A5507">
              <w:rPr>
                <w:sz w:val="24"/>
                <w:szCs w:val="24"/>
              </w:rPr>
              <w:t>,0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 xml:space="preserve">обеспечение специальных условий </w:t>
            </w:r>
            <w:r w:rsidR="006A5507">
              <w:rPr>
                <w:sz w:val="24"/>
                <w:szCs w:val="24"/>
              </w:rPr>
              <w:t xml:space="preserve">для </w:t>
            </w:r>
            <w:r w:rsidRPr="00DB3570">
              <w:rPr>
                <w:sz w:val="24"/>
                <w:szCs w:val="24"/>
              </w:rPr>
              <w:t xml:space="preserve">получения образования инвалидами и лицами с ограниченными </w:t>
            </w:r>
            <w:proofErr w:type="spellStart"/>
            <w:r w:rsidRPr="00DB3570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ностями</w:t>
            </w:r>
            <w:proofErr w:type="spellEnd"/>
            <w:r w:rsidRPr="00DB3570">
              <w:rPr>
                <w:sz w:val="24"/>
                <w:szCs w:val="24"/>
              </w:rPr>
              <w:t xml:space="preserve"> здоровья</w:t>
            </w:r>
          </w:p>
        </w:tc>
      </w:tr>
      <w:tr w:rsidR="00085B5A" w:rsidRPr="00DB3570" w:rsidTr="001F78E5">
        <w:trPr>
          <w:gridAfter w:val="1"/>
          <w:wAfter w:w="1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right="-345" w:firstLine="0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11.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6A55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 xml:space="preserve">Доля инвалидов и лиц с ограниченными возможностями здоровья, завершивших </w:t>
            </w:r>
            <w:proofErr w:type="spellStart"/>
            <w:r w:rsidRPr="00DB3570">
              <w:rPr>
                <w:sz w:val="24"/>
                <w:szCs w:val="24"/>
              </w:rPr>
              <w:t>обуче</w:t>
            </w:r>
            <w:r w:rsidR="006A5507"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ние</w:t>
            </w:r>
            <w:proofErr w:type="spellEnd"/>
            <w:r w:rsidRPr="00DB3570">
              <w:rPr>
                <w:sz w:val="24"/>
                <w:szCs w:val="24"/>
              </w:rPr>
              <w:t xml:space="preserve"> по программам среднего </w:t>
            </w:r>
            <w:proofErr w:type="spellStart"/>
            <w:r w:rsidRPr="00DB3570">
              <w:rPr>
                <w:sz w:val="24"/>
                <w:szCs w:val="24"/>
              </w:rPr>
              <w:t>профессио</w:t>
            </w:r>
            <w:r w:rsidR="006A5507"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нального</w:t>
            </w:r>
            <w:proofErr w:type="spellEnd"/>
            <w:r w:rsidRPr="00DB3570">
              <w:rPr>
                <w:sz w:val="24"/>
                <w:szCs w:val="24"/>
              </w:rPr>
              <w:t xml:space="preserve"> образования в очной форме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процентов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Default="00085B5A" w:rsidP="00085B5A">
            <w:pPr>
              <w:jc w:val="center"/>
            </w:pPr>
            <w:r w:rsidRPr="004036FF">
              <w:rPr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Default="00085B5A" w:rsidP="00085B5A">
            <w:pPr>
              <w:jc w:val="center"/>
            </w:pPr>
            <w:r w:rsidRPr="00A12EF4">
              <w:rPr>
                <w:sz w:val="24"/>
                <w:szCs w:val="24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50</w:t>
            </w:r>
            <w:r w:rsidR="006A5507"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55</w:t>
            </w:r>
            <w:r w:rsidR="006A5507">
              <w:rPr>
                <w:sz w:val="24"/>
                <w:szCs w:val="24"/>
              </w:rPr>
              <w:t>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60</w:t>
            </w:r>
            <w:r w:rsidR="006A5507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65</w:t>
            </w:r>
            <w:r w:rsidR="006A5507">
              <w:rPr>
                <w:sz w:val="24"/>
                <w:szCs w:val="24"/>
              </w:rPr>
              <w:t>,0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5A" w:rsidRPr="00DB3570" w:rsidRDefault="00085B5A" w:rsidP="006A55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создание условий в профессиональных образовательных организациях для сохранения контингента инвалидов и лиц с ограниченными возможностями здоровья</w:t>
            </w:r>
          </w:p>
        </w:tc>
      </w:tr>
      <w:tr w:rsidR="001F78E5" w:rsidRPr="00DB3570" w:rsidTr="001F78E5">
        <w:trPr>
          <w:gridAfter w:val="2"/>
          <w:wAfter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Pr="00DB3570" w:rsidRDefault="001F78E5" w:rsidP="000F33EC">
            <w:pPr>
              <w:pStyle w:val="ConsPlusNormal"/>
              <w:ind w:right="-345" w:firstLine="0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Pr="00DB3570" w:rsidRDefault="001F78E5" w:rsidP="00B02CF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Доля трудоустроенных и (или) продолжив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B3570">
              <w:rPr>
                <w:sz w:val="24"/>
                <w:szCs w:val="24"/>
              </w:rPr>
              <w:t>ших</w:t>
            </w:r>
            <w:proofErr w:type="spellEnd"/>
            <w:r w:rsidRPr="00DB3570">
              <w:rPr>
                <w:sz w:val="24"/>
                <w:szCs w:val="24"/>
              </w:rPr>
              <w:t xml:space="preserve"> профессиональное образование выпуск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B3570">
              <w:rPr>
                <w:sz w:val="24"/>
                <w:szCs w:val="24"/>
              </w:rPr>
              <w:t>ников</w:t>
            </w:r>
            <w:proofErr w:type="spellEnd"/>
            <w:r w:rsidR="00B02CF4"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инвалидов и выпускников с ограни</w:t>
            </w:r>
            <w:r w:rsidR="00B02CF4">
              <w:rPr>
                <w:sz w:val="24"/>
                <w:szCs w:val="24"/>
              </w:rPr>
              <w:t>-</w:t>
            </w:r>
            <w:proofErr w:type="spellStart"/>
            <w:r w:rsidRPr="00DB3570">
              <w:rPr>
                <w:sz w:val="24"/>
                <w:szCs w:val="24"/>
              </w:rPr>
              <w:t>ченными</w:t>
            </w:r>
            <w:proofErr w:type="spellEnd"/>
            <w:r w:rsidRPr="00DB3570">
              <w:rPr>
                <w:sz w:val="24"/>
                <w:szCs w:val="24"/>
              </w:rPr>
              <w:t xml:space="preserve"> возможностями здоровья </w:t>
            </w:r>
            <w:r>
              <w:rPr>
                <w:sz w:val="24"/>
                <w:szCs w:val="24"/>
              </w:rPr>
              <w:t>в</w:t>
            </w:r>
            <w:r w:rsidRPr="00DB3570">
              <w:rPr>
                <w:sz w:val="24"/>
                <w:szCs w:val="24"/>
              </w:rPr>
              <w:t xml:space="preserve"> общей численности выпускников</w:t>
            </w:r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 xml:space="preserve">инвалидов и </w:t>
            </w:r>
            <w:r w:rsidR="00B02CF4">
              <w:rPr>
                <w:sz w:val="24"/>
                <w:szCs w:val="24"/>
              </w:rPr>
              <w:t>выпускников</w:t>
            </w:r>
            <w:r w:rsidRPr="00DB3570">
              <w:rPr>
                <w:sz w:val="24"/>
                <w:szCs w:val="24"/>
              </w:rPr>
              <w:t xml:space="preserve"> с ограниченными </w:t>
            </w:r>
            <w:proofErr w:type="spellStart"/>
            <w:r w:rsidRPr="00DB3570">
              <w:rPr>
                <w:sz w:val="24"/>
                <w:szCs w:val="24"/>
              </w:rPr>
              <w:t>возмож</w:t>
            </w:r>
            <w:r w:rsidR="00B02CF4"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ностями</w:t>
            </w:r>
            <w:proofErr w:type="spellEnd"/>
            <w:r w:rsidRPr="00DB3570">
              <w:rPr>
                <w:sz w:val="24"/>
                <w:szCs w:val="24"/>
              </w:rPr>
              <w:t xml:space="preserve">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Pr="00DB3570" w:rsidRDefault="001F78E5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процентов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Default="001F78E5" w:rsidP="001F78E5">
            <w:pPr>
              <w:jc w:val="center"/>
            </w:pPr>
            <w:r w:rsidRPr="004466CF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Default="001F78E5" w:rsidP="001F78E5">
            <w:pPr>
              <w:jc w:val="center"/>
            </w:pPr>
            <w:r w:rsidRPr="004466CF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Pr="00DB3570" w:rsidRDefault="001F78E5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Pr="00DB3570" w:rsidRDefault="001F78E5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Pr="00DB3570" w:rsidRDefault="001F78E5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Pr="00DB3570" w:rsidRDefault="001F78E5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Pr="00DB3570" w:rsidRDefault="001F78E5" w:rsidP="000F3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 xml:space="preserve">социальная адаптация и </w:t>
            </w:r>
            <w:proofErr w:type="spellStart"/>
            <w:r w:rsidRPr="00DB3570">
              <w:rPr>
                <w:sz w:val="24"/>
                <w:szCs w:val="24"/>
              </w:rPr>
              <w:t>профессио</w:t>
            </w:r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нальная</w:t>
            </w:r>
            <w:proofErr w:type="spellEnd"/>
            <w:r w:rsidRPr="00DB3570">
              <w:rPr>
                <w:sz w:val="24"/>
                <w:szCs w:val="24"/>
              </w:rPr>
              <w:t xml:space="preserve"> реабилитация инвалидов и лиц с ограниченными </w:t>
            </w:r>
            <w:proofErr w:type="spellStart"/>
            <w:r w:rsidRPr="00DB3570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ностями</w:t>
            </w:r>
            <w:proofErr w:type="spellEnd"/>
            <w:r w:rsidRPr="00DB3570">
              <w:rPr>
                <w:sz w:val="24"/>
                <w:szCs w:val="24"/>
              </w:rPr>
              <w:t xml:space="preserve"> здоровья в системе среднего профессионального образования  </w:t>
            </w:r>
          </w:p>
        </w:tc>
      </w:tr>
      <w:tr w:rsidR="001F78E5" w:rsidRPr="00DB3570" w:rsidTr="001F78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Pr="00DB3570" w:rsidRDefault="001F78E5" w:rsidP="000F33EC">
            <w:pPr>
              <w:pStyle w:val="ConsPlusNormal"/>
              <w:ind w:right="-345" w:firstLine="0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Pr="00DB3570" w:rsidRDefault="001F78E5" w:rsidP="001F78E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Доля профессиональных образовательных организаций, в которых обеспечены условия для получения инвалидами и лицами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DB3570">
              <w:rPr>
                <w:sz w:val="24"/>
                <w:szCs w:val="24"/>
              </w:rPr>
              <w:t xml:space="preserve">среднего образования, в том числе с использованием дистанционных </w:t>
            </w:r>
            <w:proofErr w:type="spellStart"/>
            <w:r w:rsidRPr="00DB3570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тельных технологий, в общем количестве таких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Pr="00DB3570" w:rsidRDefault="001F78E5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процентов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Default="001F78E5" w:rsidP="001F78E5">
            <w:pPr>
              <w:jc w:val="center"/>
            </w:pPr>
            <w:r w:rsidRPr="004466CF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Default="001F78E5" w:rsidP="001F78E5">
            <w:pPr>
              <w:jc w:val="center"/>
            </w:pPr>
            <w:r w:rsidRPr="004466CF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Pr="00DB3570" w:rsidRDefault="001F78E5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16,7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Pr="00DB3570" w:rsidRDefault="001F78E5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16,7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Pr="00DB3570" w:rsidRDefault="001F78E5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E5" w:rsidRPr="00DB3570" w:rsidRDefault="001F78E5" w:rsidP="000F33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>22,2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5" w:rsidRPr="00DB3570" w:rsidRDefault="001F78E5" w:rsidP="001F78E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570">
              <w:rPr>
                <w:sz w:val="24"/>
                <w:szCs w:val="24"/>
              </w:rPr>
              <w:t xml:space="preserve">создание условий в </w:t>
            </w:r>
            <w:proofErr w:type="spellStart"/>
            <w:r w:rsidRPr="00DB3570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сиональных</w:t>
            </w:r>
            <w:proofErr w:type="spellEnd"/>
            <w:r w:rsidRPr="00DB3570">
              <w:rPr>
                <w:sz w:val="24"/>
                <w:szCs w:val="24"/>
              </w:rPr>
              <w:t xml:space="preserve"> образовательных </w:t>
            </w:r>
            <w:proofErr w:type="spellStart"/>
            <w:r w:rsidRPr="00DB3570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низациях</w:t>
            </w:r>
            <w:proofErr w:type="spellEnd"/>
            <w:r w:rsidRPr="00DB3570">
              <w:rPr>
                <w:sz w:val="24"/>
                <w:szCs w:val="24"/>
              </w:rPr>
              <w:t xml:space="preserve"> для сохранения </w:t>
            </w:r>
            <w:proofErr w:type="spellStart"/>
            <w:r w:rsidRPr="00DB3570">
              <w:rPr>
                <w:sz w:val="24"/>
                <w:szCs w:val="24"/>
              </w:rPr>
              <w:t>контин</w:t>
            </w:r>
            <w:r>
              <w:rPr>
                <w:sz w:val="24"/>
                <w:szCs w:val="24"/>
              </w:rPr>
              <w:t>-</w:t>
            </w:r>
            <w:r w:rsidRPr="00DB3570">
              <w:rPr>
                <w:sz w:val="24"/>
                <w:szCs w:val="24"/>
              </w:rPr>
              <w:t>гента</w:t>
            </w:r>
            <w:proofErr w:type="spellEnd"/>
            <w:r w:rsidRPr="00DB3570">
              <w:rPr>
                <w:sz w:val="24"/>
                <w:szCs w:val="24"/>
              </w:rPr>
              <w:t xml:space="preserve"> инвалидов и лиц с ограниченными возможностями здоровья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78E5" w:rsidRDefault="001F78E5" w:rsidP="000F33EC"/>
          <w:p w:rsidR="001F78E5" w:rsidRDefault="001F78E5" w:rsidP="000F33EC"/>
          <w:p w:rsidR="001F78E5" w:rsidRDefault="001F78E5" w:rsidP="000F33EC"/>
          <w:p w:rsidR="001F78E5" w:rsidRDefault="001F78E5" w:rsidP="000F33EC">
            <w:pPr>
              <w:rPr>
                <w:sz w:val="22"/>
                <w:szCs w:val="22"/>
                <w:lang w:eastAsia="en-US"/>
              </w:rPr>
            </w:pPr>
            <w:r>
              <w:t>».</w:t>
            </w:r>
          </w:p>
          <w:p w:rsidR="001F78E5" w:rsidRPr="00DB3570" w:rsidRDefault="001F78E5" w:rsidP="000F33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ED19BA" w:rsidRDefault="00ED19BA" w:rsidP="00ED19BA">
      <w:r>
        <w:t xml:space="preserve">                                   </w:t>
      </w:r>
    </w:p>
    <w:p w:rsidR="00ED19BA" w:rsidRDefault="00ED19BA" w:rsidP="00ED19BA"/>
    <w:p w:rsidR="00ED19BA" w:rsidRDefault="00ED19BA" w:rsidP="00ED19BA">
      <w:pPr>
        <w:rPr>
          <w:sz w:val="22"/>
          <w:szCs w:val="22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ED19BA" w:rsidRDefault="00ED19BA" w:rsidP="00ED19BA">
      <w:pPr>
        <w:pStyle w:val="af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9F21D2" w:rsidRPr="008507AF" w:rsidRDefault="00ED19BA" w:rsidP="00A836FA">
      <w:pPr>
        <w:pStyle w:val="aff5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Республики Карелия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А.О.  </w:t>
      </w:r>
      <w:proofErr w:type="spellStart"/>
      <w:r>
        <w:rPr>
          <w:rFonts w:ascii="Times New Roman" w:hAnsi="Times New Roman"/>
          <w:sz w:val="28"/>
          <w:szCs w:val="28"/>
        </w:rPr>
        <w:t>Парфенчиков</w:t>
      </w:r>
      <w:proofErr w:type="spellEnd"/>
      <w:r>
        <w:rPr>
          <w:rFonts w:ascii="Times New Roman" w:hAnsi="Times New Roman"/>
        </w:rPr>
        <w:tab/>
      </w:r>
    </w:p>
    <w:sectPr w:rsidR="009F21D2" w:rsidRPr="008507AF" w:rsidSect="00505D66"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/>
      <w:pgMar w:top="1135" w:right="1134" w:bottom="709" w:left="1134" w:header="0" w:footer="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BF" w:rsidRDefault="00742FBF">
      <w:r>
        <w:separator/>
      </w:r>
    </w:p>
  </w:endnote>
  <w:endnote w:type="continuationSeparator" w:id="0">
    <w:p w:rsidR="00742FBF" w:rsidRDefault="0074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BF" w:rsidRDefault="00742FB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FBF" w:rsidRDefault="00742FB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BF" w:rsidRDefault="00742FB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BF" w:rsidRDefault="00742FBF">
      <w:r>
        <w:separator/>
      </w:r>
    </w:p>
  </w:footnote>
  <w:footnote w:type="continuationSeparator" w:id="0">
    <w:p w:rsidR="00742FBF" w:rsidRDefault="0074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783009"/>
      <w:docPartObj>
        <w:docPartGallery w:val="Page Numbers (Top of Page)"/>
        <w:docPartUnique/>
      </w:docPartObj>
    </w:sdtPr>
    <w:sdtEndPr/>
    <w:sdtContent>
      <w:p w:rsidR="00742FBF" w:rsidRDefault="00742FBF">
        <w:pPr>
          <w:pStyle w:val="a6"/>
          <w:jc w:val="center"/>
        </w:pPr>
      </w:p>
      <w:p w:rsidR="00742FBF" w:rsidRDefault="00742FBF">
        <w:pPr>
          <w:pStyle w:val="a6"/>
          <w:jc w:val="center"/>
        </w:pPr>
      </w:p>
      <w:p w:rsidR="00742FBF" w:rsidRDefault="00742F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750">
          <w:rPr>
            <w:noProof/>
          </w:rPr>
          <w:t>3</w:t>
        </w:r>
        <w:r>
          <w:fldChar w:fldCharType="end"/>
        </w:r>
      </w:p>
    </w:sdtContent>
  </w:sdt>
  <w:p w:rsidR="00742FBF" w:rsidRDefault="00742F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199377"/>
      <w:docPartObj>
        <w:docPartGallery w:val="Page Numbers (Top of Page)"/>
        <w:docPartUnique/>
      </w:docPartObj>
    </w:sdtPr>
    <w:sdtEndPr/>
    <w:sdtContent>
      <w:p w:rsidR="00C70CB8" w:rsidRDefault="00C70CB8">
        <w:pPr>
          <w:pStyle w:val="a6"/>
          <w:jc w:val="center"/>
        </w:pPr>
      </w:p>
      <w:p w:rsidR="00C70CB8" w:rsidRDefault="00C70CB8">
        <w:pPr>
          <w:pStyle w:val="a6"/>
          <w:jc w:val="center"/>
        </w:pPr>
      </w:p>
      <w:p w:rsidR="00C70CB8" w:rsidRDefault="00C70C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750">
          <w:rPr>
            <w:noProof/>
          </w:rPr>
          <w:t>9</w:t>
        </w:r>
        <w:r>
          <w:fldChar w:fldCharType="end"/>
        </w:r>
      </w:p>
    </w:sdtContent>
  </w:sdt>
  <w:p w:rsidR="00742FBF" w:rsidRDefault="00742F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BF" w:rsidRDefault="00742FBF">
    <w:pPr>
      <w:pStyle w:val="a6"/>
      <w:jc w:val="center"/>
    </w:pPr>
  </w:p>
  <w:p w:rsidR="00742FBF" w:rsidRDefault="00742F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C2F94"/>
    <w:multiLevelType w:val="hybridMultilevel"/>
    <w:tmpl w:val="4328EC70"/>
    <w:lvl w:ilvl="0" w:tplc="1B641EB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B92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5B5A"/>
    <w:rsid w:val="00086C85"/>
    <w:rsid w:val="0008767D"/>
    <w:rsid w:val="00090692"/>
    <w:rsid w:val="00095A43"/>
    <w:rsid w:val="000A05F6"/>
    <w:rsid w:val="000A0657"/>
    <w:rsid w:val="000B6F13"/>
    <w:rsid w:val="000C18A4"/>
    <w:rsid w:val="000C36FE"/>
    <w:rsid w:val="000C4F37"/>
    <w:rsid w:val="000C7001"/>
    <w:rsid w:val="000D740A"/>
    <w:rsid w:val="000E0C52"/>
    <w:rsid w:val="000F03CC"/>
    <w:rsid w:val="000F7031"/>
    <w:rsid w:val="00102124"/>
    <w:rsid w:val="0010397B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E52F5"/>
    <w:rsid w:val="001F6616"/>
    <w:rsid w:val="001F78E5"/>
    <w:rsid w:val="002100C6"/>
    <w:rsid w:val="0021459E"/>
    <w:rsid w:val="00215393"/>
    <w:rsid w:val="00225261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6A76"/>
    <w:rsid w:val="00294FD3"/>
    <w:rsid w:val="002979EB"/>
    <w:rsid w:val="002A2B98"/>
    <w:rsid w:val="002A4247"/>
    <w:rsid w:val="002B16EF"/>
    <w:rsid w:val="002B387D"/>
    <w:rsid w:val="002B6BA2"/>
    <w:rsid w:val="002B6F44"/>
    <w:rsid w:val="002C11F4"/>
    <w:rsid w:val="002C7D61"/>
    <w:rsid w:val="002D258A"/>
    <w:rsid w:val="002D6E4D"/>
    <w:rsid w:val="002F1364"/>
    <w:rsid w:val="002F1ED3"/>
    <w:rsid w:val="002F2F66"/>
    <w:rsid w:val="002F409E"/>
    <w:rsid w:val="002F44FC"/>
    <w:rsid w:val="002F49C3"/>
    <w:rsid w:val="002F6206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6A12"/>
    <w:rsid w:val="0035354F"/>
    <w:rsid w:val="00353862"/>
    <w:rsid w:val="003623DF"/>
    <w:rsid w:val="00375A6A"/>
    <w:rsid w:val="003874B1"/>
    <w:rsid w:val="003A0D09"/>
    <w:rsid w:val="003A104D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35EC"/>
    <w:rsid w:val="004624CC"/>
    <w:rsid w:val="00464268"/>
    <w:rsid w:val="00471257"/>
    <w:rsid w:val="0047209F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4F640C"/>
    <w:rsid w:val="00503BDE"/>
    <w:rsid w:val="00505D66"/>
    <w:rsid w:val="005365E1"/>
    <w:rsid w:val="0054699C"/>
    <w:rsid w:val="005569E5"/>
    <w:rsid w:val="0056141B"/>
    <w:rsid w:val="005640AE"/>
    <w:rsid w:val="005677D4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BAE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4CE2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8718F"/>
    <w:rsid w:val="00692C37"/>
    <w:rsid w:val="00696C49"/>
    <w:rsid w:val="006A5507"/>
    <w:rsid w:val="006A5DA2"/>
    <w:rsid w:val="006A7850"/>
    <w:rsid w:val="006B0447"/>
    <w:rsid w:val="006B41AE"/>
    <w:rsid w:val="006B67A0"/>
    <w:rsid w:val="006C2EAF"/>
    <w:rsid w:val="006C60D6"/>
    <w:rsid w:val="006C6E71"/>
    <w:rsid w:val="006C7F69"/>
    <w:rsid w:val="006D049C"/>
    <w:rsid w:val="006D315F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4CD5"/>
    <w:rsid w:val="00736419"/>
    <w:rsid w:val="00736F92"/>
    <w:rsid w:val="00742EE5"/>
    <w:rsid w:val="00742FBF"/>
    <w:rsid w:val="00743ED6"/>
    <w:rsid w:val="0074597A"/>
    <w:rsid w:val="00746313"/>
    <w:rsid w:val="007607C1"/>
    <w:rsid w:val="00760BCE"/>
    <w:rsid w:val="00763128"/>
    <w:rsid w:val="0076332C"/>
    <w:rsid w:val="00764393"/>
    <w:rsid w:val="0076518F"/>
    <w:rsid w:val="00771E8E"/>
    <w:rsid w:val="007860D3"/>
    <w:rsid w:val="007911F9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1E6"/>
    <w:rsid w:val="008309BB"/>
    <w:rsid w:val="00830F03"/>
    <w:rsid w:val="0083270E"/>
    <w:rsid w:val="00834E05"/>
    <w:rsid w:val="0083646D"/>
    <w:rsid w:val="00840E98"/>
    <w:rsid w:val="00841646"/>
    <w:rsid w:val="008436E9"/>
    <w:rsid w:val="00844192"/>
    <w:rsid w:val="008507AF"/>
    <w:rsid w:val="008517C8"/>
    <w:rsid w:val="00854C2F"/>
    <w:rsid w:val="008550DB"/>
    <w:rsid w:val="008567FE"/>
    <w:rsid w:val="00861694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A63F4"/>
    <w:rsid w:val="008B45E9"/>
    <w:rsid w:val="008B478F"/>
    <w:rsid w:val="008C4C8D"/>
    <w:rsid w:val="008E454A"/>
    <w:rsid w:val="008F3382"/>
    <w:rsid w:val="008F37BC"/>
    <w:rsid w:val="008F49A8"/>
    <w:rsid w:val="008F7C13"/>
    <w:rsid w:val="00903015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95FD8"/>
    <w:rsid w:val="009A0444"/>
    <w:rsid w:val="009A3383"/>
    <w:rsid w:val="009B1363"/>
    <w:rsid w:val="009B21AF"/>
    <w:rsid w:val="009C0F17"/>
    <w:rsid w:val="009C6936"/>
    <w:rsid w:val="009D01A1"/>
    <w:rsid w:val="009D7D6A"/>
    <w:rsid w:val="009E3ADE"/>
    <w:rsid w:val="009E4C06"/>
    <w:rsid w:val="009E50E3"/>
    <w:rsid w:val="009E60CC"/>
    <w:rsid w:val="009E6432"/>
    <w:rsid w:val="009E6584"/>
    <w:rsid w:val="009E7FA1"/>
    <w:rsid w:val="009F0522"/>
    <w:rsid w:val="009F21D2"/>
    <w:rsid w:val="009F3163"/>
    <w:rsid w:val="009F3330"/>
    <w:rsid w:val="00A00E0E"/>
    <w:rsid w:val="00A1167E"/>
    <w:rsid w:val="00A131CD"/>
    <w:rsid w:val="00A23B0D"/>
    <w:rsid w:val="00A33ED2"/>
    <w:rsid w:val="00A36035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36FA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C448B"/>
    <w:rsid w:val="00AC45B0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2CF4"/>
    <w:rsid w:val="00B0335B"/>
    <w:rsid w:val="00B06FC7"/>
    <w:rsid w:val="00B07117"/>
    <w:rsid w:val="00B10BFD"/>
    <w:rsid w:val="00B11497"/>
    <w:rsid w:val="00B11BD0"/>
    <w:rsid w:val="00B279D5"/>
    <w:rsid w:val="00B335FF"/>
    <w:rsid w:val="00B35129"/>
    <w:rsid w:val="00B46D7A"/>
    <w:rsid w:val="00B50FE1"/>
    <w:rsid w:val="00B53510"/>
    <w:rsid w:val="00B538F7"/>
    <w:rsid w:val="00B81E57"/>
    <w:rsid w:val="00B86434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66C4B"/>
    <w:rsid w:val="00C70CB8"/>
    <w:rsid w:val="00C7279B"/>
    <w:rsid w:val="00C82316"/>
    <w:rsid w:val="00C83190"/>
    <w:rsid w:val="00C8590E"/>
    <w:rsid w:val="00CA2D01"/>
    <w:rsid w:val="00CB4DC7"/>
    <w:rsid w:val="00CB5915"/>
    <w:rsid w:val="00CB5E57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6424"/>
    <w:rsid w:val="00D22CFF"/>
    <w:rsid w:val="00D2366F"/>
    <w:rsid w:val="00D24154"/>
    <w:rsid w:val="00D24B91"/>
    <w:rsid w:val="00D35327"/>
    <w:rsid w:val="00D35B46"/>
    <w:rsid w:val="00D360F1"/>
    <w:rsid w:val="00D36150"/>
    <w:rsid w:val="00D416CA"/>
    <w:rsid w:val="00D43EA0"/>
    <w:rsid w:val="00D606C8"/>
    <w:rsid w:val="00D6446E"/>
    <w:rsid w:val="00D670A5"/>
    <w:rsid w:val="00D70FB1"/>
    <w:rsid w:val="00D8044B"/>
    <w:rsid w:val="00D83BB0"/>
    <w:rsid w:val="00D83C00"/>
    <w:rsid w:val="00D9064C"/>
    <w:rsid w:val="00D909A5"/>
    <w:rsid w:val="00D91936"/>
    <w:rsid w:val="00D925DC"/>
    <w:rsid w:val="00D97371"/>
    <w:rsid w:val="00DA017E"/>
    <w:rsid w:val="00DA106A"/>
    <w:rsid w:val="00DA33FE"/>
    <w:rsid w:val="00DA7DB5"/>
    <w:rsid w:val="00DB3570"/>
    <w:rsid w:val="00DB74FD"/>
    <w:rsid w:val="00DC3FB6"/>
    <w:rsid w:val="00DC53EA"/>
    <w:rsid w:val="00DC6DD2"/>
    <w:rsid w:val="00DD6630"/>
    <w:rsid w:val="00DE1DF5"/>
    <w:rsid w:val="00E04A7B"/>
    <w:rsid w:val="00E123A2"/>
    <w:rsid w:val="00E154A9"/>
    <w:rsid w:val="00E17B3F"/>
    <w:rsid w:val="00E21CED"/>
    <w:rsid w:val="00E22750"/>
    <w:rsid w:val="00E25310"/>
    <w:rsid w:val="00E264AE"/>
    <w:rsid w:val="00E31F39"/>
    <w:rsid w:val="00E33660"/>
    <w:rsid w:val="00E43480"/>
    <w:rsid w:val="00E44020"/>
    <w:rsid w:val="00E45E87"/>
    <w:rsid w:val="00E50353"/>
    <w:rsid w:val="00E67C7C"/>
    <w:rsid w:val="00E70A56"/>
    <w:rsid w:val="00E764DF"/>
    <w:rsid w:val="00E97238"/>
    <w:rsid w:val="00EA3CF6"/>
    <w:rsid w:val="00EA465C"/>
    <w:rsid w:val="00EA4A5B"/>
    <w:rsid w:val="00EB09BC"/>
    <w:rsid w:val="00EB614B"/>
    <w:rsid w:val="00EC226C"/>
    <w:rsid w:val="00ED19BA"/>
    <w:rsid w:val="00ED2954"/>
    <w:rsid w:val="00ED2D48"/>
    <w:rsid w:val="00EE18CD"/>
    <w:rsid w:val="00EF1F1D"/>
    <w:rsid w:val="00EF54D9"/>
    <w:rsid w:val="00EF57CE"/>
    <w:rsid w:val="00EF6799"/>
    <w:rsid w:val="00F06447"/>
    <w:rsid w:val="00F1380E"/>
    <w:rsid w:val="00F14161"/>
    <w:rsid w:val="00F24DF7"/>
    <w:rsid w:val="00F25A2E"/>
    <w:rsid w:val="00F505A2"/>
    <w:rsid w:val="00F5203C"/>
    <w:rsid w:val="00F54335"/>
    <w:rsid w:val="00F619F4"/>
    <w:rsid w:val="00F6477A"/>
    <w:rsid w:val="00F71764"/>
    <w:rsid w:val="00F76D26"/>
    <w:rsid w:val="00F86BDD"/>
    <w:rsid w:val="00F916BF"/>
    <w:rsid w:val="00F96BA8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No Spacing"/>
    <w:uiPriority w:val="1"/>
    <w:qFormat/>
    <w:rsid w:val="00F25A2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2734-C85D-413A-BF19-2D96EC58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91</cp:revision>
  <cp:lastPrinted>2017-03-24T09:48:00Z</cp:lastPrinted>
  <dcterms:created xsi:type="dcterms:W3CDTF">2017-03-20T06:40:00Z</dcterms:created>
  <dcterms:modified xsi:type="dcterms:W3CDTF">2017-03-24T09:48:00Z</dcterms:modified>
</cp:coreProperties>
</file>