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A27F50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56138E62" wp14:editId="474A1E64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</w:t>
      </w:r>
      <w:bookmarkStart w:id="0" w:name="_GoBack"/>
      <w:bookmarkEnd w:id="0"/>
      <w:r>
        <w:rPr>
          <w:spacing w:val="60"/>
        </w:rPr>
        <w:t>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C115D" w:rsidRDefault="001C115D" w:rsidP="001C115D">
      <w:pPr>
        <w:pStyle w:val="8"/>
        <w:ind w:right="-143"/>
        <w:rPr>
          <w:b/>
          <w:szCs w:val="28"/>
        </w:rPr>
      </w:pPr>
      <w:r w:rsidRPr="001C115D">
        <w:rPr>
          <w:b/>
        </w:rPr>
        <w:t xml:space="preserve">Об </w:t>
      </w:r>
      <w:proofErr w:type="gramStart"/>
      <w:r w:rsidRPr="001C115D">
        <w:rPr>
          <w:b/>
        </w:rPr>
        <w:t>исполняющем</w:t>
      </w:r>
      <w:proofErr w:type="gramEnd"/>
      <w:r w:rsidRPr="001C115D">
        <w:rPr>
          <w:b/>
        </w:rPr>
        <w:t xml:space="preserve"> обязанности Председателя Государственного </w:t>
      </w:r>
      <w:r w:rsidRPr="001C115D">
        <w:rPr>
          <w:b/>
          <w:szCs w:val="28"/>
        </w:rPr>
        <w:t xml:space="preserve">комитета Республики Карелия по дорожному хозяйству, </w:t>
      </w:r>
    </w:p>
    <w:p w:rsidR="001C115D" w:rsidRPr="001C115D" w:rsidRDefault="001C115D" w:rsidP="001C115D">
      <w:pPr>
        <w:pStyle w:val="8"/>
        <w:ind w:right="-143"/>
        <w:rPr>
          <w:b/>
          <w:szCs w:val="28"/>
        </w:rPr>
      </w:pPr>
      <w:r w:rsidRPr="001C115D">
        <w:rPr>
          <w:b/>
          <w:szCs w:val="28"/>
        </w:rPr>
        <w:t>транспорту и связи</w:t>
      </w:r>
    </w:p>
    <w:p w:rsidR="001C115D" w:rsidRDefault="001C115D" w:rsidP="001C115D">
      <w:pPr>
        <w:ind w:right="-143"/>
        <w:rPr>
          <w:b/>
          <w:sz w:val="28"/>
        </w:rPr>
      </w:pPr>
    </w:p>
    <w:p w:rsidR="001C115D" w:rsidRDefault="001C115D" w:rsidP="001C115D">
      <w:pPr>
        <w:ind w:right="-143" w:firstLine="720"/>
        <w:jc w:val="both"/>
        <w:rPr>
          <w:sz w:val="28"/>
        </w:rPr>
      </w:pPr>
      <w:r>
        <w:rPr>
          <w:sz w:val="28"/>
        </w:rPr>
        <w:t xml:space="preserve">В соответствии с пунктом 10 статьи 51 Конституции Республики Карелия назначить с 15 марта 2017 года Дроздова Виктора Владимировича исполняющим обязанности Председателя Государственного комитета Республики Карелия по </w:t>
      </w:r>
      <w:r>
        <w:rPr>
          <w:sz w:val="28"/>
          <w:szCs w:val="28"/>
        </w:rPr>
        <w:t>дорожному хозяйству, транспорту и связи</w:t>
      </w:r>
      <w:r>
        <w:rPr>
          <w:sz w:val="28"/>
        </w:rPr>
        <w:t xml:space="preserve"> до вступления в должность лица, избранного Главой Республики Карелия.</w:t>
      </w:r>
    </w:p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15D" w:rsidRPr="002E38DB" w:rsidRDefault="001C115D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A27F50" w:rsidP="00E4211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F13D2">
        <w:rPr>
          <w:sz w:val="28"/>
          <w:szCs w:val="28"/>
        </w:rPr>
        <w:t xml:space="preserve"> </w:t>
      </w:r>
      <w:r w:rsidR="00761D1D">
        <w:rPr>
          <w:sz w:val="28"/>
          <w:szCs w:val="28"/>
        </w:rPr>
        <w:t>марта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4D176B">
        <w:rPr>
          <w:sz w:val="28"/>
          <w:szCs w:val="28"/>
        </w:rPr>
        <w:t>7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A27F50">
        <w:rPr>
          <w:sz w:val="28"/>
          <w:szCs w:val="28"/>
        </w:rPr>
        <w:t xml:space="preserve"> 33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C115D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27F50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2017-03-15T11:30:00Z</cp:lastPrinted>
  <dcterms:created xsi:type="dcterms:W3CDTF">2017-03-15T11:28:00Z</dcterms:created>
  <dcterms:modified xsi:type="dcterms:W3CDTF">2017-03-15T11:30:00Z</dcterms:modified>
</cp:coreProperties>
</file>