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D485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Pr="00DD4854" w:rsidRDefault="00DD4854" w:rsidP="00DD48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54">
        <w:rPr>
          <w:rFonts w:ascii="Times New Roman" w:hAnsi="Times New Roman" w:cs="Times New Roman"/>
          <w:b/>
          <w:sz w:val="28"/>
          <w:szCs w:val="28"/>
        </w:rPr>
        <w:t>О Баеве В.Г.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DD4854" w:rsidP="00DD4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пунктом 10 статьи 51 Конституции Республики Карелия освободить 26 марта 2017 года Баева Вячеслава Геннадьевича от должности члена Правительства Республики Карелия – заместителя Главы Республики Карелия по региональной политике в связи с переходом на другую работу.</w:t>
      </w:r>
    </w:p>
    <w:p w:rsidR="00DD4854" w:rsidRDefault="00DD4854" w:rsidP="00DD4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854" w:rsidRDefault="00DD4854" w:rsidP="00DD4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DD4854" w:rsidRDefault="00DD4854" w:rsidP="00E42113">
      <w:pPr>
        <w:rPr>
          <w:sz w:val="28"/>
          <w:szCs w:val="28"/>
        </w:rPr>
      </w:pPr>
      <w:r>
        <w:rPr>
          <w:sz w:val="28"/>
          <w:szCs w:val="28"/>
        </w:rPr>
        <w:t>24 марта 2017 года</w:t>
      </w:r>
    </w:p>
    <w:p w:rsidR="00DD4854" w:rsidRPr="00ED0EEA" w:rsidRDefault="00DD4854" w:rsidP="00E42113">
      <w:pPr>
        <w:rPr>
          <w:sz w:val="28"/>
          <w:szCs w:val="28"/>
        </w:rPr>
      </w:pPr>
      <w:r>
        <w:rPr>
          <w:sz w:val="28"/>
          <w:szCs w:val="28"/>
        </w:rPr>
        <w:t>№ 37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E42113" w:rsidRDefault="001A1C7F" w:rsidP="00E43503">
      <w:r>
        <w:rPr>
          <w:sz w:val="28"/>
          <w:szCs w:val="28"/>
        </w:rPr>
        <w:t xml:space="preserve">     </w:t>
      </w:r>
      <w:r w:rsidR="00AF13D2">
        <w:rPr>
          <w:sz w:val="28"/>
          <w:szCs w:val="28"/>
        </w:rPr>
        <w:t xml:space="preserve"> 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D4854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2017-03-24T09:52:00Z</dcterms:created>
  <dcterms:modified xsi:type="dcterms:W3CDTF">2017-03-24T09:52:00Z</dcterms:modified>
</cp:coreProperties>
</file>