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B73959" w:rsidRPr="008770D6" w:rsidRDefault="00B73959" w:rsidP="008770D6">
      <w:pPr>
        <w:ind w:right="-143"/>
        <w:rPr>
          <w:sz w:val="28"/>
          <w:szCs w:val="28"/>
        </w:rPr>
      </w:pPr>
    </w:p>
    <w:p w:rsidR="0093516A" w:rsidRDefault="0093516A" w:rsidP="009351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принципов открытости власти и обеспечения конституционного права граждан на обращение в органы исполнительной власти Республики Карелия:</w:t>
      </w:r>
    </w:p>
    <w:p w:rsidR="0093516A" w:rsidRDefault="0093516A" w:rsidP="009351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ежеквартальное проведение Дня единого приема граждан и представителей организаций в Республике Карелия Главой Республики Карелия, заместителями Главы Республики Карелия, членами Правительства Республики Карелия, руководителями органов исполнительной власти Республики Карелия.</w:t>
      </w:r>
    </w:p>
    <w:p w:rsidR="0093516A" w:rsidRDefault="0093516A" w:rsidP="009351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прилагаемый Порядок проведения Дня единого приема граждан и представителей организаций в Республике Карелия </w:t>
      </w:r>
      <w:r>
        <w:rPr>
          <w:sz w:val="28"/>
          <w:szCs w:val="28"/>
        </w:rPr>
        <w:br/>
        <w:t>(далее – Порядок).</w:t>
      </w:r>
    </w:p>
    <w:p w:rsidR="0093516A" w:rsidRDefault="0093516A" w:rsidP="009351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руководителям органов местного самоуправления  муниципальных образований в Республике Карелия проводить </w:t>
      </w:r>
      <w:r>
        <w:rPr>
          <w:sz w:val="28"/>
          <w:szCs w:val="28"/>
        </w:rPr>
        <w:br/>
        <w:t xml:space="preserve">День единого приема граждан </w:t>
      </w:r>
      <w:r w:rsidR="004B032C">
        <w:rPr>
          <w:sz w:val="28"/>
          <w:szCs w:val="28"/>
        </w:rPr>
        <w:t xml:space="preserve">и представителей организаций </w:t>
      </w:r>
      <w:r>
        <w:rPr>
          <w:sz w:val="28"/>
          <w:szCs w:val="28"/>
        </w:rPr>
        <w:t>в Рес</w:t>
      </w:r>
      <w:r w:rsidR="004B032C">
        <w:rPr>
          <w:sz w:val="28"/>
          <w:szCs w:val="28"/>
        </w:rPr>
        <w:t xml:space="preserve">публике Карелия в соответствии </w:t>
      </w:r>
      <w:r>
        <w:rPr>
          <w:sz w:val="28"/>
          <w:szCs w:val="28"/>
        </w:rPr>
        <w:t>с Порядком.</w:t>
      </w:r>
    </w:p>
    <w:p w:rsidR="0093516A" w:rsidRDefault="0093516A" w:rsidP="009351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Порядка на Администрацию Главы Республики Карелия.</w:t>
      </w:r>
    </w:p>
    <w:p w:rsidR="00B73959" w:rsidRDefault="00B73959" w:rsidP="000F1E51">
      <w:pPr>
        <w:rPr>
          <w:sz w:val="28"/>
          <w:szCs w:val="28"/>
        </w:rPr>
      </w:pPr>
    </w:p>
    <w:p w:rsidR="0093516A" w:rsidRDefault="0093516A" w:rsidP="000F1E51">
      <w:pPr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3B6C3D" w:rsidP="000F1E51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8641A2">
        <w:rPr>
          <w:sz w:val="28"/>
          <w:szCs w:val="28"/>
        </w:rPr>
        <w:t xml:space="preserve"> </w:t>
      </w:r>
      <w:r w:rsidR="00B85EFB">
        <w:rPr>
          <w:sz w:val="28"/>
          <w:szCs w:val="28"/>
        </w:rPr>
        <w:t>апреля</w:t>
      </w:r>
      <w:r w:rsidR="008641A2">
        <w:rPr>
          <w:sz w:val="28"/>
          <w:szCs w:val="28"/>
        </w:rPr>
        <w:t xml:space="preserve"> 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3B6C3D">
        <w:rPr>
          <w:sz w:val="28"/>
          <w:szCs w:val="28"/>
        </w:rPr>
        <w:t xml:space="preserve"> 167-р</w:t>
      </w:r>
    </w:p>
    <w:p w:rsidR="0093516A" w:rsidRDefault="0093516A" w:rsidP="0093516A">
      <w:pPr>
        <w:widowControl w:val="0"/>
        <w:autoSpaceDE w:val="0"/>
        <w:autoSpaceDN w:val="0"/>
        <w:adjustRightInd w:val="0"/>
        <w:ind w:firstLine="4820"/>
        <w:jc w:val="right"/>
        <w:outlineLvl w:val="0"/>
        <w:rPr>
          <w:sz w:val="28"/>
          <w:szCs w:val="28"/>
        </w:rPr>
      </w:pPr>
    </w:p>
    <w:p w:rsidR="0093516A" w:rsidRDefault="0093516A" w:rsidP="0093516A">
      <w:pPr>
        <w:widowControl w:val="0"/>
        <w:autoSpaceDE w:val="0"/>
        <w:autoSpaceDN w:val="0"/>
        <w:adjustRightInd w:val="0"/>
        <w:ind w:firstLine="4820"/>
        <w:jc w:val="right"/>
        <w:outlineLvl w:val="0"/>
        <w:rPr>
          <w:sz w:val="28"/>
          <w:szCs w:val="28"/>
        </w:rPr>
      </w:pPr>
    </w:p>
    <w:p w:rsidR="0093516A" w:rsidRDefault="0093516A" w:rsidP="0093516A">
      <w:pPr>
        <w:widowControl w:val="0"/>
        <w:autoSpaceDE w:val="0"/>
        <w:autoSpaceDN w:val="0"/>
        <w:adjustRightInd w:val="0"/>
        <w:ind w:firstLine="4820"/>
        <w:jc w:val="right"/>
        <w:outlineLvl w:val="0"/>
        <w:rPr>
          <w:sz w:val="28"/>
          <w:szCs w:val="28"/>
        </w:rPr>
        <w:sectPr w:rsidR="0093516A" w:rsidSect="0093516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567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93516A" w:rsidRDefault="0093516A" w:rsidP="0093516A">
      <w:pPr>
        <w:widowControl w:val="0"/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93516A" w:rsidRDefault="0093516A" w:rsidP="0093516A">
      <w:pPr>
        <w:widowControl w:val="0"/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Pr="0093516A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</w:p>
    <w:p w:rsidR="0093516A" w:rsidRDefault="0093516A" w:rsidP="0093516A">
      <w:pPr>
        <w:widowControl w:val="0"/>
        <w:autoSpaceDE w:val="0"/>
        <w:autoSpaceDN w:val="0"/>
        <w:adjustRightInd w:val="0"/>
        <w:ind w:firstLine="496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Республики Карелия</w:t>
      </w:r>
    </w:p>
    <w:p w:rsidR="0093516A" w:rsidRDefault="0093516A" w:rsidP="0093516A">
      <w:pPr>
        <w:widowControl w:val="0"/>
        <w:autoSpaceDE w:val="0"/>
        <w:autoSpaceDN w:val="0"/>
        <w:adjustRightInd w:val="0"/>
        <w:ind w:firstLine="4962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6C3D">
        <w:rPr>
          <w:sz w:val="28"/>
          <w:szCs w:val="28"/>
        </w:rPr>
        <w:t>10 апреля 2017 года № 167-р</w:t>
      </w:r>
    </w:p>
    <w:p w:rsidR="0093516A" w:rsidRDefault="0093516A" w:rsidP="009351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516A" w:rsidRDefault="0093516A" w:rsidP="009351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93516A" w:rsidRDefault="0093516A" w:rsidP="009351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проведения Дня единого приема граждан и представителей организаций в Республике Карелия</w:t>
      </w:r>
    </w:p>
    <w:p w:rsidR="0093516A" w:rsidRDefault="0093516A" w:rsidP="0093516A">
      <w:pPr>
        <w:rPr>
          <w:sz w:val="28"/>
          <w:szCs w:val="28"/>
        </w:rPr>
      </w:pPr>
    </w:p>
    <w:p w:rsidR="0093516A" w:rsidRDefault="0093516A" w:rsidP="0093516A">
      <w:pPr>
        <w:pStyle w:val="af1"/>
        <w:numPr>
          <w:ilvl w:val="0"/>
          <w:numId w:val="16"/>
        </w:numPr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День единого приема граждан </w:t>
      </w:r>
      <w:r w:rsidR="004B032C">
        <w:rPr>
          <w:sz w:val="28"/>
          <w:szCs w:val="28"/>
        </w:rPr>
        <w:t xml:space="preserve">и представителей организаций </w:t>
      </w:r>
      <w:r w:rsidR="004B032C">
        <w:rPr>
          <w:sz w:val="28"/>
          <w:szCs w:val="28"/>
        </w:rPr>
        <w:br/>
      </w:r>
      <w:r>
        <w:rPr>
          <w:sz w:val="28"/>
          <w:szCs w:val="28"/>
        </w:rPr>
        <w:t xml:space="preserve">в Республике Карелия </w:t>
      </w:r>
      <w:r w:rsidR="005D5254">
        <w:rPr>
          <w:sz w:val="28"/>
          <w:szCs w:val="28"/>
        </w:rPr>
        <w:t>(далее – День единого приема граждан в Республике</w:t>
      </w:r>
      <w:proofErr w:type="gramEnd"/>
      <w:r w:rsidR="005D5254">
        <w:rPr>
          <w:sz w:val="28"/>
          <w:szCs w:val="28"/>
        </w:rPr>
        <w:t xml:space="preserve"> </w:t>
      </w:r>
      <w:proofErr w:type="gramStart"/>
      <w:r w:rsidR="005D5254">
        <w:rPr>
          <w:sz w:val="28"/>
          <w:szCs w:val="28"/>
        </w:rPr>
        <w:t xml:space="preserve">Карелия) </w:t>
      </w:r>
      <w:r>
        <w:rPr>
          <w:sz w:val="28"/>
          <w:szCs w:val="28"/>
        </w:rPr>
        <w:t>проводится ежеквартально.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Прием ведется  одновременно Главой Республики Карелия, заместителями Главы Республики Карелия, членами Правительства Республики Карелия, руководителями органов исполнительной власти Республики Карелия в Администрации Главы Республики Карелия (далее – Администрация) и во всех органах исполнительной власти Республики Карелия, а также в органах местного самоуправления муниципальных образований в Республике Карелия – администрациях городских округов, муниципальных районов, городских и сельских поселений (по согласованному решению).</w:t>
      </w:r>
      <w:proofErr w:type="gramEnd"/>
    </w:p>
    <w:p w:rsidR="0093516A" w:rsidRDefault="0093516A" w:rsidP="0093516A">
      <w:pPr>
        <w:pStyle w:val="af1"/>
        <w:numPr>
          <w:ilvl w:val="0"/>
          <w:numId w:val="16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приема устанавливается с 11.00 до 1</w:t>
      </w:r>
      <w:r w:rsidR="00EC1B75">
        <w:rPr>
          <w:sz w:val="28"/>
          <w:szCs w:val="28"/>
        </w:rPr>
        <w:t>8</w:t>
      </w:r>
      <w:r>
        <w:rPr>
          <w:sz w:val="28"/>
          <w:szCs w:val="28"/>
        </w:rPr>
        <w:t xml:space="preserve">.00 </w:t>
      </w:r>
      <w:r>
        <w:rPr>
          <w:sz w:val="28"/>
          <w:szCs w:val="28"/>
        </w:rPr>
        <w:br/>
        <w:t>по московскому времени.</w:t>
      </w:r>
    </w:p>
    <w:p w:rsidR="0093516A" w:rsidRDefault="0093516A" w:rsidP="0093516A">
      <w:pPr>
        <w:pStyle w:val="af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проведения приема граждан Главой Республики Карелия, заместителями Главы Республики Карелия, членами Правительства Республики Карелия, руководителями органов исполнительной власти Республики Карелия, подготовка рабочих мест для приема граждан, обеспечивается Администрацией.</w:t>
      </w:r>
    </w:p>
    <w:p w:rsidR="0093516A" w:rsidRDefault="0093516A" w:rsidP="0093516A">
      <w:pPr>
        <w:pStyle w:val="af1"/>
        <w:numPr>
          <w:ilvl w:val="0"/>
          <w:numId w:val="16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органов исполнительной власти Республики Карелия организуют участие должностных лиц в проведении Дня единого приема граждан в Республике Карелия по месту нахождения органа исполнительной власти Республики Карелия.</w:t>
      </w:r>
    </w:p>
    <w:p w:rsidR="0093516A" w:rsidRDefault="0093516A" w:rsidP="0093516A">
      <w:pPr>
        <w:pStyle w:val="af1"/>
        <w:numPr>
          <w:ilvl w:val="0"/>
          <w:numId w:val="16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исполнительной власти Республики Карелия за 20 дней до запланированной даты проведения Дня единого приема граждан в Республике Карелия направляют в Администрацию сведения о должностных лицах, осуществляющих прием граждан.</w:t>
      </w:r>
    </w:p>
    <w:p w:rsidR="0093516A" w:rsidRDefault="0093516A" w:rsidP="0093516A">
      <w:pPr>
        <w:pStyle w:val="af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исполнительной власти Республики Карелия обеспечивают оповещение граждан о Дне единого приема граждан в Республике Карелия не менее чем за 15 дней до его проведения.</w:t>
      </w:r>
    </w:p>
    <w:p w:rsidR="0093516A" w:rsidRDefault="0093516A" w:rsidP="0093516A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проведении Дня единого приема граждан в Республике Карелия размещается на официальных сайтах органов исполнительной власти Республики Карелия и в средствах массовой информации.</w:t>
      </w:r>
    </w:p>
    <w:p w:rsidR="0093516A" w:rsidRDefault="0093516A" w:rsidP="0093516A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проведении Дня единого приема граждан в Республике Карелия должна содержать: </w:t>
      </w:r>
    </w:p>
    <w:p w:rsidR="0093516A" w:rsidRDefault="0093516A" w:rsidP="0093516A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номера телефонов должностных лиц, ответственных за организацию предварительной записи на прием;</w:t>
      </w:r>
    </w:p>
    <w:p w:rsidR="0093516A" w:rsidRDefault="0093516A" w:rsidP="0093516A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и время проведения приема;</w:t>
      </w:r>
    </w:p>
    <w:p w:rsidR="0093516A" w:rsidRDefault="0093516A" w:rsidP="0093516A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необходимости предъявления документа, удостоверяющего личность гражданина, для участия в приеме.</w:t>
      </w:r>
    </w:p>
    <w:p w:rsidR="0093516A" w:rsidRDefault="0093516A" w:rsidP="0093516A">
      <w:pPr>
        <w:pStyle w:val="af1"/>
        <w:numPr>
          <w:ilvl w:val="0"/>
          <w:numId w:val="16"/>
        </w:numPr>
        <w:spacing w:after="0"/>
        <w:ind w:left="0"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Органы исполнительной власти Республики Карелия и органы местного самоуправления</w:t>
      </w:r>
      <w:r>
        <w:rPr>
          <w:sz w:val="28"/>
          <w:szCs w:val="28"/>
        </w:rPr>
        <w:t xml:space="preserve"> муниципальных образований в Республике Карелия организуют рабочие места для приема граждан должностными лицами, участвующими в проведении приема (подготавливают кабинеты, таблички с указанием должности, фамилии, имени и отчества</w:t>
      </w:r>
      <w:r w:rsidR="005D5254">
        <w:rPr>
          <w:sz w:val="28"/>
          <w:szCs w:val="28"/>
        </w:rPr>
        <w:t xml:space="preserve"> должностных лиц, осуществляющих прием</w:t>
      </w:r>
      <w:r>
        <w:rPr>
          <w:sz w:val="28"/>
          <w:szCs w:val="28"/>
        </w:rPr>
        <w:t>);</w:t>
      </w:r>
    </w:p>
    <w:p w:rsidR="0093516A" w:rsidRDefault="0093516A" w:rsidP="0093516A">
      <w:pPr>
        <w:pStyle w:val="af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оборудуют места для ожидания граждан (фойе) необходимой мебелью (столы и стулья), питьевой водой, аптечкой и канцелярскими принадлежностями для оформления письменных заявлений.</w:t>
      </w:r>
    </w:p>
    <w:p w:rsidR="0093516A" w:rsidRDefault="0093516A" w:rsidP="0093516A">
      <w:pPr>
        <w:pStyle w:val="af1"/>
        <w:numPr>
          <w:ilvl w:val="0"/>
          <w:numId w:val="16"/>
        </w:numPr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обеспечивает предварительную запись граждан на личный прием к Главе Республики Карелия в соответствии с Инструкцией о порядке организации работы по рассмотрению обращений граждан к Главе Республики Карелия, Первому заместителю Главы Республики Карелия – Премьер-министру Правительства Республики Карелия, заместителям Главы Республики Карелия, членам Правительства Республики Карелия – заместителям Премьер-министра Правительства Республики Карелия, в Правительство Республики Карелия и личного приема граждан Главой Республики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Карелия, Первым заместителем Главы Республики Карелия – Премьер-министром Правительства Республики Карелия, заместителями Главы Республики Карелия, членами Правительства Республики Карелия – заместителями Премьер-министра Правительства Республики Карелия, членом Правительства Республики Карелия – Представителем Главы Республики Карелия в Законодательном Собрании Республики Карелия, членом Правительства Республики Карелия – Постоянным представителем Республики Карелия при Президенте Российской Федерации, Руководителем Администрации Главы Республики Карелия, утвержденной Указом Главы Республики Карелия </w:t>
      </w:r>
      <w:r>
        <w:rPr>
          <w:sz w:val="28"/>
          <w:szCs w:val="28"/>
        </w:rPr>
        <w:br/>
        <w:t>от 27</w:t>
      </w:r>
      <w:proofErr w:type="gramEnd"/>
      <w:r>
        <w:rPr>
          <w:sz w:val="28"/>
          <w:szCs w:val="28"/>
        </w:rPr>
        <w:t xml:space="preserve"> ноября 2015 года № 115.</w:t>
      </w:r>
    </w:p>
    <w:p w:rsidR="0093516A" w:rsidRDefault="0093516A" w:rsidP="0093516A">
      <w:pPr>
        <w:pStyle w:val="af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обеспечивает формирование списка граждан на личный прием к Главе Республики Карелия.</w:t>
      </w:r>
    </w:p>
    <w:p w:rsidR="0093516A" w:rsidRDefault="0093516A" w:rsidP="0093516A">
      <w:pPr>
        <w:pStyle w:val="af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Сформированный список граждан, записавшихся на прием </w:t>
      </w:r>
      <w:r>
        <w:rPr>
          <w:sz w:val="28"/>
          <w:szCs w:val="28"/>
        </w:rPr>
        <w:br/>
        <w:t>к Главе Республики Карелия, за 1 день до запланированной даты проведения Дня единого приема граждан в Рес</w:t>
      </w:r>
      <w:r w:rsidR="005D5254">
        <w:rPr>
          <w:sz w:val="28"/>
          <w:szCs w:val="28"/>
        </w:rPr>
        <w:t>публике Карелия направляется в п</w:t>
      </w:r>
      <w:r>
        <w:rPr>
          <w:sz w:val="28"/>
          <w:szCs w:val="28"/>
        </w:rPr>
        <w:t>риемную Главы Республики Карелия.</w:t>
      </w:r>
    </w:p>
    <w:p w:rsidR="0093516A" w:rsidRDefault="0093516A" w:rsidP="0093516A">
      <w:pPr>
        <w:pStyle w:val="af1"/>
        <w:numPr>
          <w:ilvl w:val="0"/>
          <w:numId w:val="16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исполнительной власти Республики Карелия в ходе проведения Дня единого приема граждан в Республике Карелия организуют встречу и учет прибывающих граждан и обеспечивают распределение граждан между должностными лицами, осуществляющими прием, в соответствии с их компетенцией.</w:t>
      </w:r>
    </w:p>
    <w:p w:rsidR="0093516A" w:rsidRDefault="0093516A" w:rsidP="0093516A">
      <w:pPr>
        <w:pStyle w:val="af1"/>
        <w:numPr>
          <w:ilvl w:val="0"/>
          <w:numId w:val="16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Должностные лица органов исполнительной власти Республики Карелия, осуществляющие прием, обеспечивают:</w:t>
      </w:r>
    </w:p>
    <w:p w:rsidR="0093516A" w:rsidRDefault="0093516A" w:rsidP="0093516A">
      <w:pPr>
        <w:pStyle w:val="af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письменных и устных обращений граждан и представителей организаций;</w:t>
      </w:r>
    </w:p>
    <w:p w:rsidR="0093516A" w:rsidRDefault="0093516A" w:rsidP="0093516A">
      <w:pPr>
        <w:pStyle w:val="af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занесение в карточки личного приема содержания устных обращений и решений, принятых по ним;</w:t>
      </w:r>
    </w:p>
    <w:p w:rsidR="0093516A" w:rsidRDefault="0093516A" w:rsidP="0093516A">
      <w:pPr>
        <w:pStyle w:val="af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истребование в оперативном режиме необходимой информации из органов исполнительной власти Республики Карелия и органов местного самоуправления муниципальных образований в Республике Карелия;</w:t>
      </w:r>
    </w:p>
    <w:p w:rsidR="0093516A" w:rsidRDefault="0093516A" w:rsidP="0093516A">
      <w:pPr>
        <w:pStyle w:val="af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максимально возможных мер по разрешению вопросов, поставленных заявителями;</w:t>
      </w:r>
    </w:p>
    <w:p w:rsidR="0093516A" w:rsidRDefault="0093516A" w:rsidP="0093516A">
      <w:pPr>
        <w:pStyle w:val="af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передачу карточек личного приема в день проведения приема в соответствующие структурные подразделения или соответствующим должностным лицам для регистрации обращений.</w:t>
      </w:r>
    </w:p>
    <w:p w:rsidR="0093516A" w:rsidRDefault="0093516A" w:rsidP="0093516A">
      <w:pPr>
        <w:pStyle w:val="af1"/>
        <w:numPr>
          <w:ilvl w:val="0"/>
          <w:numId w:val="16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исполнительной власти Республики Карелия обеспечивают регистрацию письменных и устных обращений граждан и представителей организаций в соответствии с Федеральным законом </w:t>
      </w:r>
      <w:r>
        <w:rPr>
          <w:sz w:val="28"/>
          <w:szCs w:val="28"/>
        </w:rPr>
        <w:br/>
        <w:t xml:space="preserve">от 2 мая 2006 года № 59-ФЗ «О порядке рассмотрения обращений граждан Российской Федерации» (далее – Федеральный закон № 59-ФЗ). </w:t>
      </w:r>
    </w:p>
    <w:p w:rsidR="0093516A" w:rsidRDefault="0093516A" w:rsidP="0093516A">
      <w:pPr>
        <w:pStyle w:val="af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Правительства Республики Карелия, органы исполнительной власти Республики Карелия обеспечивают рассмотрение принятых обращений граждан и представителей организаций в соответствии с Федеральным законом № 59-ФЗ, Федеральным законом </w:t>
      </w:r>
      <w:r>
        <w:rPr>
          <w:sz w:val="28"/>
          <w:szCs w:val="28"/>
        </w:rPr>
        <w:br/>
        <w:t>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93516A" w:rsidRDefault="0093516A" w:rsidP="0093516A">
      <w:pPr>
        <w:pStyle w:val="af1"/>
        <w:numPr>
          <w:ilvl w:val="0"/>
          <w:numId w:val="16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ежеквартально размещает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интернет-портале Республики Карелия информационные сообщения об итогах проведения Дня единого приема граждан в Республике Карелия. </w:t>
      </w:r>
    </w:p>
    <w:p w:rsidR="0093516A" w:rsidRDefault="0093516A" w:rsidP="0093516A">
      <w:pPr>
        <w:rPr>
          <w:sz w:val="28"/>
          <w:szCs w:val="28"/>
        </w:rPr>
      </w:pPr>
    </w:p>
    <w:p w:rsidR="0093516A" w:rsidRDefault="0093516A" w:rsidP="0093516A">
      <w:pPr>
        <w:rPr>
          <w:sz w:val="28"/>
          <w:szCs w:val="28"/>
        </w:rPr>
      </w:pPr>
    </w:p>
    <w:sectPr w:rsidR="0093516A" w:rsidSect="0093516A"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302361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B6C3D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3B6C3D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302361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B6C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681728"/>
      <w:docPartObj>
        <w:docPartGallery w:val="Page Numbers (Top of Page)"/>
        <w:docPartUnique/>
      </w:docPartObj>
    </w:sdtPr>
    <w:sdtEndPr/>
    <w:sdtContent>
      <w:p w:rsidR="0093516A" w:rsidRDefault="00302361">
        <w:pPr>
          <w:pStyle w:val="a3"/>
          <w:jc w:val="center"/>
        </w:pPr>
        <w:r>
          <w:fldChar w:fldCharType="begin"/>
        </w:r>
        <w:r w:rsidR="0093516A">
          <w:instrText>PAGE   \* MERGEFORMAT</w:instrText>
        </w:r>
        <w:r>
          <w:fldChar w:fldCharType="separate"/>
        </w:r>
        <w:r w:rsidR="003B6C3D">
          <w:rPr>
            <w:noProof/>
          </w:rPr>
          <w:t>3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D336B09"/>
    <w:multiLevelType w:val="hybridMultilevel"/>
    <w:tmpl w:val="121E5530"/>
    <w:lvl w:ilvl="0" w:tplc="ADC2822C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02361"/>
    <w:rsid w:val="0032450B"/>
    <w:rsid w:val="00393AB2"/>
    <w:rsid w:val="003B6C3D"/>
    <w:rsid w:val="003C0104"/>
    <w:rsid w:val="003E06D8"/>
    <w:rsid w:val="003F3965"/>
    <w:rsid w:val="003F627C"/>
    <w:rsid w:val="00440068"/>
    <w:rsid w:val="004878BE"/>
    <w:rsid w:val="004934A0"/>
    <w:rsid w:val="00496C90"/>
    <w:rsid w:val="004B032C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D5254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3516A"/>
    <w:rsid w:val="00943E36"/>
    <w:rsid w:val="00951A65"/>
    <w:rsid w:val="0096373B"/>
    <w:rsid w:val="0097384D"/>
    <w:rsid w:val="009764F4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1B75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paragraph" w:styleId="af1">
    <w:name w:val="Body Text Indent"/>
    <w:basedOn w:val="a"/>
    <w:link w:val="af2"/>
    <w:semiHidden/>
    <w:unhideWhenUsed/>
    <w:rsid w:val="0093516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93516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6</cp:revision>
  <cp:lastPrinted>2017-04-12T06:42:00Z</cp:lastPrinted>
  <dcterms:created xsi:type="dcterms:W3CDTF">2017-04-11T08:27:00Z</dcterms:created>
  <dcterms:modified xsi:type="dcterms:W3CDTF">2017-04-12T06:42:00Z</dcterms:modified>
</cp:coreProperties>
</file>