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6E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6E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6EDA">
        <w:t>24 мая 2017 года № 27</w:t>
      </w:r>
      <w:r w:rsidR="00136EDA">
        <w:t>6</w:t>
      </w:r>
      <w:bookmarkStart w:id="0" w:name="_GoBack"/>
      <w:bookmarkEnd w:id="0"/>
      <w:r w:rsidR="00136ED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142AC2" w:rsidRDefault="00A27600" w:rsidP="0089555D">
      <w:pPr>
        <w:ind w:right="140"/>
        <w:jc w:val="both"/>
      </w:pPr>
      <w:r>
        <w:tab/>
      </w:r>
      <w:proofErr w:type="gramStart"/>
      <w:r>
        <w:t xml:space="preserve">Внести в перечень имущества, передаваемого из муниципальной собственности </w:t>
      </w:r>
      <w:proofErr w:type="spellStart"/>
      <w:r>
        <w:t>Лоухского</w:t>
      </w:r>
      <w:proofErr w:type="spellEnd"/>
      <w:r>
        <w:t xml:space="preserve"> муниципального района в государственную собственность Республики Карелия, утвержденный распоряжением Правительства Республики Карелия от 24 февраля 2016 года № 115р-П (Собрание законодательства Республики Карелия, </w:t>
      </w:r>
      <w:r w:rsidR="00142AC2">
        <w:t>2016, № 2, ст. 332), изменение, признав пункты 8 – 10, 13, 14, 21, 23 – 26, 46, 66 – 68, 71 – 82, 186 утратившими силу.</w:t>
      </w:r>
      <w:proofErr w:type="gramEnd"/>
    </w:p>
    <w:p w:rsidR="00142AC2" w:rsidRDefault="00142AC2" w:rsidP="0089555D">
      <w:pPr>
        <w:ind w:right="140"/>
        <w:jc w:val="both"/>
      </w:pPr>
    </w:p>
    <w:p w:rsidR="00A27600" w:rsidRDefault="00A27600" w:rsidP="0089555D">
      <w:pPr>
        <w:ind w:right="140"/>
        <w:jc w:val="both"/>
      </w:pPr>
      <w:r>
        <w:t xml:space="preserve"> 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6EDA"/>
    <w:rsid w:val="00142AC2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600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DA7A-5D69-4529-AFCD-D42D2CD6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2017-05-24T11:55:00Z</cp:lastPrinted>
  <dcterms:created xsi:type="dcterms:W3CDTF">2017-05-17T12:48:00Z</dcterms:created>
  <dcterms:modified xsi:type="dcterms:W3CDTF">2017-05-24T11:55:00Z</dcterms:modified>
</cp:coreProperties>
</file>