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E3A1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3A1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E3A1F">
        <w:t>25 мая 2017 года № 288р-П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E3A1F" w:rsidRDefault="00FE3A1F" w:rsidP="00710562">
      <w:pPr>
        <w:ind w:right="140" w:firstLine="709"/>
        <w:jc w:val="both"/>
      </w:pPr>
    </w:p>
    <w:p w:rsidR="0089555D" w:rsidRDefault="00710562" w:rsidP="00710562">
      <w:pPr>
        <w:ind w:right="140" w:firstLine="709"/>
        <w:jc w:val="both"/>
      </w:pPr>
      <w:r>
        <w:t>1. Одобрить и подписать Соглашение о взаимодействии в области лесных отношений между Федеральным агентством лесного хозяйства и Правительством Республики Карелия  (далее – Соглашение).</w:t>
      </w:r>
    </w:p>
    <w:p w:rsidR="00710562" w:rsidRDefault="00710562" w:rsidP="00710562">
      <w:pPr>
        <w:ind w:right="140" w:firstLine="709"/>
        <w:jc w:val="both"/>
      </w:pPr>
      <w:r>
        <w:t>2. Определить Министерство по природопользованию и экологии Республики Карелия органом, уполномоченным на выполнение условий Соглашения и представление в установленный срок в Федеральное агентство лесного хозяйства отчета об исполнении Соглашения.</w:t>
      </w:r>
    </w:p>
    <w:p w:rsidR="00FE3A1F" w:rsidRDefault="00FE3A1F" w:rsidP="00710562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0562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3A1F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499D-3924-4A0B-BEE5-27B48A15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2017-05-26T07:25:00Z</cp:lastPrinted>
  <dcterms:created xsi:type="dcterms:W3CDTF">2017-05-22T08:58:00Z</dcterms:created>
  <dcterms:modified xsi:type="dcterms:W3CDTF">2017-05-26T07:25:00Z</dcterms:modified>
</cp:coreProperties>
</file>