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2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5577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55770">
        <w:t>16 июня 2017 года № 20</w:t>
      </w:r>
      <w:r w:rsidR="007D22A2">
        <w:t>2</w:t>
      </w:r>
      <w:bookmarkStart w:id="0" w:name="_GoBack"/>
      <w:bookmarkEnd w:id="0"/>
      <w:r w:rsidR="00A55770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11A87" w:rsidRDefault="000954F8" w:rsidP="00811A87">
      <w:pPr>
        <w:autoSpaceDE w:val="0"/>
        <w:autoSpaceDN w:val="0"/>
        <w:adjustRightInd w:val="0"/>
        <w:rPr>
          <w:szCs w:val="28"/>
        </w:rPr>
      </w:pPr>
      <w:r w:rsidRPr="000B2804">
        <w:rPr>
          <w:szCs w:val="28"/>
        </w:rPr>
        <w:t xml:space="preserve">     </w:t>
      </w:r>
    </w:p>
    <w:p w:rsidR="00811A87" w:rsidRPr="00811A87" w:rsidRDefault="00811A87" w:rsidP="00A55770">
      <w:pPr>
        <w:autoSpaceDE w:val="0"/>
        <w:autoSpaceDN w:val="0"/>
        <w:adjustRightInd w:val="0"/>
        <w:ind w:left="284" w:right="395"/>
        <w:jc w:val="center"/>
        <w:rPr>
          <w:b/>
          <w:szCs w:val="28"/>
        </w:rPr>
      </w:pPr>
      <w:r w:rsidRPr="00811A87">
        <w:rPr>
          <w:b/>
          <w:szCs w:val="28"/>
        </w:rPr>
        <w:t xml:space="preserve">О внесении изменений в Положение </w:t>
      </w:r>
      <w:r w:rsidRPr="00811A87">
        <w:rPr>
          <w:b/>
          <w:szCs w:val="28"/>
        </w:rPr>
        <w:br/>
        <w:t xml:space="preserve">об Администрации Главы Республики Карелия </w:t>
      </w:r>
    </w:p>
    <w:p w:rsidR="00811A87" w:rsidRPr="00811A87" w:rsidRDefault="00811A87" w:rsidP="00811A87">
      <w:pPr>
        <w:autoSpaceDE w:val="0"/>
        <w:autoSpaceDN w:val="0"/>
        <w:adjustRightInd w:val="0"/>
        <w:ind w:left="284" w:right="395" w:firstLine="567"/>
        <w:jc w:val="both"/>
        <w:rPr>
          <w:szCs w:val="28"/>
        </w:rPr>
      </w:pPr>
    </w:p>
    <w:p w:rsidR="00811A87" w:rsidRPr="00811A87" w:rsidRDefault="00811A87" w:rsidP="00811A87">
      <w:pPr>
        <w:autoSpaceDE w:val="0"/>
        <w:autoSpaceDN w:val="0"/>
        <w:adjustRightInd w:val="0"/>
        <w:ind w:left="284" w:right="395" w:firstLine="567"/>
        <w:jc w:val="both"/>
        <w:rPr>
          <w:szCs w:val="28"/>
        </w:rPr>
      </w:pPr>
      <w:r w:rsidRPr="00811A87">
        <w:rPr>
          <w:szCs w:val="28"/>
        </w:rPr>
        <w:t xml:space="preserve">Правительство Республики Карелия </w:t>
      </w:r>
      <w:proofErr w:type="gramStart"/>
      <w:r w:rsidRPr="00811A87">
        <w:rPr>
          <w:b/>
          <w:szCs w:val="28"/>
        </w:rPr>
        <w:t>п</w:t>
      </w:r>
      <w:proofErr w:type="gramEnd"/>
      <w:r w:rsidRPr="00811A87">
        <w:rPr>
          <w:b/>
          <w:szCs w:val="28"/>
        </w:rPr>
        <w:t xml:space="preserve"> о с т а н о в л я е т</w:t>
      </w:r>
      <w:r w:rsidRPr="00811A87">
        <w:rPr>
          <w:szCs w:val="28"/>
        </w:rPr>
        <w:t>:</w:t>
      </w:r>
    </w:p>
    <w:p w:rsidR="00811A87" w:rsidRPr="00811A87" w:rsidRDefault="00811A87" w:rsidP="00811A87">
      <w:pPr>
        <w:ind w:left="284" w:right="395" w:firstLine="567"/>
        <w:jc w:val="both"/>
        <w:rPr>
          <w:szCs w:val="28"/>
        </w:rPr>
      </w:pPr>
      <w:r w:rsidRPr="00811A87">
        <w:rPr>
          <w:szCs w:val="28"/>
        </w:rPr>
        <w:t xml:space="preserve">1. Внести в пункт 9 Положения об Администрации Главы Республики Карелия, утвержденного постановлением Правительства Республики Карелия </w:t>
      </w:r>
      <w:r w:rsidRPr="00811A87">
        <w:rPr>
          <w:szCs w:val="28"/>
        </w:rPr>
        <w:br/>
        <w:t xml:space="preserve">от 14 июня 2016 года № 212-П </w:t>
      </w:r>
      <w:r>
        <w:rPr>
          <w:szCs w:val="28"/>
        </w:rPr>
        <w:t xml:space="preserve">«Об утверждении Положения об Администрации Главы Республики Карелия» </w:t>
      </w:r>
      <w:r w:rsidRPr="00811A87">
        <w:rPr>
          <w:szCs w:val="28"/>
        </w:rPr>
        <w:t>(</w:t>
      </w:r>
      <w:r>
        <w:rPr>
          <w:szCs w:val="28"/>
        </w:rPr>
        <w:t xml:space="preserve">Собрание законодательства Республики Карелия, 2016, № 6, ст. 1255; № 9, ст. 1930), </w:t>
      </w:r>
      <w:r w:rsidRPr="00811A87">
        <w:rPr>
          <w:szCs w:val="28"/>
        </w:rPr>
        <w:t>следующие изменения:</w:t>
      </w:r>
    </w:p>
    <w:p w:rsidR="00811A87" w:rsidRPr="00811A87" w:rsidRDefault="00811A87" w:rsidP="00811A87">
      <w:pPr>
        <w:ind w:left="284" w:right="395" w:firstLine="567"/>
        <w:jc w:val="both"/>
        <w:rPr>
          <w:szCs w:val="28"/>
        </w:rPr>
      </w:pPr>
      <w:r w:rsidRPr="00811A87">
        <w:rPr>
          <w:szCs w:val="28"/>
        </w:rPr>
        <w:t>1) подпункт</w:t>
      </w:r>
      <w:r>
        <w:rPr>
          <w:szCs w:val="28"/>
        </w:rPr>
        <w:t xml:space="preserve"> 19 после слов «правовых актов Главы Республики Карелия и Правительства Республики Карелия» дополнить словами «, нормативных правовых актов органов исполнительной власти Республики Карелия</w:t>
      </w:r>
      <w:r w:rsidRPr="00811A87">
        <w:rPr>
          <w:szCs w:val="28"/>
        </w:rPr>
        <w:t>»;</w:t>
      </w:r>
    </w:p>
    <w:p w:rsidR="00811A87" w:rsidRDefault="00811A87" w:rsidP="00811A87">
      <w:pPr>
        <w:pStyle w:val="ConsPlusNormal"/>
        <w:widowControl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A87">
        <w:rPr>
          <w:rFonts w:ascii="Times New Roman" w:hAnsi="Times New Roman" w:cs="Times New Roman"/>
          <w:sz w:val="28"/>
          <w:szCs w:val="28"/>
        </w:rPr>
        <w:t xml:space="preserve">2) подпункт </w:t>
      </w:r>
      <w:r>
        <w:rPr>
          <w:rFonts w:ascii="Times New Roman" w:hAnsi="Times New Roman" w:cs="Times New Roman"/>
          <w:sz w:val="28"/>
          <w:szCs w:val="28"/>
        </w:rPr>
        <w:t>119 признать утратившим силу.</w:t>
      </w:r>
    </w:p>
    <w:p w:rsidR="00811A87" w:rsidRPr="00811A87" w:rsidRDefault="00811A87" w:rsidP="00811A87">
      <w:pPr>
        <w:pStyle w:val="ConsPlusNormal"/>
        <w:widowControl/>
        <w:ind w:left="284"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Подпункт 1 пункта 1 настоящего постановления вступает в силу </w:t>
      </w:r>
      <w:r>
        <w:rPr>
          <w:rFonts w:ascii="Times New Roman" w:hAnsi="Times New Roman" w:cs="Times New Roman"/>
          <w:sz w:val="28"/>
          <w:szCs w:val="28"/>
        </w:rPr>
        <w:br/>
        <w:t>с 1 сентября 2017 года.</w:t>
      </w:r>
    </w:p>
    <w:p w:rsidR="000B2804" w:rsidRDefault="000B2804" w:rsidP="00811A87">
      <w:pPr>
        <w:ind w:left="284" w:right="395" w:firstLine="567"/>
        <w:jc w:val="both"/>
        <w:rPr>
          <w:szCs w:val="28"/>
        </w:rPr>
      </w:pPr>
    </w:p>
    <w:p w:rsidR="00811A87" w:rsidRPr="00811A87" w:rsidRDefault="00811A87" w:rsidP="00811A87">
      <w:pPr>
        <w:ind w:left="284" w:right="395" w:firstLine="567"/>
        <w:jc w:val="both"/>
        <w:rPr>
          <w:szCs w:val="28"/>
        </w:rPr>
      </w:pPr>
    </w:p>
    <w:p w:rsidR="00317979" w:rsidRPr="00811A87" w:rsidRDefault="00317979" w:rsidP="00811A87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  <w:r w:rsidRPr="00811A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811A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11A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811A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 </w:t>
      </w:r>
      <w:r w:rsidR="000B2804" w:rsidRPr="00811A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11A87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811A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811A87" w:rsidRDefault="000954F8" w:rsidP="00811A87">
      <w:pPr>
        <w:pStyle w:val="ConsPlusNormal"/>
        <w:ind w:left="284" w:right="395" w:firstLine="567"/>
        <w:rPr>
          <w:rFonts w:ascii="Times New Roman" w:hAnsi="Times New Roman" w:cs="Times New Roman"/>
          <w:sz w:val="28"/>
          <w:szCs w:val="28"/>
        </w:rPr>
      </w:pPr>
    </w:p>
    <w:sectPr w:rsidR="000954F8" w:rsidRPr="00811A87" w:rsidSect="00873934">
      <w:pgSz w:w="11906" w:h="16838"/>
      <w:pgMar w:top="680" w:right="567" w:bottom="68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D22A2"/>
    <w:rsid w:val="00811A87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55770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33A5-6CEA-43CE-A5AB-FFCD9439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2017-06-16T08:06:00Z</cp:lastPrinted>
  <dcterms:created xsi:type="dcterms:W3CDTF">2017-06-08T09:44:00Z</dcterms:created>
  <dcterms:modified xsi:type="dcterms:W3CDTF">2017-06-16T08:06:00Z</dcterms:modified>
</cp:coreProperties>
</file>