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269F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26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269F">
        <w:t>5 июля 2017 года № 383р-П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325DB3" w:rsidRDefault="00DF386D" w:rsidP="00DF386D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FB114F">
        <w:rPr>
          <w:szCs w:val="28"/>
        </w:rPr>
        <w:t xml:space="preserve">со </w:t>
      </w:r>
      <w:r>
        <w:rPr>
          <w:szCs w:val="28"/>
        </w:rPr>
        <w:t>стат</w:t>
      </w:r>
      <w:r w:rsidR="004249BD">
        <w:rPr>
          <w:szCs w:val="28"/>
        </w:rPr>
        <w:t>ь</w:t>
      </w:r>
      <w:r>
        <w:rPr>
          <w:szCs w:val="28"/>
        </w:rPr>
        <w:t>ей 9</w:t>
      </w:r>
      <w:r w:rsidR="009F0211">
        <w:rPr>
          <w:szCs w:val="28"/>
        </w:rPr>
        <w:t>,</w:t>
      </w:r>
      <w:r>
        <w:rPr>
          <w:szCs w:val="28"/>
        </w:rPr>
        <w:t xml:space="preserve"> пунктом 2 части 1 статьи 26 Градостроительного кодекса Российской Федерации, статьями </w:t>
      </w:r>
      <w:r w:rsidR="009F0211">
        <w:rPr>
          <w:szCs w:val="28"/>
        </w:rPr>
        <w:t>13</w:t>
      </w:r>
      <w:r>
        <w:rPr>
          <w:szCs w:val="28"/>
        </w:rPr>
        <w:t xml:space="preserve">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proofErr w:type="spellStart"/>
      <w:r w:rsidR="00325DB3">
        <w:rPr>
          <w:szCs w:val="28"/>
        </w:rPr>
        <w:t>Ватанен</w:t>
      </w:r>
      <w:proofErr w:type="spellEnd"/>
      <w:r w:rsidR="00325DB3">
        <w:rPr>
          <w:szCs w:val="28"/>
        </w:rPr>
        <w:t xml:space="preserve"> Светланы Юрьевны</w:t>
      </w:r>
      <w:r>
        <w:rPr>
          <w:szCs w:val="28"/>
        </w:rPr>
        <w:t xml:space="preserve"> осуществить перевод земельного участка, имеющего кадастровый номер 10:</w:t>
      </w:r>
      <w:r w:rsidR="00325DB3">
        <w:rPr>
          <w:szCs w:val="28"/>
        </w:rPr>
        <w:t>2</w:t>
      </w:r>
      <w:r>
        <w:rPr>
          <w:szCs w:val="28"/>
        </w:rPr>
        <w:t>0:00</w:t>
      </w:r>
      <w:r w:rsidR="00325DB3">
        <w:rPr>
          <w:szCs w:val="28"/>
        </w:rPr>
        <w:t>22401</w:t>
      </w:r>
      <w:r>
        <w:rPr>
          <w:szCs w:val="28"/>
        </w:rPr>
        <w:t>:</w:t>
      </w:r>
      <w:r w:rsidR="00325DB3">
        <w:rPr>
          <w:szCs w:val="28"/>
        </w:rPr>
        <w:t>733</w:t>
      </w:r>
      <w:r>
        <w:rPr>
          <w:szCs w:val="28"/>
        </w:rPr>
        <w:t xml:space="preserve">,  площадью </w:t>
      </w:r>
      <w:r w:rsidR="00325DB3">
        <w:rPr>
          <w:szCs w:val="28"/>
        </w:rPr>
        <w:t xml:space="preserve">                   10 000</w:t>
      </w:r>
      <w:r>
        <w:rPr>
          <w:szCs w:val="28"/>
        </w:rPr>
        <w:t xml:space="preserve">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325DB3"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</w:t>
      </w:r>
      <w:r w:rsidR="00325DB3">
        <w:rPr>
          <w:szCs w:val="28"/>
        </w:rPr>
        <w:t>, район с. Заозерье, земельный участок расположен в юго-западной части кадастрового квартала 10:20:0022401</w:t>
      </w:r>
      <w:r>
        <w:rPr>
          <w:szCs w:val="28"/>
        </w:rPr>
        <w:t xml:space="preserve">), из состава земель </w:t>
      </w:r>
      <w:r w:rsidR="00325DB3">
        <w:rPr>
          <w:szCs w:val="28"/>
        </w:rPr>
        <w:t xml:space="preserve">запаса в земли </w:t>
      </w:r>
      <w:r>
        <w:rPr>
          <w:szCs w:val="28"/>
        </w:rPr>
        <w:t>сельскохозяйственного назначения</w:t>
      </w:r>
      <w:r w:rsidR="00325DB3">
        <w:rPr>
          <w:szCs w:val="28"/>
        </w:rPr>
        <w:t>.</w:t>
      </w:r>
      <w:proofErr w:type="gramEnd"/>
    </w:p>
    <w:p w:rsidR="00E57217" w:rsidRDefault="00E57217" w:rsidP="0076415D">
      <w:pPr>
        <w:ind w:right="140" w:firstLine="709"/>
        <w:jc w:val="both"/>
      </w:pPr>
    </w:p>
    <w:p w:rsidR="00325DB3" w:rsidRDefault="00325DB3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5DB3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69F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249BD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21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386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114F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B08C-6F4E-44F7-832E-932DF3EC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2017-07-06T08:55:00Z</cp:lastPrinted>
  <dcterms:created xsi:type="dcterms:W3CDTF">2017-06-28T08:04:00Z</dcterms:created>
  <dcterms:modified xsi:type="dcterms:W3CDTF">2017-07-06T08:55:00Z</dcterms:modified>
</cp:coreProperties>
</file>