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C" w:rsidRDefault="007F7CAD" w:rsidP="007F7CAD">
      <w:pPr>
        <w:jc w:val="right"/>
        <w:rPr>
          <w:sz w:val="24"/>
          <w:szCs w:val="24"/>
        </w:rPr>
      </w:pPr>
      <w:bookmarkStart w:id="0" w:name="_Toc297298877"/>
      <w:bookmarkStart w:id="1" w:name="_Toc301521887"/>
      <w:r>
        <w:rPr>
          <w:sz w:val="24"/>
          <w:szCs w:val="24"/>
        </w:rPr>
        <w:t>Приложение 1</w:t>
      </w:r>
    </w:p>
    <w:p w:rsidR="007F7CAD" w:rsidRDefault="007F7CAD" w:rsidP="007F7CAD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государственной программе</w:t>
      </w:r>
    </w:p>
    <w:p w:rsidR="007F7CAD" w:rsidRDefault="007F7CAD" w:rsidP="007F7CA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</w:t>
      </w:r>
    </w:p>
    <w:p w:rsidR="007F7CAD" w:rsidRDefault="007F7CAD" w:rsidP="007F7CAD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подпрограмм государственной программы, долгосрочных целевых программ и их </w:t>
      </w:r>
      <w:proofErr w:type="gramStart"/>
      <w:r>
        <w:rPr>
          <w:b/>
          <w:sz w:val="24"/>
          <w:szCs w:val="24"/>
        </w:rPr>
        <w:t>значениях</w:t>
      </w:r>
      <w:proofErr w:type="gramEnd"/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7F7CAD" w:rsidTr="00564681">
        <w:trPr>
          <w:trHeight w:val="7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39416E" w:rsidRDefault="007F7CAD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7F7CAD" w:rsidRDefault="007F7CAD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gramStart"/>
            <w:r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0"/>
              </w:rPr>
              <w:t xml:space="preserve"> к отчетному</w:t>
            </w:r>
          </w:p>
        </w:tc>
      </w:tr>
      <w:tr w:rsidR="007F7CAD" w:rsidTr="00073FF7">
        <w:trPr>
          <w:trHeight w:val="7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2012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  <w:p w:rsidR="007F7CAD" w:rsidRDefault="007F7CAD" w:rsidP="00073FF7">
            <w:pPr>
              <w:spacing w:line="27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  <w:p w:rsidR="007F7CAD" w:rsidRDefault="007F7CAD" w:rsidP="00073FF7">
            <w:pPr>
              <w:spacing w:line="276" w:lineRule="auto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</w:tr>
      <w:tr w:rsidR="007F7CAD" w:rsidTr="00073FF7">
        <w:trPr>
          <w:trHeight w:val="7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7CAD" w:rsidTr="00073FF7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2D4889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Государственная программа Республики Карелия «Развитие агропромышленного комплекса и охотничьего хозяйства Республики Карелия» 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6B" w:rsidRDefault="007F7CAD" w:rsidP="000D3AB1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</w:p>
          <w:p w:rsidR="007F7CAD" w:rsidRDefault="000D3AB1" w:rsidP="000D3AB1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Р</w:t>
            </w:r>
            <w:r w:rsidR="007F7CAD">
              <w:rPr>
                <w:sz w:val="20"/>
              </w:rPr>
              <w:t xml:space="preserve">азвитие </w:t>
            </w:r>
            <w:proofErr w:type="spellStart"/>
            <w:proofErr w:type="gramStart"/>
            <w:r w:rsidR="007F7CAD">
              <w:rPr>
                <w:sz w:val="20"/>
              </w:rPr>
              <w:t>конкурентоспо-собного</w:t>
            </w:r>
            <w:proofErr w:type="spellEnd"/>
            <w:proofErr w:type="gramEnd"/>
            <w:r w:rsidR="007F7CAD">
              <w:rPr>
                <w:sz w:val="20"/>
              </w:rPr>
              <w:t xml:space="preserve"> </w:t>
            </w:r>
            <w:proofErr w:type="spellStart"/>
            <w:r w:rsidR="007F7CAD">
              <w:rPr>
                <w:sz w:val="20"/>
              </w:rPr>
              <w:t>агропромыш-ленного</w:t>
            </w:r>
            <w:proofErr w:type="spellEnd"/>
            <w:r w:rsidR="007F7CAD">
              <w:rPr>
                <w:sz w:val="20"/>
              </w:rPr>
              <w:t xml:space="preserve"> производства с одновременны</w:t>
            </w:r>
            <w:r>
              <w:rPr>
                <w:sz w:val="20"/>
              </w:rPr>
              <w:t>м развитием сельских территорий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>
              <w:rPr>
                <w:sz w:val="20"/>
              </w:rPr>
              <w:t>хозяйст-вах</w:t>
            </w:r>
            <w:proofErr w:type="spellEnd"/>
            <w:proofErr w:type="gramEnd"/>
            <w:r>
              <w:rPr>
                <w:sz w:val="20"/>
              </w:rPr>
              <w:t xml:space="preserve"> всех категорий </w:t>
            </w:r>
          </w:p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преды-дущему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преды-дущему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рентабельность </w:t>
            </w:r>
            <w:proofErr w:type="spellStart"/>
            <w:proofErr w:type="gramStart"/>
            <w:r>
              <w:rPr>
                <w:sz w:val="20"/>
              </w:rPr>
              <w:t>сельскохозяйствен-ных</w:t>
            </w:r>
            <w:proofErr w:type="spellEnd"/>
            <w:proofErr w:type="gramEnd"/>
            <w:r>
              <w:rPr>
                <w:sz w:val="20"/>
              </w:rPr>
              <w:t xml:space="preserve"> организаций </w:t>
            </w:r>
          </w:p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>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6B4C0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</w:tr>
    </w:tbl>
    <w:p w:rsidR="00564681" w:rsidRDefault="00564681"/>
    <w:p w:rsidR="00564681" w:rsidRDefault="00564681"/>
    <w:p w:rsidR="00564681" w:rsidRDefault="00564681"/>
    <w:p w:rsidR="00564681" w:rsidRDefault="00564681"/>
    <w:p w:rsidR="00564681" w:rsidRDefault="00564681"/>
    <w:p w:rsidR="00564681" w:rsidRDefault="00564681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564681" w:rsidTr="00A84ACD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7CAD" w:rsidTr="00A84ACD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7F7CAD" w:rsidP="00073FF7">
            <w:pPr>
              <w:ind w:right="-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среднемесячная номинальная </w:t>
            </w:r>
            <w:proofErr w:type="spellStart"/>
            <w:r>
              <w:rPr>
                <w:sz w:val="20"/>
              </w:rPr>
              <w:t>зара-ботная</w:t>
            </w:r>
            <w:proofErr w:type="spellEnd"/>
            <w:r>
              <w:rPr>
                <w:sz w:val="20"/>
              </w:rPr>
              <w:t xml:space="preserve"> плата в сельском хозяйстве (по </w:t>
            </w:r>
            <w:proofErr w:type="spellStart"/>
            <w:r>
              <w:rPr>
                <w:sz w:val="20"/>
              </w:rPr>
              <w:t>сельскохозяйст-венным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организа-циям</w:t>
            </w:r>
            <w:proofErr w:type="spellEnd"/>
            <w:r>
              <w:rPr>
                <w:sz w:val="20"/>
              </w:rPr>
              <w:t>, не относя</w:t>
            </w:r>
            <w:r w:rsidR="0020306F">
              <w:rPr>
                <w:sz w:val="20"/>
              </w:rPr>
              <w:t>-</w:t>
            </w:r>
            <w:proofErr w:type="gramEnd"/>
          </w:p>
          <w:p w:rsidR="007F7CAD" w:rsidRDefault="00564681" w:rsidP="00073FF7">
            <w:pPr>
              <w:ind w:right="-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щимся</w:t>
            </w:r>
            <w:proofErr w:type="spellEnd"/>
            <w:r>
              <w:rPr>
                <w:sz w:val="20"/>
              </w:rPr>
              <w:t xml:space="preserve"> к субъектам мало</w:t>
            </w:r>
            <w:r w:rsidR="007F7CAD">
              <w:rPr>
                <w:sz w:val="20"/>
              </w:rPr>
              <w:t xml:space="preserve">го </w:t>
            </w:r>
            <w:proofErr w:type="spellStart"/>
            <w:r w:rsidR="007F7CAD">
              <w:rPr>
                <w:sz w:val="20"/>
              </w:rPr>
              <w:t>предпри</w:t>
            </w:r>
            <w:r>
              <w:rPr>
                <w:sz w:val="20"/>
              </w:rPr>
              <w:t>-ниматель</w:t>
            </w:r>
            <w:r w:rsidR="007F7CAD">
              <w:rPr>
                <w:sz w:val="20"/>
              </w:rPr>
              <w:t>ства</w:t>
            </w:r>
            <w:proofErr w:type="spellEnd"/>
            <w:r w:rsidR="007F7CAD">
              <w:rPr>
                <w:sz w:val="20"/>
              </w:rPr>
              <w:t>)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D3AB1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  <w:tr w:rsidR="007F7CAD" w:rsidTr="00A84ACD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1.0.0.0.5</w:t>
            </w:r>
            <w:r w:rsidR="00564681">
              <w:rPr>
                <w:sz w:val="20"/>
              </w:rPr>
              <w:t>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1.0.0.0.6.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spellStart"/>
            <w:proofErr w:type="gramStart"/>
            <w:r>
              <w:rPr>
                <w:sz w:val="20"/>
              </w:rPr>
              <w:t>производи-тельности</w:t>
            </w:r>
            <w:proofErr w:type="spellEnd"/>
            <w:proofErr w:type="gramEnd"/>
            <w:r>
              <w:rPr>
                <w:sz w:val="20"/>
              </w:rPr>
              <w:t xml:space="preserve"> труда в сельском хозяйстве (по </w:t>
            </w:r>
            <w:proofErr w:type="spellStart"/>
            <w:r>
              <w:rPr>
                <w:sz w:val="20"/>
              </w:rPr>
              <w:t>сельскохозяй-ственным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организа-циям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7F7CAD">
              <w:rPr>
                <w:sz w:val="20"/>
              </w:rPr>
              <w:t>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1.0.0.0.7.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073FF7" w:rsidRDefault="00073FF7" w:rsidP="007A4F74">
            <w:pPr>
              <w:rPr>
                <w:color w:val="FF0000"/>
                <w:sz w:val="20"/>
              </w:rPr>
            </w:pPr>
            <w:r w:rsidRPr="00073FF7">
              <w:rPr>
                <w:color w:val="000000" w:themeColor="text1"/>
                <w:sz w:val="20"/>
              </w:rPr>
              <w:t xml:space="preserve">количество </w:t>
            </w:r>
            <w:proofErr w:type="spellStart"/>
            <w:proofErr w:type="gramStart"/>
            <w:r w:rsidRPr="00073FF7">
              <w:rPr>
                <w:color w:val="000000" w:themeColor="text1"/>
                <w:sz w:val="20"/>
              </w:rPr>
              <w:t>высокопр</w:t>
            </w:r>
            <w:r w:rsidR="007A4F74">
              <w:rPr>
                <w:color w:val="000000" w:themeColor="text1"/>
                <w:sz w:val="20"/>
              </w:rPr>
              <w:t>оизводи</w:t>
            </w:r>
            <w:r w:rsidR="00564681">
              <w:rPr>
                <w:color w:val="000000" w:themeColor="text1"/>
                <w:sz w:val="20"/>
              </w:rPr>
              <w:t>-</w:t>
            </w:r>
            <w:r w:rsidR="007A4F74">
              <w:rPr>
                <w:color w:val="000000" w:themeColor="text1"/>
                <w:sz w:val="20"/>
              </w:rPr>
              <w:t>тельных</w:t>
            </w:r>
            <w:proofErr w:type="spellEnd"/>
            <w:proofErr w:type="gramEnd"/>
            <w:r w:rsidR="007A4F74">
              <w:rPr>
                <w:color w:val="000000" w:themeColor="text1"/>
                <w:sz w:val="20"/>
              </w:rPr>
              <w:t xml:space="preserve"> рабочих мест (в сельском хозяйстве)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A4F74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A4F74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A4F74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A4F74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073FF7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="00073FF7">
              <w:rPr>
                <w:sz w:val="20"/>
              </w:rPr>
              <w:t>Р</w:t>
            </w:r>
            <w:r>
              <w:rPr>
                <w:sz w:val="20"/>
              </w:rPr>
              <w:t xml:space="preserve">азвитие и повышение эффективности производства </w:t>
            </w:r>
            <w:proofErr w:type="spellStart"/>
            <w:proofErr w:type="gramStart"/>
            <w:r>
              <w:rPr>
                <w:sz w:val="20"/>
              </w:rPr>
              <w:t>животноводче-ской</w:t>
            </w:r>
            <w:proofErr w:type="spellEnd"/>
            <w:proofErr w:type="gramEnd"/>
            <w:r>
              <w:rPr>
                <w:sz w:val="20"/>
              </w:rPr>
              <w:t xml:space="preserve"> продукции и продуктов ее переработки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spellStart"/>
            <w:proofErr w:type="gramStart"/>
            <w:r>
              <w:rPr>
                <w:sz w:val="20"/>
              </w:rPr>
              <w:t>животно-водства</w:t>
            </w:r>
            <w:proofErr w:type="spellEnd"/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12C9">
              <w:rPr>
                <w:sz w:val="20"/>
              </w:rPr>
              <w:t>04,1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564681" w:rsidRDefault="00564681"/>
    <w:p w:rsidR="00564681" w:rsidRDefault="00564681"/>
    <w:p w:rsidR="00564681" w:rsidRDefault="00564681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05"/>
        <w:gridCol w:w="6"/>
        <w:gridCol w:w="30"/>
        <w:gridCol w:w="1945"/>
        <w:gridCol w:w="36"/>
        <w:gridCol w:w="1103"/>
        <w:gridCol w:w="31"/>
        <w:gridCol w:w="967"/>
        <w:gridCol w:w="27"/>
        <w:gridCol w:w="970"/>
        <w:gridCol w:w="24"/>
        <w:gridCol w:w="972"/>
        <w:gridCol w:w="20"/>
        <w:gridCol w:w="834"/>
        <w:gridCol w:w="17"/>
        <w:gridCol w:w="984"/>
        <w:gridCol w:w="994"/>
        <w:gridCol w:w="1136"/>
        <w:gridCol w:w="994"/>
        <w:gridCol w:w="995"/>
        <w:gridCol w:w="1277"/>
      </w:tblGrid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1.0.0.2.1.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79" w:rsidRDefault="007812C9" w:rsidP="00073FF7">
            <w:pPr>
              <w:rPr>
                <w:sz w:val="20"/>
              </w:rPr>
            </w:pPr>
            <w:r>
              <w:rPr>
                <w:sz w:val="20"/>
              </w:rPr>
              <w:t>Задача.  Р</w:t>
            </w:r>
            <w:r w:rsidR="007F7CAD">
              <w:rPr>
                <w:sz w:val="20"/>
              </w:rPr>
              <w:t xml:space="preserve">азвитие и повышение </w:t>
            </w:r>
            <w:proofErr w:type="spellStart"/>
            <w:proofErr w:type="gramStart"/>
            <w:r w:rsidR="007F7CAD">
              <w:rPr>
                <w:sz w:val="20"/>
              </w:rPr>
              <w:t>конкурентоспо-собности</w:t>
            </w:r>
            <w:proofErr w:type="spellEnd"/>
            <w:proofErr w:type="gramEnd"/>
            <w:r w:rsidR="007F7CAD">
              <w:rPr>
                <w:sz w:val="20"/>
              </w:rPr>
              <w:t xml:space="preserve"> продукции растениеводства и продуктов ее переработки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spellStart"/>
            <w:proofErr w:type="gramStart"/>
            <w:r>
              <w:rPr>
                <w:sz w:val="20"/>
              </w:rPr>
              <w:t>растение-водства</w:t>
            </w:r>
            <w:proofErr w:type="spellEnd"/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812C9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7F7CAD" w:rsidTr="00564681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1.0.0.3.1.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>Задача. Развитие малых форм хозяйствования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spellStart"/>
            <w:proofErr w:type="gramStart"/>
            <w:r>
              <w:rPr>
                <w:sz w:val="20"/>
              </w:rPr>
              <w:t>производ-ства</w:t>
            </w:r>
            <w:proofErr w:type="spellEnd"/>
            <w:proofErr w:type="gramEnd"/>
            <w:r>
              <w:rPr>
                <w:sz w:val="20"/>
              </w:rPr>
              <w:t xml:space="preserve"> продукции сельского хозяйства в хозяйствах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(в </w:t>
            </w:r>
            <w:proofErr w:type="spellStart"/>
            <w:r>
              <w:rPr>
                <w:sz w:val="20"/>
              </w:rPr>
              <w:t>сопостави-мых</w:t>
            </w:r>
            <w:proofErr w:type="spellEnd"/>
            <w:r>
              <w:rPr>
                <w:sz w:val="20"/>
              </w:rPr>
              <w:t xml:space="preserve">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в крестьянских (</w:t>
            </w:r>
            <w:proofErr w:type="spellStart"/>
            <w:proofErr w:type="gramStart"/>
            <w:r>
              <w:rPr>
                <w:sz w:val="20"/>
              </w:rPr>
              <w:t>фер-мерских</w:t>
            </w:r>
            <w:proofErr w:type="spellEnd"/>
            <w:proofErr w:type="gramEnd"/>
            <w:r>
              <w:rPr>
                <w:sz w:val="20"/>
              </w:rPr>
              <w:t xml:space="preserve">) хозяйствах и у индивидуальных предпринимателей </w:t>
            </w:r>
            <w:r w:rsidR="0039416E">
              <w:rPr>
                <w:sz w:val="20"/>
              </w:rPr>
              <w:br/>
            </w:r>
            <w:r>
              <w:rPr>
                <w:sz w:val="20"/>
              </w:rPr>
              <w:t>(в сопоставимых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1.0.0.4.1.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комфортных условий </w:t>
            </w:r>
            <w:proofErr w:type="spellStart"/>
            <w:proofErr w:type="gramStart"/>
            <w:r>
              <w:rPr>
                <w:sz w:val="20"/>
              </w:rPr>
              <w:t>жизнедеятельно-сти</w:t>
            </w:r>
            <w:proofErr w:type="spellEnd"/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56468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уровень участия муниципальных районов </w:t>
            </w:r>
            <w:r w:rsidR="00564681">
              <w:rPr>
                <w:sz w:val="20"/>
              </w:rPr>
              <w:t>в Республике</w:t>
            </w:r>
            <w:r>
              <w:rPr>
                <w:sz w:val="20"/>
              </w:rPr>
              <w:t xml:space="preserve"> Карелия в реализа</w:t>
            </w:r>
            <w:r w:rsidR="00564681">
              <w:rPr>
                <w:sz w:val="20"/>
              </w:rPr>
              <w:t>ции государственн</w:t>
            </w:r>
            <w:r>
              <w:rPr>
                <w:sz w:val="20"/>
              </w:rPr>
              <w:t xml:space="preserve">ой программы (количество </w:t>
            </w:r>
            <w:proofErr w:type="spellStart"/>
            <w:r>
              <w:rPr>
                <w:sz w:val="20"/>
              </w:rPr>
              <w:t>муни-ципальных</w:t>
            </w:r>
            <w:proofErr w:type="spellEnd"/>
            <w:r>
              <w:rPr>
                <w:sz w:val="20"/>
              </w:rPr>
              <w:t xml:space="preserve"> районов, в которых </w:t>
            </w:r>
            <w:proofErr w:type="spellStart"/>
            <w:r>
              <w:rPr>
                <w:sz w:val="20"/>
              </w:rPr>
              <w:t>реали-зуются</w:t>
            </w:r>
            <w:proofErr w:type="spellEnd"/>
            <w:r>
              <w:rPr>
                <w:sz w:val="20"/>
              </w:rPr>
              <w:t xml:space="preserve"> программы или мероприятия по устойчивому </w:t>
            </w:r>
            <w:proofErr w:type="spellStart"/>
            <w:r>
              <w:rPr>
                <w:sz w:val="20"/>
              </w:rPr>
              <w:t>разви-тию</w:t>
            </w:r>
            <w:proofErr w:type="spellEnd"/>
            <w:r>
              <w:rPr>
                <w:sz w:val="20"/>
              </w:rPr>
              <w:t xml:space="preserve"> сельских </w:t>
            </w:r>
            <w:proofErr w:type="spellStart"/>
            <w:r>
              <w:rPr>
                <w:sz w:val="20"/>
              </w:rPr>
              <w:t>терри-торий</w:t>
            </w:r>
            <w:proofErr w:type="spellEnd"/>
            <w:r>
              <w:rPr>
                <w:sz w:val="20"/>
              </w:rPr>
              <w:t xml:space="preserve">, в общем 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1837F4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3A54B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3A54B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EA2317">
            <w:pPr>
              <w:rPr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EA2317">
            <w:pPr>
              <w:ind w:left="-34" w:right="-41"/>
              <w:rPr>
                <w:sz w:val="20"/>
              </w:rPr>
            </w:pPr>
            <w:proofErr w:type="gramStart"/>
            <w:r>
              <w:rPr>
                <w:sz w:val="20"/>
              </w:rPr>
              <w:t>количестве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муници-пальных</w:t>
            </w:r>
            <w:proofErr w:type="spellEnd"/>
            <w:r>
              <w:rPr>
                <w:sz w:val="20"/>
              </w:rPr>
              <w:t xml:space="preserve"> районов в Республике Карелия)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EA2317">
            <w:pPr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1.0.0.5.1.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EA2317">
            <w:pPr>
              <w:rPr>
                <w:sz w:val="20"/>
              </w:rPr>
            </w:pPr>
            <w:r>
              <w:rPr>
                <w:sz w:val="20"/>
              </w:rPr>
              <w:t>Задача. Сохранение эпизоотического благополучия на территории Республики Карелия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EA231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эпи-зоотического</w:t>
            </w:r>
            <w:proofErr w:type="spellEnd"/>
            <w:proofErr w:type="gramEnd"/>
            <w:r>
              <w:rPr>
                <w:sz w:val="20"/>
              </w:rPr>
              <w:t xml:space="preserve"> благополучия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EA231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Цель. Повышение эффективности использования земельных, водных биологических и охотничьих  ресурсов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proofErr w:type="spellStart"/>
            <w:proofErr w:type="gramStart"/>
            <w:r>
              <w:rPr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освоения общих допустимых уловов, квот в территориальном море, на </w:t>
            </w:r>
            <w:proofErr w:type="spellStart"/>
            <w:proofErr w:type="gramStart"/>
            <w:r>
              <w:rPr>
                <w:sz w:val="20"/>
              </w:rPr>
              <w:t>континен-тальном</w:t>
            </w:r>
            <w:proofErr w:type="spellEnd"/>
            <w:proofErr w:type="gramEnd"/>
            <w:r>
              <w:rPr>
                <w:sz w:val="20"/>
              </w:rPr>
              <w:t xml:space="preserve"> шельфе и исключительной экономической зоне Российской </w:t>
            </w:r>
            <w:proofErr w:type="spellStart"/>
            <w:r>
              <w:rPr>
                <w:sz w:val="20"/>
              </w:rPr>
              <w:t>Федера-ции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доля закрепленных охотничьих угодий в общей площади охотничьих угодий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564681">
            <w:pPr>
              <w:rPr>
                <w:sz w:val="20"/>
              </w:rPr>
            </w:pPr>
            <w:r>
              <w:rPr>
                <w:sz w:val="20"/>
              </w:rPr>
              <w:t xml:space="preserve">Задача. Повышение продуктивности и устойчивости </w:t>
            </w:r>
            <w:proofErr w:type="spellStart"/>
            <w:r>
              <w:rPr>
                <w:sz w:val="20"/>
              </w:rPr>
              <w:t>сельскохозяй-ственного</w:t>
            </w:r>
            <w:proofErr w:type="spellEnd"/>
            <w:r>
              <w:rPr>
                <w:sz w:val="20"/>
              </w:rPr>
              <w:t xml:space="preserve"> производства и плодородия почв средствами </w:t>
            </w:r>
            <w:proofErr w:type="spellStart"/>
            <w:r>
              <w:rPr>
                <w:sz w:val="20"/>
              </w:rPr>
              <w:t>комп-лексной</w:t>
            </w:r>
            <w:proofErr w:type="spellEnd"/>
            <w:r>
              <w:rPr>
                <w:sz w:val="20"/>
              </w:rPr>
              <w:t xml:space="preserve"> мелиорации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прирост объема производства </w:t>
            </w:r>
            <w:proofErr w:type="spellStart"/>
            <w:proofErr w:type="gramStart"/>
            <w:r>
              <w:rPr>
                <w:sz w:val="20"/>
              </w:rPr>
              <w:t>про-дукции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растение-водства</w:t>
            </w:r>
            <w:proofErr w:type="spellEnd"/>
            <w:r>
              <w:rPr>
                <w:sz w:val="20"/>
              </w:rPr>
              <w:t xml:space="preserve"> на землях </w:t>
            </w:r>
            <w:proofErr w:type="spellStart"/>
            <w:r>
              <w:rPr>
                <w:sz w:val="20"/>
              </w:rPr>
              <w:t>сельскохозяйствен-ного</w:t>
            </w:r>
            <w:proofErr w:type="spellEnd"/>
            <w:r>
              <w:rPr>
                <w:sz w:val="20"/>
              </w:rPr>
              <w:t xml:space="preserve"> назначения (нарастающим итогом)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2013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изме-нения</w:t>
            </w:r>
            <w:proofErr w:type="spellEnd"/>
            <w:r>
              <w:rPr>
                <w:sz w:val="20"/>
              </w:rPr>
              <w:t xml:space="preserve">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ind w:left="-34" w:right="-41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2.0.0.2.1.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Рациональное использование водных биологических ресурсов и повышение </w:t>
            </w:r>
            <w:proofErr w:type="spellStart"/>
            <w:proofErr w:type="gramStart"/>
            <w:r>
              <w:rPr>
                <w:sz w:val="20"/>
              </w:rPr>
              <w:t>конкурентоспо-собности</w:t>
            </w:r>
            <w:proofErr w:type="spellEnd"/>
            <w:proofErr w:type="gramEnd"/>
            <w:r>
              <w:rPr>
                <w:sz w:val="20"/>
              </w:rPr>
              <w:t xml:space="preserve"> рыбной продукции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по виду </w:t>
            </w:r>
            <w:proofErr w:type="spellStart"/>
            <w:proofErr w:type="gramStart"/>
            <w:r>
              <w:rPr>
                <w:sz w:val="20"/>
              </w:rPr>
              <w:t>деятель-ности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рыболов-ство</w:t>
            </w:r>
            <w:proofErr w:type="spellEnd"/>
            <w:r>
              <w:rPr>
                <w:sz w:val="20"/>
              </w:rPr>
              <w:t xml:space="preserve">» (в </w:t>
            </w:r>
            <w:proofErr w:type="spellStart"/>
            <w:r>
              <w:rPr>
                <w:sz w:val="20"/>
              </w:rPr>
              <w:t>сопостави-мых</w:t>
            </w:r>
            <w:proofErr w:type="spellEnd"/>
            <w:r>
              <w:rPr>
                <w:sz w:val="20"/>
              </w:rPr>
              <w:t xml:space="preserve">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2.0.0.2.2.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переработки и </w:t>
            </w:r>
            <w:proofErr w:type="spellStart"/>
            <w:r>
              <w:rPr>
                <w:sz w:val="20"/>
              </w:rPr>
              <w:t>кон-сервирования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и морепродуктов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2.0.0.3.1.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граждан в охотничьих ресурсах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доля утвержденных лимитов в </w:t>
            </w:r>
            <w:proofErr w:type="spellStart"/>
            <w:proofErr w:type="gramStart"/>
            <w:r>
              <w:rPr>
                <w:sz w:val="20"/>
              </w:rPr>
              <w:t>плани-руемом</w:t>
            </w:r>
            <w:proofErr w:type="spellEnd"/>
            <w:proofErr w:type="gramEnd"/>
            <w:r>
              <w:rPr>
                <w:sz w:val="20"/>
              </w:rPr>
              <w:t xml:space="preserve"> объеме лимитов добычи охотничьих ресурсов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7F7CAD" w:rsidTr="00073FF7">
        <w:trPr>
          <w:trHeight w:val="264"/>
        </w:trPr>
        <w:tc>
          <w:tcPr>
            <w:tcW w:w="16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0B1AD9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1.1.1.0.1.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Цель. Развитие и повышение эффективности производства </w:t>
            </w:r>
            <w:proofErr w:type="spellStart"/>
            <w:proofErr w:type="gramStart"/>
            <w:r>
              <w:rPr>
                <w:sz w:val="20"/>
              </w:rPr>
              <w:t>животноводче-ской</w:t>
            </w:r>
            <w:proofErr w:type="spellEnd"/>
            <w:proofErr w:type="gramEnd"/>
            <w:r>
              <w:rPr>
                <w:sz w:val="20"/>
              </w:rPr>
              <w:t xml:space="preserve"> продукции и продуктов ее переработки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spellStart"/>
            <w:proofErr w:type="gramStart"/>
            <w:r>
              <w:rPr>
                <w:sz w:val="20"/>
              </w:rPr>
              <w:t>животно-водства</w:t>
            </w:r>
            <w:proofErr w:type="spellEnd"/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D9" w:rsidRDefault="000B1AD9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племенного потенциала </w:t>
            </w:r>
            <w:proofErr w:type="spellStart"/>
            <w:proofErr w:type="gramStart"/>
            <w:r>
              <w:rPr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sz w:val="20"/>
              </w:rPr>
              <w:t xml:space="preserve"> животных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</w:t>
            </w:r>
            <w:proofErr w:type="spellStart"/>
            <w:proofErr w:type="gramStart"/>
            <w:r>
              <w:rPr>
                <w:sz w:val="20"/>
              </w:rPr>
              <w:t>пле-менных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сельскохо-зяйственных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живот-ных</w:t>
            </w:r>
            <w:proofErr w:type="spellEnd"/>
            <w:r>
              <w:rPr>
                <w:sz w:val="20"/>
              </w:rPr>
              <w:t xml:space="preserve"> в общем поголовье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1.1.1.2.1.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молоком и молокопродуктами (в пересчете на молоко)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FE1305" w:rsidRDefault="00FE1305" w:rsidP="00073FF7">
            <w:pPr>
              <w:spacing w:line="276" w:lineRule="auto"/>
              <w:jc w:val="center"/>
              <w:rPr>
                <w:sz w:val="20"/>
              </w:rPr>
            </w:pPr>
            <w:r w:rsidRPr="00FE1305">
              <w:rPr>
                <w:sz w:val="20"/>
              </w:rPr>
              <w:t>45,9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FE1305" w:rsidRDefault="00FE1305" w:rsidP="00073FF7">
            <w:pPr>
              <w:spacing w:line="276" w:lineRule="auto"/>
              <w:jc w:val="center"/>
              <w:rPr>
                <w:sz w:val="20"/>
              </w:rPr>
            </w:pPr>
            <w:r w:rsidRPr="00FE1305">
              <w:rPr>
                <w:sz w:val="20"/>
              </w:rPr>
              <w:t>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FE1305" w:rsidRDefault="00FE1305" w:rsidP="00073FF7">
            <w:pPr>
              <w:spacing w:line="276" w:lineRule="auto"/>
              <w:jc w:val="center"/>
              <w:rPr>
                <w:sz w:val="20"/>
              </w:rPr>
            </w:pPr>
            <w:r w:rsidRPr="00FE1305">
              <w:rPr>
                <w:sz w:val="20"/>
              </w:rPr>
              <w:t>46,2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FE1305" w:rsidRDefault="00FE1305" w:rsidP="00073FF7">
            <w:pPr>
              <w:spacing w:line="276" w:lineRule="auto"/>
              <w:jc w:val="center"/>
              <w:rPr>
                <w:sz w:val="20"/>
              </w:rPr>
            </w:pPr>
            <w:r w:rsidRPr="00FE1305">
              <w:rPr>
                <w:sz w:val="20"/>
              </w:rPr>
              <w:t>46</w:t>
            </w:r>
            <w:r w:rsidR="007F7CAD" w:rsidRPr="00FE1305">
              <w:rPr>
                <w:sz w:val="20"/>
              </w:rPr>
              <w:t>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FE1305" w:rsidRDefault="00FE1305" w:rsidP="00073FF7">
            <w:pPr>
              <w:spacing w:line="276" w:lineRule="auto"/>
              <w:jc w:val="center"/>
              <w:rPr>
                <w:sz w:val="20"/>
              </w:rPr>
            </w:pPr>
            <w:r w:rsidRPr="00FE1305">
              <w:rPr>
                <w:sz w:val="20"/>
              </w:rPr>
              <w:t>1,07</w:t>
            </w:r>
          </w:p>
        </w:tc>
      </w:tr>
      <w:tr w:rsidR="007F7CAD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1.1.1.2.2.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AD" w:rsidRDefault="007F7CAD" w:rsidP="00073FF7">
            <w:pPr>
              <w:rPr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мясом и мясопродуктами (в пересчете на мясо)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Default="007F7CAD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7F7CAD" w:rsidRDefault="007F7CAD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9E433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9E433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9E433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9E433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9E433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 w:rsidR="007F7CAD" w:rsidTr="00073FF7">
        <w:trPr>
          <w:trHeight w:val="264"/>
        </w:trPr>
        <w:tc>
          <w:tcPr>
            <w:tcW w:w="16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Default="007F7CAD" w:rsidP="00073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2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6D09B3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1.2.1.0.1.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rPr>
                <w:sz w:val="20"/>
              </w:rPr>
            </w:pPr>
            <w:r>
              <w:rPr>
                <w:sz w:val="20"/>
              </w:rPr>
              <w:t xml:space="preserve">Цель. Развитие и повышение </w:t>
            </w:r>
            <w:proofErr w:type="spellStart"/>
            <w:proofErr w:type="gramStart"/>
            <w:r>
              <w:rPr>
                <w:sz w:val="20"/>
              </w:rPr>
              <w:t>конкурентоспо-собности</w:t>
            </w:r>
            <w:proofErr w:type="spellEnd"/>
            <w:proofErr w:type="gramEnd"/>
            <w:r>
              <w:rPr>
                <w:sz w:val="20"/>
              </w:rPr>
              <w:t xml:space="preserve"> продукции растениевод</w:t>
            </w:r>
            <w:r w:rsidR="009E4332">
              <w:rPr>
                <w:sz w:val="20"/>
              </w:rPr>
              <w:t>ства и продуктов ее переработки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spellStart"/>
            <w:proofErr w:type="gramStart"/>
            <w:r>
              <w:rPr>
                <w:sz w:val="20"/>
              </w:rPr>
              <w:t>растение-водства</w:t>
            </w:r>
            <w:proofErr w:type="spellEnd"/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B3" w:rsidRDefault="006D09B3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1.2.1.1.1.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1E5602">
            <w:pPr>
              <w:ind w:left="-34" w:right="-41"/>
              <w:rPr>
                <w:sz w:val="20"/>
              </w:rPr>
            </w:pPr>
            <w:r w:rsidRPr="001E5602">
              <w:rPr>
                <w:sz w:val="20"/>
              </w:rPr>
              <w:t>рост объемов производства продукции растениеводства</w:t>
            </w:r>
          </w:p>
          <w:p w:rsidR="0039416E" w:rsidRDefault="0039416E" w:rsidP="001E5602">
            <w:pPr>
              <w:spacing w:after="120"/>
              <w:ind w:left="-34" w:right="-41"/>
              <w:rPr>
                <w:sz w:val="20"/>
              </w:rPr>
            </w:pPr>
            <w:r w:rsidRPr="001E5602">
              <w:rPr>
                <w:sz w:val="20"/>
              </w:rPr>
              <w:t>в хозяйствах всех категорий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AC6E99">
            <w:pPr>
              <w:jc w:val="center"/>
              <w:rPr>
                <w:sz w:val="20"/>
              </w:rPr>
            </w:pPr>
            <w:r w:rsidRPr="001E5602">
              <w:rPr>
                <w:sz w:val="20"/>
              </w:rPr>
              <w:t>103,1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AC6E99">
            <w:pPr>
              <w:jc w:val="center"/>
              <w:rPr>
                <w:sz w:val="20"/>
              </w:rPr>
            </w:pPr>
            <w:r w:rsidRPr="001E5602">
              <w:rPr>
                <w:sz w:val="20"/>
              </w:rPr>
              <w:t>104,1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AC6E99">
            <w:pPr>
              <w:jc w:val="center"/>
              <w:rPr>
                <w:sz w:val="20"/>
              </w:rPr>
            </w:pPr>
            <w:r w:rsidRPr="001E5602">
              <w:rPr>
                <w:sz w:val="20"/>
              </w:rPr>
              <w:t>105,6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AC6E99">
            <w:pPr>
              <w:jc w:val="center"/>
              <w:rPr>
                <w:sz w:val="20"/>
              </w:rPr>
            </w:pPr>
            <w:r w:rsidRPr="001E5602">
              <w:rPr>
                <w:sz w:val="20"/>
              </w:rPr>
              <w:t>106,2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1E5602" w:rsidRDefault="0039416E" w:rsidP="00AC6E99">
            <w:pPr>
              <w:jc w:val="center"/>
              <w:rPr>
                <w:sz w:val="20"/>
              </w:rPr>
            </w:pPr>
            <w:r w:rsidRPr="001E5602">
              <w:rPr>
                <w:sz w:val="20"/>
              </w:rPr>
              <w:t>Х</w:t>
            </w:r>
          </w:p>
        </w:tc>
      </w:tr>
    </w:tbl>
    <w:p w:rsidR="00564681" w:rsidRDefault="00564681"/>
    <w:p w:rsidR="00564681" w:rsidRDefault="00564681"/>
    <w:p w:rsidR="00564681" w:rsidRDefault="00564681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564681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564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64681" w:rsidTr="00564681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81" w:rsidRDefault="00564681" w:rsidP="00073F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3 «Поддержка малых форм хозяйствования</w:t>
            </w:r>
            <w:r>
              <w:rPr>
                <w:sz w:val="20"/>
              </w:rPr>
              <w:t>»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1.3.1.0.1.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spellStart"/>
            <w:proofErr w:type="gramStart"/>
            <w:r>
              <w:rPr>
                <w:sz w:val="20"/>
              </w:rPr>
              <w:t>производ-ства</w:t>
            </w:r>
            <w:proofErr w:type="spellEnd"/>
            <w:proofErr w:type="gramEnd"/>
            <w:r>
              <w:rPr>
                <w:sz w:val="20"/>
              </w:rPr>
              <w:t xml:space="preserve"> продукции сельского хозяйства в хозяйствах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(в </w:t>
            </w:r>
            <w:proofErr w:type="spellStart"/>
            <w:r>
              <w:rPr>
                <w:sz w:val="20"/>
              </w:rPr>
              <w:t>сопостави-мых</w:t>
            </w:r>
            <w:proofErr w:type="spellEnd"/>
            <w:r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2" w:rsidRDefault="001E5602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1.3.1.0.2.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02" w:rsidRDefault="001E5602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1E5602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в крестьянских (</w:t>
            </w:r>
            <w:proofErr w:type="spellStart"/>
            <w:proofErr w:type="gramStart"/>
            <w:r>
              <w:rPr>
                <w:sz w:val="20"/>
              </w:rPr>
              <w:t>фер-мерских</w:t>
            </w:r>
            <w:proofErr w:type="spellEnd"/>
            <w:proofErr w:type="gramEnd"/>
            <w:r>
              <w:rPr>
                <w:sz w:val="20"/>
              </w:rPr>
              <w:t xml:space="preserve">) хозяйствах и у индивидуальных предпринимателей </w:t>
            </w:r>
          </w:p>
          <w:p w:rsidR="001E5602" w:rsidRDefault="001E5602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развития малого </w:t>
            </w:r>
            <w:proofErr w:type="spellStart"/>
            <w:proofErr w:type="gramStart"/>
            <w:r>
              <w:rPr>
                <w:sz w:val="20"/>
              </w:rPr>
              <w:t>предпринима-тельства</w:t>
            </w:r>
            <w:proofErr w:type="spellEnd"/>
            <w:proofErr w:type="gramEnd"/>
            <w:r>
              <w:rPr>
                <w:sz w:val="20"/>
              </w:rPr>
              <w:t xml:space="preserve"> на селе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доля личных </w:t>
            </w:r>
            <w:proofErr w:type="spellStart"/>
            <w:proofErr w:type="gramStart"/>
            <w:r>
              <w:rPr>
                <w:sz w:val="20"/>
              </w:rPr>
              <w:t>под-собных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крестьян-ских</w:t>
            </w:r>
            <w:proofErr w:type="spellEnd"/>
            <w:r>
              <w:rPr>
                <w:sz w:val="20"/>
              </w:rPr>
              <w:t xml:space="preserve"> (фермерских) хозяйств в общем объеме </w:t>
            </w:r>
            <w:proofErr w:type="spellStart"/>
            <w:r>
              <w:rPr>
                <w:sz w:val="20"/>
              </w:rPr>
              <w:t>производ-ства</w:t>
            </w:r>
            <w:proofErr w:type="spellEnd"/>
            <w:r>
              <w:rPr>
                <w:sz w:val="20"/>
              </w:rPr>
              <w:t xml:space="preserve">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1E5602" w:rsidTr="00073FF7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Цель. Создание комфортных условий </w:t>
            </w:r>
            <w:proofErr w:type="spellStart"/>
            <w:proofErr w:type="gramStart"/>
            <w:r>
              <w:rPr>
                <w:sz w:val="20"/>
              </w:rPr>
              <w:t>жизнедеятельно-сти</w:t>
            </w:r>
            <w:proofErr w:type="spellEnd"/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3941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уровень участия муниципальных районов в Республике Карелия в реализации государственной программы (количество </w:t>
            </w:r>
            <w:proofErr w:type="spellStart"/>
            <w:r>
              <w:rPr>
                <w:sz w:val="20"/>
              </w:rPr>
              <w:t>муни-ципальных</w:t>
            </w:r>
            <w:proofErr w:type="spellEnd"/>
            <w:r>
              <w:rPr>
                <w:sz w:val="20"/>
              </w:rPr>
              <w:t xml:space="preserve"> районов, в которых </w:t>
            </w:r>
            <w:proofErr w:type="spellStart"/>
            <w:r>
              <w:rPr>
                <w:sz w:val="20"/>
              </w:rPr>
              <w:t>реали-зуются</w:t>
            </w:r>
            <w:proofErr w:type="spellEnd"/>
            <w:r>
              <w:rPr>
                <w:sz w:val="20"/>
              </w:rPr>
              <w:t xml:space="preserve"> программы или мероприятия по устойчивому </w:t>
            </w:r>
            <w:proofErr w:type="spellStart"/>
            <w:r>
              <w:rPr>
                <w:sz w:val="20"/>
              </w:rPr>
              <w:t>разви-тию</w:t>
            </w:r>
            <w:proofErr w:type="spellEnd"/>
            <w:r>
              <w:rPr>
                <w:sz w:val="20"/>
              </w:rPr>
              <w:t xml:space="preserve"> сельских </w:t>
            </w:r>
            <w:proofErr w:type="spellStart"/>
            <w:r>
              <w:rPr>
                <w:sz w:val="20"/>
              </w:rPr>
              <w:t>терри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9416E" w:rsidTr="00965861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9416E" w:rsidTr="00965861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6E" w:rsidRDefault="0039416E" w:rsidP="00BA3876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торий, в общем количестве </w:t>
            </w:r>
            <w:proofErr w:type="spellStart"/>
            <w:proofErr w:type="gramStart"/>
            <w:r>
              <w:rPr>
                <w:sz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</w:rPr>
              <w:t xml:space="preserve"> районов в Республике Карелия)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AC6E99">
            <w:pPr>
              <w:jc w:val="center"/>
              <w:rPr>
                <w:sz w:val="20"/>
              </w:rPr>
            </w:pPr>
          </w:p>
        </w:tc>
      </w:tr>
      <w:tr w:rsidR="0039416E" w:rsidTr="00965861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16E" w:rsidRDefault="0039416E" w:rsidP="00BA3876">
            <w:pPr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сельского населения,</w:t>
            </w:r>
          </w:p>
          <w:p w:rsidR="0039416E" w:rsidRDefault="0039416E" w:rsidP="00BA3876">
            <w:pPr>
              <w:rPr>
                <w:sz w:val="20"/>
              </w:rPr>
            </w:pPr>
            <w:r>
              <w:rPr>
                <w:sz w:val="20"/>
              </w:rPr>
              <w:t>в том числе молодых семей и молодых специалистов, в благоустроенном жилье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ind w:left="-34" w:right="-41"/>
              <w:rPr>
                <w:sz w:val="20"/>
              </w:rPr>
            </w:pPr>
            <w:r w:rsidRPr="00965861">
              <w:rPr>
                <w:sz w:val="20"/>
              </w:rPr>
              <w:t>количество получателей социальной выплаты на строительство (приобретение)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ind w:left="-34" w:right="-41"/>
              <w:jc w:val="center"/>
              <w:rPr>
                <w:sz w:val="20"/>
              </w:rPr>
            </w:pPr>
            <w:r w:rsidRPr="00965861">
              <w:rPr>
                <w:sz w:val="20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  <w:r w:rsidRPr="00965861">
              <w:rPr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  <w:r w:rsidRPr="00965861">
              <w:rPr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  <w:r w:rsidRPr="00965861">
              <w:rPr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416E" w:rsidRPr="00965861" w:rsidRDefault="0039416E" w:rsidP="00AC6E99">
            <w:pPr>
              <w:jc w:val="center"/>
              <w:rPr>
                <w:sz w:val="20"/>
              </w:rPr>
            </w:pPr>
            <w:r w:rsidRPr="00965861">
              <w:rPr>
                <w:sz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B91834" w:rsidRDefault="0039416E" w:rsidP="00AC6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Стимулирование инвестиционной активности в </w:t>
            </w:r>
            <w:proofErr w:type="spellStart"/>
            <w:proofErr w:type="gramStart"/>
            <w:r>
              <w:rPr>
                <w:sz w:val="20"/>
              </w:rPr>
              <w:t>агропро-мышленном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комп-лексе</w:t>
            </w:r>
            <w:proofErr w:type="spellEnd"/>
            <w:r>
              <w:rPr>
                <w:sz w:val="20"/>
              </w:rPr>
              <w:t xml:space="preserve"> путем повышения уровня </w:t>
            </w:r>
            <w:proofErr w:type="spellStart"/>
            <w:r>
              <w:rPr>
                <w:sz w:val="20"/>
              </w:rPr>
              <w:t>комплекс-ного</w:t>
            </w:r>
            <w:proofErr w:type="spellEnd"/>
            <w:r>
              <w:rPr>
                <w:sz w:val="20"/>
              </w:rPr>
              <w:t xml:space="preserve"> обустройства населенных пунктов, </w:t>
            </w:r>
            <w:proofErr w:type="spellStart"/>
            <w:r>
              <w:rPr>
                <w:sz w:val="20"/>
              </w:rPr>
              <w:t>распо</w:t>
            </w:r>
            <w:r w:rsidR="00556015">
              <w:rPr>
                <w:sz w:val="20"/>
              </w:rPr>
              <w:t>-</w:t>
            </w:r>
            <w:r>
              <w:rPr>
                <w:sz w:val="20"/>
              </w:rPr>
              <w:t>ложенных</w:t>
            </w:r>
            <w:proofErr w:type="spellEnd"/>
            <w:r>
              <w:rPr>
                <w:sz w:val="20"/>
              </w:rPr>
              <w:t xml:space="preserve"> в сельской местности, объектами социальной и инженерной инфраструктуры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317F8C" w:rsidP="00073FF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</w:rPr>
              <w:t>норматив-ных</w:t>
            </w:r>
            <w:proofErr w:type="spellEnd"/>
            <w:proofErr w:type="gramEnd"/>
            <w:r>
              <w:rPr>
                <w:sz w:val="20"/>
              </w:rPr>
              <w:t xml:space="preserve"> правовых актов </w:t>
            </w:r>
            <w:r w:rsidR="001E5602">
              <w:rPr>
                <w:sz w:val="20"/>
              </w:rPr>
              <w:t>Респуб</w:t>
            </w:r>
            <w:r>
              <w:rPr>
                <w:sz w:val="20"/>
              </w:rPr>
              <w:t xml:space="preserve">лики </w:t>
            </w:r>
            <w:proofErr w:type="spellStart"/>
            <w:r>
              <w:rPr>
                <w:sz w:val="20"/>
              </w:rPr>
              <w:t>Каре-лия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устанавливаю-щих</w:t>
            </w:r>
            <w:proofErr w:type="spellEnd"/>
            <w:r>
              <w:rPr>
                <w:sz w:val="20"/>
              </w:rPr>
              <w:t xml:space="preserve"> порядок предоставления и распределение</w:t>
            </w:r>
            <w:r w:rsidR="001E5602">
              <w:rPr>
                <w:sz w:val="20"/>
              </w:rPr>
              <w:t xml:space="preserve"> </w:t>
            </w:r>
            <w:proofErr w:type="spellStart"/>
            <w:r w:rsidR="001E5602">
              <w:rPr>
                <w:sz w:val="20"/>
              </w:rPr>
              <w:t>суб-сидий</w:t>
            </w:r>
            <w:proofErr w:type="spellEnd"/>
            <w:r w:rsidR="001E5602">
              <w:rPr>
                <w:sz w:val="20"/>
              </w:rPr>
              <w:t xml:space="preserve"> на комплексное обустройство объектами социальной и </w:t>
            </w:r>
            <w:proofErr w:type="spellStart"/>
            <w:r w:rsidR="001E5602">
              <w:rPr>
                <w:sz w:val="20"/>
              </w:rPr>
              <w:t>инже-нерной</w:t>
            </w:r>
            <w:proofErr w:type="spellEnd"/>
            <w:r w:rsidR="001E5602">
              <w:rPr>
                <w:sz w:val="20"/>
              </w:rPr>
              <w:t xml:space="preserve"> </w:t>
            </w:r>
            <w:proofErr w:type="spellStart"/>
            <w:r w:rsidR="001E5602">
              <w:rPr>
                <w:sz w:val="20"/>
              </w:rPr>
              <w:t>инфраструк-туры</w:t>
            </w:r>
            <w:proofErr w:type="spellEnd"/>
            <w:r w:rsidR="001E5602">
              <w:rPr>
                <w:sz w:val="20"/>
              </w:rPr>
              <w:t xml:space="preserve"> населенных пунктов, </w:t>
            </w:r>
            <w:proofErr w:type="spellStart"/>
            <w:r w:rsidR="001E5602">
              <w:rPr>
                <w:sz w:val="20"/>
              </w:rPr>
              <w:t>располо-женных</w:t>
            </w:r>
            <w:proofErr w:type="spellEnd"/>
            <w:r w:rsidR="001E5602">
              <w:rPr>
                <w:sz w:val="20"/>
              </w:rPr>
              <w:t xml:space="preserve">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9416E" w:rsidRDefault="0039416E"/>
    <w:p w:rsidR="0039416E" w:rsidRDefault="0039416E"/>
    <w:p w:rsidR="0039416E" w:rsidRDefault="0039416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39416E" w:rsidTr="0039416E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9416E" w:rsidTr="0039416E">
        <w:trPr>
          <w:trHeight w:val="27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1.4.1.3.1.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65861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 xml:space="preserve">Содействие активизации участия граждан, проживающих в сельской </w:t>
            </w:r>
            <w:proofErr w:type="spellStart"/>
            <w:r>
              <w:rPr>
                <w:sz w:val="20"/>
              </w:rPr>
              <w:t>мест-ности</w:t>
            </w:r>
            <w:proofErr w:type="spellEnd"/>
            <w:r>
              <w:rPr>
                <w:sz w:val="20"/>
              </w:rPr>
              <w:t>, в реализации общественно значимых проектов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39416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17F8C">
              <w:rPr>
                <w:sz w:val="20"/>
              </w:rPr>
              <w:t xml:space="preserve">наличие </w:t>
            </w:r>
            <w:proofErr w:type="spellStart"/>
            <w:proofErr w:type="gramStart"/>
            <w:r w:rsidRPr="00317F8C">
              <w:rPr>
                <w:sz w:val="20"/>
              </w:rPr>
              <w:t>норматив-ных</w:t>
            </w:r>
            <w:proofErr w:type="spellEnd"/>
            <w:proofErr w:type="gramEnd"/>
            <w:r w:rsidRPr="00317F8C">
              <w:rPr>
                <w:sz w:val="20"/>
              </w:rPr>
              <w:t xml:space="preserve"> правовых актов Республики </w:t>
            </w:r>
            <w:proofErr w:type="spellStart"/>
            <w:r w:rsidRPr="00317F8C">
              <w:rPr>
                <w:sz w:val="20"/>
              </w:rPr>
              <w:t>Каре-лия</w:t>
            </w:r>
            <w:proofErr w:type="spellEnd"/>
            <w:r w:rsidRPr="00317F8C">
              <w:rPr>
                <w:sz w:val="20"/>
              </w:rPr>
              <w:t xml:space="preserve">, </w:t>
            </w:r>
            <w:proofErr w:type="spellStart"/>
            <w:r w:rsidRPr="00317F8C">
              <w:rPr>
                <w:sz w:val="20"/>
              </w:rPr>
              <w:t>устанавли-вающих</w:t>
            </w:r>
            <w:proofErr w:type="spellEnd"/>
            <w:r w:rsidRPr="00317F8C">
              <w:rPr>
                <w:sz w:val="20"/>
              </w:rPr>
              <w:t xml:space="preserve"> порядок предоставления и распределение </w:t>
            </w:r>
            <w:proofErr w:type="spellStart"/>
            <w:r w:rsidRPr="00317F8C">
              <w:rPr>
                <w:sz w:val="20"/>
              </w:rPr>
              <w:t>суб</w:t>
            </w:r>
            <w:r>
              <w:rPr>
                <w:sz w:val="20"/>
              </w:rPr>
              <w:t>-сидий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грантовую</w:t>
            </w:r>
            <w:proofErr w:type="spellEnd"/>
            <w:r>
              <w:rPr>
                <w:sz w:val="2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1.4.1.4.1.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Задача. Формирование позитивного отношения к сельской местности и </w:t>
            </w:r>
            <w:proofErr w:type="spellStart"/>
            <w:proofErr w:type="gramStart"/>
            <w:r>
              <w:rPr>
                <w:sz w:val="20"/>
              </w:rPr>
              <w:t>сель-скому</w:t>
            </w:r>
            <w:proofErr w:type="spellEnd"/>
            <w:proofErr w:type="gramEnd"/>
            <w:r>
              <w:rPr>
                <w:sz w:val="20"/>
              </w:rPr>
              <w:t xml:space="preserve"> образу жизни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39416E">
            <w:pPr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</w:rPr>
              <w:t>проведен-ных</w:t>
            </w:r>
            <w:proofErr w:type="spellEnd"/>
            <w:proofErr w:type="gramEnd"/>
            <w:r>
              <w:rPr>
                <w:sz w:val="20"/>
              </w:rPr>
              <w:t xml:space="preserve"> мероприятий, в том числе  участие Республики Карелия во всероссийских мероприятиях, направленных на </w:t>
            </w:r>
            <w:r w:rsidR="0039416E">
              <w:rPr>
                <w:sz w:val="20"/>
              </w:rPr>
              <w:t>формирование позитивного отноше</w:t>
            </w:r>
            <w:r>
              <w:rPr>
                <w:sz w:val="20"/>
              </w:rPr>
              <w:t>ния к сельскому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E5602" w:rsidTr="00073FF7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5 «</w:t>
            </w:r>
            <w:r w:rsidRPr="00AF5579">
              <w:rPr>
                <w:b/>
                <w:sz w:val="20"/>
              </w:rPr>
              <w:t>Развитие государственной ветеринарной службы, обеспечение эпизоотического благополучия»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rPr>
                <w:sz w:val="20"/>
              </w:rPr>
            </w:pPr>
            <w:r>
              <w:rPr>
                <w:sz w:val="20"/>
              </w:rPr>
              <w:t>Цель. Сохранение эпизоотического благополучия на территории Республики Карелия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эпи-зоотического</w:t>
            </w:r>
            <w:proofErr w:type="spellEnd"/>
            <w:proofErr w:type="gramEnd"/>
            <w:r>
              <w:rPr>
                <w:sz w:val="20"/>
              </w:rPr>
              <w:t xml:space="preserve"> 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F1247">
              <w:rPr>
                <w:sz w:val="20"/>
              </w:rPr>
              <w:t>Задача. Модернизация государственной ветеринарной службы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3941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F1247">
              <w:rPr>
                <w:sz w:val="20"/>
              </w:rPr>
              <w:t xml:space="preserve">снащенность государственных бюджетных учреждений </w:t>
            </w:r>
            <w:proofErr w:type="gramStart"/>
            <w:r w:rsidRPr="008F1247">
              <w:rPr>
                <w:sz w:val="20"/>
              </w:rPr>
              <w:t>лабораторно-диагностическими</w:t>
            </w:r>
            <w:proofErr w:type="gramEnd"/>
            <w:r w:rsidRPr="008F1247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ind w:left="-34" w:right="-41"/>
              <w:jc w:val="center"/>
              <w:rPr>
                <w:sz w:val="20"/>
              </w:rPr>
            </w:pPr>
            <w:r w:rsidRPr="008F1247">
              <w:rPr>
                <w:sz w:val="20"/>
              </w:rPr>
              <w:t xml:space="preserve">процентов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Х</w:t>
            </w:r>
          </w:p>
        </w:tc>
      </w:tr>
      <w:tr w:rsidR="0039416E" w:rsidRPr="008F1247" w:rsidTr="006D3B0C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9416E" w:rsidRPr="008F1247" w:rsidTr="006D3B0C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6D3B0C">
            <w:pPr>
              <w:ind w:right="-108"/>
              <w:rPr>
                <w:sz w:val="20"/>
              </w:rPr>
            </w:pPr>
            <w:r w:rsidRPr="008F1247">
              <w:rPr>
                <w:sz w:val="20"/>
              </w:rPr>
              <w:t>приборами, оборудованием, спец</w:t>
            </w:r>
            <w:r>
              <w:rPr>
                <w:sz w:val="20"/>
              </w:rPr>
              <w:t xml:space="preserve">иальной </w:t>
            </w:r>
            <w:r w:rsidRPr="008F1247">
              <w:rPr>
                <w:sz w:val="20"/>
              </w:rPr>
              <w:t>техникой и 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9416E" w:rsidRPr="008F1247" w:rsidTr="006D3B0C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1.5.1.1.2.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F1247">
              <w:rPr>
                <w:sz w:val="20"/>
              </w:rPr>
              <w:t xml:space="preserve">Задача. Организация комплекса </w:t>
            </w:r>
            <w:proofErr w:type="spellStart"/>
            <w:proofErr w:type="gramStart"/>
            <w:r w:rsidRPr="008F1247">
              <w:rPr>
                <w:sz w:val="20"/>
              </w:rPr>
              <w:t>противоэпизо</w:t>
            </w:r>
            <w:r>
              <w:rPr>
                <w:sz w:val="20"/>
              </w:rPr>
              <w:t>-</w:t>
            </w:r>
            <w:r w:rsidRPr="008F1247">
              <w:rPr>
                <w:sz w:val="20"/>
              </w:rPr>
              <w:t>отических</w:t>
            </w:r>
            <w:proofErr w:type="spellEnd"/>
            <w:proofErr w:type="gramEnd"/>
            <w:r w:rsidRPr="008F1247">
              <w:rPr>
                <w:sz w:val="20"/>
              </w:rPr>
              <w:t xml:space="preserve">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8F1247">
              <w:rPr>
                <w:sz w:val="20"/>
              </w:rPr>
              <w:t>етеринарно-санитарная безопасность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ind w:left="-34" w:right="-41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8F1247" w:rsidRDefault="0039416E" w:rsidP="006D3B0C">
            <w:pPr>
              <w:spacing w:line="276" w:lineRule="auto"/>
              <w:jc w:val="center"/>
              <w:rPr>
                <w:sz w:val="20"/>
              </w:rPr>
            </w:pPr>
            <w:r w:rsidRPr="008F1247">
              <w:rPr>
                <w:sz w:val="20"/>
              </w:rPr>
              <w:t>Х</w:t>
            </w:r>
          </w:p>
        </w:tc>
      </w:tr>
      <w:tr w:rsidR="001E5602" w:rsidTr="00073FF7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6 «Развитие мелиорации земель сельскохозяйственного назначения, повышение плодородия почв»* 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продуктивности и устойчивости </w:t>
            </w:r>
            <w:proofErr w:type="spellStart"/>
            <w:proofErr w:type="gramStart"/>
            <w:r>
              <w:rPr>
                <w:sz w:val="20"/>
              </w:rPr>
              <w:t>сельскохозяйст-венного</w:t>
            </w:r>
            <w:proofErr w:type="spellEnd"/>
            <w:proofErr w:type="gramEnd"/>
            <w:r>
              <w:rPr>
                <w:sz w:val="20"/>
              </w:rPr>
              <w:t xml:space="preserve"> производства и плодородия почв средствами </w:t>
            </w:r>
            <w:proofErr w:type="spellStart"/>
            <w:r>
              <w:rPr>
                <w:sz w:val="20"/>
              </w:rPr>
              <w:t>комп-лексной</w:t>
            </w:r>
            <w:proofErr w:type="spellEnd"/>
            <w:r>
              <w:rPr>
                <w:sz w:val="20"/>
              </w:rPr>
              <w:t xml:space="preserve">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прирост объема производства </w:t>
            </w:r>
            <w:proofErr w:type="spellStart"/>
            <w:proofErr w:type="gramStart"/>
            <w:r>
              <w:rPr>
                <w:sz w:val="20"/>
              </w:rPr>
              <w:t>про-дукции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растение-водства</w:t>
            </w:r>
            <w:proofErr w:type="spellEnd"/>
            <w:r>
              <w:rPr>
                <w:sz w:val="20"/>
              </w:rPr>
              <w:t xml:space="preserve"> на землях </w:t>
            </w:r>
            <w:proofErr w:type="spellStart"/>
            <w:r>
              <w:rPr>
                <w:sz w:val="20"/>
              </w:rPr>
              <w:t>сельскохозяйствен-ного</w:t>
            </w:r>
            <w:proofErr w:type="spellEnd"/>
            <w:r>
              <w:rPr>
                <w:sz w:val="20"/>
              </w:rPr>
              <w:t xml:space="preserve"> назначения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2013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9416E" w:rsidRDefault="0039416E"/>
    <w:p w:rsidR="0039416E" w:rsidRDefault="0039416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39416E" w:rsidTr="00ED0048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E5602" w:rsidTr="00ED0048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</w:t>
            </w:r>
            <w:r w:rsidR="000F366B">
              <w:rPr>
                <w:sz w:val="20"/>
              </w:rPr>
              <w:br/>
            </w:r>
            <w:r>
              <w:rPr>
                <w:sz w:val="20"/>
              </w:rPr>
              <w:t xml:space="preserve">общем объеме мелиоративных систем и отдельно расположенных гидротехнических сооружений, предотвращение выбытия из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r w:rsidR="00564681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spellEnd"/>
            <w:proofErr w:type="gramEnd"/>
            <w:r>
              <w:rPr>
                <w:sz w:val="20"/>
              </w:rPr>
              <w:t xml:space="preserve"> оборота земель </w:t>
            </w:r>
            <w:proofErr w:type="spellStart"/>
            <w:r>
              <w:rPr>
                <w:sz w:val="20"/>
              </w:rPr>
              <w:t>сельскохозяйст</w:t>
            </w:r>
            <w:r w:rsidR="00564681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spellEnd"/>
            <w:r>
              <w:rPr>
                <w:sz w:val="20"/>
              </w:rPr>
              <w:t xml:space="preserve"> назначения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D0048">
              <w:rPr>
                <w:sz w:val="20"/>
              </w:rPr>
              <w:t xml:space="preserve"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(убывающим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ind w:left="-34" w:right="-41"/>
              <w:jc w:val="center"/>
              <w:rPr>
                <w:sz w:val="20"/>
              </w:rPr>
            </w:pPr>
            <w:r w:rsidRPr="00ED0048"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  <w:rPr>
                <w:sz w:val="20"/>
              </w:rPr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</w:pPr>
            <w:r w:rsidRPr="00ED0048">
              <w:rPr>
                <w:sz w:val="20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02" w:rsidRPr="00ED0048" w:rsidRDefault="001E5602" w:rsidP="00073FF7">
            <w:pPr>
              <w:jc w:val="center"/>
              <w:rPr>
                <w:sz w:val="20"/>
              </w:rPr>
            </w:pPr>
            <w:r w:rsidRPr="00ED0048">
              <w:rPr>
                <w:sz w:val="20"/>
              </w:rPr>
              <w:t>1,00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6E" w:rsidRDefault="0039416E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ввод в эксплуатацию мелиорируемых земель за счет реконструкции, технического перевооружения и строительства мелиоративных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2.6.1.1.3.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6E" w:rsidRDefault="0039416E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rPr>
                <w:sz w:val="20"/>
              </w:rPr>
            </w:pPr>
            <w:r w:rsidRPr="0030371B">
              <w:rPr>
                <w:sz w:val="20"/>
              </w:rPr>
              <w:t xml:space="preserve">сохранение </w:t>
            </w:r>
            <w:proofErr w:type="spellStart"/>
            <w:proofErr w:type="gramStart"/>
            <w:r w:rsidRPr="0030371B">
              <w:rPr>
                <w:sz w:val="20"/>
              </w:rPr>
              <w:t>сущест-вующих</w:t>
            </w:r>
            <w:proofErr w:type="spellEnd"/>
            <w:proofErr w:type="gramEnd"/>
            <w:r w:rsidRPr="0030371B">
              <w:rPr>
                <w:sz w:val="20"/>
              </w:rPr>
              <w:t xml:space="preserve"> и создание новых </w:t>
            </w:r>
            <w:proofErr w:type="spellStart"/>
            <w:r w:rsidRPr="0030371B">
              <w:rPr>
                <w:sz w:val="20"/>
              </w:rPr>
              <w:t>высокотехно-логичных</w:t>
            </w:r>
            <w:proofErr w:type="spellEnd"/>
            <w:r w:rsidRPr="0030371B">
              <w:rPr>
                <w:sz w:val="20"/>
              </w:rPr>
              <w:t xml:space="preserve"> рабочих</w:t>
            </w:r>
            <w:r>
              <w:rPr>
                <w:sz w:val="20"/>
              </w:rPr>
              <w:t xml:space="preserve"> мест для </w:t>
            </w:r>
            <w:proofErr w:type="spellStart"/>
            <w:r>
              <w:rPr>
                <w:sz w:val="20"/>
              </w:rPr>
              <w:t>сельскохо-зяйственных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товаро-производителей</w:t>
            </w:r>
            <w:proofErr w:type="spellEnd"/>
            <w:r>
              <w:rPr>
                <w:sz w:val="20"/>
              </w:rPr>
              <w:t xml:space="preserve"> за счет увеличения продуктивности существующих и вовлечения в оборот новых </w:t>
            </w:r>
            <w:proofErr w:type="spellStart"/>
            <w:r>
              <w:rPr>
                <w:sz w:val="20"/>
              </w:rPr>
              <w:t>сельскохозяй-ственных</w:t>
            </w:r>
            <w:proofErr w:type="spellEnd"/>
            <w:r>
              <w:rPr>
                <w:sz w:val="20"/>
              </w:rPr>
              <w:t xml:space="preserve"> угодий</w:t>
            </w:r>
          </w:p>
          <w:p w:rsidR="0039416E" w:rsidRDefault="0039416E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рабочих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9416E" w:rsidRDefault="0039416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39416E" w:rsidTr="0039416E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E5602" w:rsidTr="00073FF7">
        <w:trPr>
          <w:trHeight w:val="21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1" w:rsidRDefault="001E5602" w:rsidP="00073FF7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мелиоративного назначения, повышение </w:t>
            </w:r>
            <w:proofErr w:type="spellStart"/>
            <w:r>
              <w:rPr>
                <w:sz w:val="20"/>
              </w:rPr>
              <w:t>водообеспечен</w:t>
            </w:r>
            <w:r w:rsidR="00556015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земель </w:t>
            </w:r>
            <w:proofErr w:type="spellStart"/>
            <w:r>
              <w:rPr>
                <w:sz w:val="20"/>
              </w:rPr>
              <w:t>сельскохозяйст</w:t>
            </w:r>
            <w:r w:rsidR="00556015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spellEnd"/>
            <w:r>
              <w:rPr>
                <w:sz w:val="20"/>
              </w:rPr>
              <w:t xml:space="preserve"> назначения, предотвращение процессов подтопления, затопления и опустынивания территорий для гарантированного обеспечения продуктивности </w:t>
            </w:r>
            <w:proofErr w:type="spellStart"/>
            <w:r>
              <w:rPr>
                <w:sz w:val="20"/>
              </w:rPr>
              <w:t>сельскохозяйст</w:t>
            </w:r>
            <w:r w:rsidR="00556015">
              <w:rPr>
                <w:sz w:val="20"/>
              </w:rPr>
              <w:t>-</w:t>
            </w:r>
            <w:r>
              <w:rPr>
                <w:sz w:val="20"/>
              </w:rPr>
              <w:t>венных</w:t>
            </w:r>
            <w:proofErr w:type="spellEnd"/>
            <w:r>
              <w:rPr>
                <w:sz w:val="20"/>
              </w:rPr>
              <w:t xml:space="preserve"> угодий, увеличение </w:t>
            </w:r>
            <w:proofErr w:type="gramStart"/>
            <w:r>
              <w:rPr>
                <w:sz w:val="20"/>
              </w:rPr>
              <w:t>объема производства основных видов продукции растениеводства</w:t>
            </w:r>
            <w:proofErr w:type="gramEnd"/>
            <w:r>
              <w:rPr>
                <w:sz w:val="20"/>
              </w:rPr>
              <w:t xml:space="preserve"> за счет </w:t>
            </w:r>
            <w:proofErr w:type="spellStart"/>
            <w:r>
              <w:rPr>
                <w:sz w:val="20"/>
              </w:rPr>
              <w:t>гарантиро</w:t>
            </w:r>
            <w:r w:rsidR="00564681">
              <w:rPr>
                <w:sz w:val="20"/>
              </w:rPr>
              <w:t>-</w:t>
            </w:r>
            <w:r>
              <w:rPr>
                <w:sz w:val="20"/>
              </w:rPr>
              <w:t>ванного</w:t>
            </w:r>
            <w:proofErr w:type="spellEnd"/>
            <w:r>
              <w:rPr>
                <w:sz w:val="20"/>
              </w:rPr>
              <w:t xml:space="preserve"> обеспечения урожайности </w:t>
            </w:r>
            <w:proofErr w:type="spellStart"/>
            <w:r>
              <w:rPr>
                <w:sz w:val="20"/>
              </w:rPr>
              <w:t>сельскохозяйст</w:t>
            </w:r>
            <w:r w:rsidR="00556015">
              <w:rPr>
                <w:sz w:val="20"/>
              </w:rPr>
              <w:t>-</w:t>
            </w:r>
            <w:r>
              <w:rPr>
                <w:sz w:val="20"/>
              </w:rPr>
              <w:t>венных</w:t>
            </w:r>
            <w:proofErr w:type="spellEnd"/>
            <w:r>
              <w:rPr>
                <w:sz w:val="20"/>
              </w:rPr>
              <w:t xml:space="preserve"> культур </w:t>
            </w:r>
          </w:p>
          <w:p w:rsidR="00564681" w:rsidRDefault="001E5602" w:rsidP="00073FF7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вне зависимости </w:t>
            </w:r>
          </w:p>
          <w:p w:rsidR="001E5602" w:rsidRDefault="001E5602" w:rsidP="00073FF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от природных условий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>
              <w:rPr>
                <w:sz w:val="20"/>
              </w:rPr>
              <w:t>противо-паводковых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2.6.1.2.2.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6E" w:rsidRDefault="0039416E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вовлечение в оборот выбывших </w:t>
            </w:r>
            <w:proofErr w:type="spellStart"/>
            <w:proofErr w:type="gramStart"/>
            <w:r>
              <w:rPr>
                <w:sz w:val="20"/>
              </w:rPr>
              <w:t>сельско-хозяйственных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уго-дий</w:t>
            </w:r>
            <w:proofErr w:type="spellEnd"/>
            <w:r>
              <w:rPr>
                <w:sz w:val="20"/>
              </w:rPr>
              <w:t xml:space="preserve"> за счет </w:t>
            </w:r>
            <w:proofErr w:type="spellStart"/>
            <w:r>
              <w:rPr>
                <w:sz w:val="20"/>
              </w:rPr>
              <w:t>проведе-ния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культуртехни-ческих</w:t>
            </w:r>
            <w:proofErr w:type="spellEnd"/>
            <w:r>
              <w:rPr>
                <w:sz w:val="20"/>
              </w:rPr>
              <w:t xml:space="preserve"> работ </w:t>
            </w:r>
            <w:proofErr w:type="spellStart"/>
            <w:r>
              <w:rPr>
                <w:sz w:val="20"/>
              </w:rPr>
              <w:t>сель-скохозяйственными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товаропроизводи-телями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9416E" w:rsidRDefault="0039416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813"/>
        <w:gridCol w:w="46"/>
        <w:gridCol w:w="1127"/>
        <w:gridCol w:w="851"/>
        <w:gridCol w:w="984"/>
        <w:gridCol w:w="994"/>
        <w:gridCol w:w="1136"/>
        <w:gridCol w:w="994"/>
        <w:gridCol w:w="995"/>
        <w:gridCol w:w="1277"/>
      </w:tblGrid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9416E" w:rsidTr="00AC7B4F">
        <w:trPr>
          <w:trHeight w:val="264"/>
        </w:trPr>
        <w:tc>
          <w:tcPr>
            <w:tcW w:w="16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7 «Развитие рыбного хозяйства»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2.7.1.0.1.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Цель. Рациональное использование водных биологических ресурсов и повышение </w:t>
            </w:r>
            <w:proofErr w:type="spellStart"/>
            <w:proofErr w:type="gramStart"/>
            <w:r>
              <w:rPr>
                <w:sz w:val="20"/>
              </w:rPr>
              <w:t>конкурентоспо-собности</w:t>
            </w:r>
            <w:proofErr w:type="spellEnd"/>
            <w:proofErr w:type="gramEnd"/>
            <w:r>
              <w:rPr>
                <w:sz w:val="20"/>
              </w:rPr>
              <w:t xml:space="preserve"> рыбной продукции</w:t>
            </w:r>
          </w:p>
          <w:p w:rsidR="001E5602" w:rsidRDefault="001E5602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по виду </w:t>
            </w:r>
            <w:proofErr w:type="spellStart"/>
            <w:proofErr w:type="gramStart"/>
            <w:r>
              <w:rPr>
                <w:sz w:val="20"/>
              </w:rPr>
              <w:t>деятель-ности</w:t>
            </w:r>
            <w:proofErr w:type="spellEnd"/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рыболов-ство</w:t>
            </w:r>
            <w:proofErr w:type="spellEnd"/>
            <w:r>
              <w:rPr>
                <w:sz w:val="20"/>
              </w:rPr>
              <w:t xml:space="preserve">» (в </w:t>
            </w:r>
            <w:proofErr w:type="spellStart"/>
            <w:r>
              <w:rPr>
                <w:sz w:val="20"/>
              </w:rPr>
              <w:t>сопостави-мых</w:t>
            </w:r>
            <w:proofErr w:type="spellEnd"/>
            <w:r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1E5602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2.7.1.0.2.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02" w:rsidRDefault="001E5602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переработки и </w:t>
            </w:r>
            <w:proofErr w:type="spellStart"/>
            <w:r>
              <w:rPr>
                <w:sz w:val="20"/>
              </w:rPr>
              <w:t>кон-сервирования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и морепродуктов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биологических ресурсов и производства  рыбной продукции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sz w:val="20"/>
              </w:rPr>
            </w:pPr>
            <w:r>
              <w:rPr>
                <w:sz w:val="20"/>
              </w:rPr>
              <w:t xml:space="preserve">рост объемов </w:t>
            </w:r>
            <w:proofErr w:type="spellStart"/>
            <w:proofErr w:type="gramStart"/>
            <w:r>
              <w:rPr>
                <w:sz w:val="20"/>
              </w:rPr>
              <w:t>добы-чи</w:t>
            </w:r>
            <w:proofErr w:type="spellEnd"/>
            <w:proofErr w:type="gramEnd"/>
            <w:r>
              <w:rPr>
                <w:sz w:val="20"/>
              </w:rPr>
              <w:t xml:space="preserve"> и выращивания водных </w:t>
            </w:r>
            <w:proofErr w:type="spellStart"/>
            <w:r>
              <w:rPr>
                <w:sz w:val="20"/>
              </w:rPr>
              <w:t>биологиче-ских</w:t>
            </w:r>
            <w:proofErr w:type="spellEnd"/>
            <w:r>
              <w:rPr>
                <w:sz w:val="20"/>
              </w:rPr>
              <w:t xml:space="preserve">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6E" w:rsidRDefault="0039416E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рост объемов производства рыбы и продуктов рыбных переработанных и консервированных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1E5602" w:rsidTr="00073FF7">
        <w:trPr>
          <w:trHeight w:val="2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доля муниципальных районов в Республике Карелия, в которых проведены мероприятия, направленные на сохранение водных биологических ресурсов, в  общем числе </w:t>
            </w:r>
            <w:proofErr w:type="spellStart"/>
            <w:proofErr w:type="gramStart"/>
            <w:r>
              <w:rPr>
                <w:sz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</w:rPr>
              <w:t xml:space="preserve"> районов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02" w:rsidRDefault="001E5602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</w:tbl>
    <w:p w:rsidR="0039416E" w:rsidRDefault="0039416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1"/>
        <w:gridCol w:w="1981"/>
        <w:gridCol w:w="1134"/>
        <w:gridCol w:w="994"/>
        <w:gridCol w:w="859"/>
        <w:gridCol w:w="1127"/>
        <w:gridCol w:w="851"/>
        <w:gridCol w:w="984"/>
        <w:gridCol w:w="994"/>
        <w:gridCol w:w="1136"/>
        <w:gridCol w:w="994"/>
        <w:gridCol w:w="995"/>
        <w:gridCol w:w="1277"/>
      </w:tblGrid>
      <w:tr w:rsidR="0039416E" w:rsidTr="0039416E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E" w:rsidRDefault="0039416E" w:rsidP="00950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9416E" w:rsidTr="00073FF7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8 «Развитие охотничьего хозяйства»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2.8.1.0.1.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16E" w:rsidRDefault="0039416E" w:rsidP="00073FF7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Цель. Удовлетворение потребностей граждан в охо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ничьих ресурсах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120"/>
              <w:ind w:left="-34" w:right="-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утвержденных лимитов в </w:t>
            </w:r>
            <w:proofErr w:type="spellStart"/>
            <w:proofErr w:type="gramStart"/>
            <w:r>
              <w:rPr>
                <w:sz w:val="20"/>
              </w:rPr>
              <w:t>плани-руемом</w:t>
            </w:r>
            <w:proofErr w:type="spellEnd"/>
            <w:proofErr w:type="gramEnd"/>
            <w:r>
              <w:rPr>
                <w:sz w:val="20"/>
              </w:rPr>
              <w:t xml:space="preserve"> объеме лимитов добычи охотничьих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2.8.1.1.1.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повы-шения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продуктив-ности</w:t>
            </w:r>
            <w:proofErr w:type="spellEnd"/>
            <w:r>
              <w:rPr>
                <w:sz w:val="20"/>
              </w:rPr>
              <w:t xml:space="preserve"> охотничьих угодий и для обеспечения устойчивого использования охотничьих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рост </w:t>
            </w:r>
            <w:proofErr w:type="spellStart"/>
            <w:proofErr w:type="gramStart"/>
            <w:r>
              <w:rPr>
                <w:sz w:val="20"/>
              </w:rPr>
              <w:t>продуктив-ности</w:t>
            </w:r>
            <w:proofErr w:type="spellEnd"/>
            <w:proofErr w:type="gramEnd"/>
            <w:r>
              <w:rPr>
                <w:sz w:val="20"/>
              </w:rPr>
              <w:t xml:space="preserve"> охотничьих угодий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2012 году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Pr="002455FD" w:rsidRDefault="0039416E" w:rsidP="00073FF7">
            <w:pPr>
              <w:jc w:val="center"/>
              <w:rPr>
                <w:sz w:val="20"/>
              </w:rPr>
            </w:pPr>
            <w:r w:rsidRPr="002455FD">
              <w:rPr>
                <w:sz w:val="20"/>
              </w:rPr>
              <w:t>240</w:t>
            </w:r>
          </w:p>
        </w:tc>
      </w:tr>
      <w:tr w:rsidR="0039416E" w:rsidTr="00073FF7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2.8.1.1.2.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6E" w:rsidRDefault="0039416E" w:rsidP="00073FF7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разрешенных к использованию охотничьих ресурсов в общем количестве </w:t>
            </w:r>
            <w:proofErr w:type="gramStart"/>
            <w:r>
              <w:rPr>
                <w:sz w:val="20"/>
              </w:rPr>
              <w:t>охот-ничьих</w:t>
            </w:r>
            <w:proofErr w:type="gramEnd"/>
            <w:r>
              <w:rPr>
                <w:sz w:val="20"/>
              </w:rPr>
              <w:t xml:space="preserve">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E" w:rsidRDefault="0039416E" w:rsidP="00073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</w:tbl>
    <w:p w:rsidR="0039416E" w:rsidRDefault="0039416E" w:rsidP="007F7CAD">
      <w:pPr>
        <w:pStyle w:val="ConsPlusNormal"/>
        <w:ind w:firstLine="0"/>
        <w:rPr>
          <w:rFonts w:ascii="Times New Roman" w:hAnsi="Times New Roman"/>
        </w:rPr>
      </w:pPr>
    </w:p>
    <w:p w:rsidR="007F7CAD" w:rsidRDefault="007F7CAD" w:rsidP="007F7CAD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7F7CAD" w:rsidRDefault="007F7CAD" w:rsidP="007F7CAD">
      <w:pPr>
        <w:pStyle w:val="ConsPlusNormal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 Показатели результатов подпрограммы 6 установлены в соответствии с требованиями и рекомендациями Министерства сельского хозяйства Российской Федерации (постан</w:t>
      </w:r>
      <w:r w:rsidR="00556015">
        <w:rPr>
          <w:rFonts w:ascii="Times New Roman" w:hAnsi="Times New Roman"/>
        </w:rPr>
        <w:t xml:space="preserve">овление Правительства Российской Федерации  от 12 октября </w:t>
      </w:r>
      <w:r>
        <w:rPr>
          <w:rFonts w:ascii="Times New Roman" w:hAnsi="Times New Roman"/>
        </w:rPr>
        <w:t xml:space="preserve">2013 </w:t>
      </w:r>
      <w:r w:rsidR="00556015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 xml:space="preserve">№ 922 </w:t>
      </w:r>
      <w:r>
        <w:t>«</w:t>
      </w:r>
      <w:r>
        <w:rPr>
          <w:rFonts w:ascii="Times New Roman" w:hAnsi="Times New Roman"/>
        </w:rPr>
        <w:t>О федеральной целевой программе «Развитие мелиорации земель сельскохозяйственного назначения России на 2014</w:t>
      </w:r>
      <w:r w:rsidR="000F3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– 2020 годы», приказ Министерства сельского хозяйства Российской Федерации от 20 февраля 2015 года № 66</w:t>
      </w:r>
      <w:r w:rsidR="000F366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«Об утверждении Порядка конкурсного отбора государственных программ субъектов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Российской Федерации в области мелиорации либо подпрограмм, которые реализуются в составе государственных программ субъектов Российской Федерации соответствующей отрасли или мероприятий в других государственных программах с</w:t>
      </w:r>
      <w:r w:rsidR="000B6947">
        <w:rPr>
          <w:rFonts w:ascii="Times New Roman" w:hAnsi="Times New Roman"/>
        </w:rPr>
        <w:t>убъектов Российской Федерации»)</w:t>
      </w:r>
      <w:r w:rsidR="00A84ACD">
        <w:rPr>
          <w:rFonts w:ascii="Times New Roman" w:hAnsi="Times New Roman"/>
        </w:rPr>
        <w:t>.</w:t>
      </w:r>
      <w:bookmarkStart w:id="2" w:name="_GoBack"/>
      <w:bookmarkEnd w:id="2"/>
      <w:proofErr w:type="gramEnd"/>
    </w:p>
    <w:p w:rsidR="007F7CAD" w:rsidRDefault="007F7CAD" w:rsidP="007F7C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F7CAD" w:rsidRDefault="007F7CAD" w:rsidP="007F7C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F7CAD" w:rsidRDefault="007F7CAD" w:rsidP="007F7C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F7CAD" w:rsidRDefault="007F7CAD" w:rsidP="007F7C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F7CAD" w:rsidRDefault="007F7CAD" w:rsidP="007F7C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7F7CAD" w:rsidSect="000F366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6B" w:rsidRDefault="000F366B" w:rsidP="000F366B">
      <w:r>
        <w:separator/>
      </w:r>
    </w:p>
  </w:endnote>
  <w:endnote w:type="continuationSeparator" w:id="0">
    <w:p w:rsidR="000F366B" w:rsidRDefault="000F366B" w:rsidP="000F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6B" w:rsidRDefault="000F366B" w:rsidP="000F366B">
      <w:r>
        <w:separator/>
      </w:r>
    </w:p>
  </w:footnote>
  <w:footnote w:type="continuationSeparator" w:id="0">
    <w:p w:rsidR="000F366B" w:rsidRDefault="000F366B" w:rsidP="000F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931073"/>
      <w:docPartObj>
        <w:docPartGallery w:val="Page Numbers (Top of Page)"/>
        <w:docPartUnique/>
      </w:docPartObj>
    </w:sdtPr>
    <w:sdtContent>
      <w:p w:rsidR="000F366B" w:rsidRDefault="007A265F">
        <w:pPr>
          <w:pStyle w:val="a8"/>
          <w:jc w:val="center"/>
        </w:pPr>
        <w:r>
          <w:fldChar w:fldCharType="begin"/>
        </w:r>
        <w:r w:rsidR="000F366B">
          <w:instrText>PAGE   \* MERGEFORMAT</w:instrText>
        </w:r>
        <w:r>
          <w:fldChar w:fldCharType="separate"/>
        </w:r>
        <w:r w:rsidR="0020306F">
          <w:rPr>
            <w:noProof/>
          </w:rPr>
          <w:t>2</w:t>
        </w:r>
        <w:r>
          <w:fldChar w:fldCharType="end"/>
        </w:r>
      </w:p>
    </w:sdtContent>
  </w:sdt>
  <w:p w:rsidR="000F366B" w:rsidRDefault="000F36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D2"/>
    <w:rsid w:val="00030A39"/>
    <w:rsid w:val="000427E1"/>
    <w:rsid w:val="00073FF7"/>
    <w:rsid w:val="000B1AD9"/>
    <w:rsid w:val="000B6947"/>
    <w:rsid w:val="000D3AB1"/>
    <w:rsid w:val="000F366B"/>
    <w:rsid w:val="001837F4"/>
    <w:rsid w:val="001862F5"/>
    <w:rsid w:val="001E5602"/>
    <w:rsid w:val="0020306F"/>
    <w:rsid w:val="002D4889"/>
    <w:rsid w:val="0030371B"/>
    <w:rsid w:val="00317F8C"/>
    <w:rsid w:val="0032467E"/>
    <w:rsid w:val="0039416E"/>
    <w:rsid w:val="003A5193"/>
    <w:rsid w:val="003A54BE"/>
    <w:rsid w:val="0054076A"/>
    <w:rsid w:val="00551B5E"/>
    <w:rsid w:val="00556015"/>
    <w:rsid w:val="00564681"/>
    <w:rsid w:val="005809EE"/>
    <w:rsid w:val="005A6335"/>
    <w:rsid w:val="005A667C"/>
    <w:rsid w:val="006B4C09"/>
    <w:rsid w:val="006D09B3"/>
    <w:rsid w:val="006D3B0C"/>
    <w:rsid w:val="007812C9"/>
    <w:rsid w:val="007A265F"/>
    <w:rsid w:val="007A4F74"/>
    <w:rsid w:val="007B6BD2"/>
    <w:rsid w:val="007F7CAD"/>
    <w:rsid w:val="00874DFE"/>
    <w:rsid w:val="008C2FFA"/>
    <w:rsid w:val="008F1247"/>
    <w:rsid w:val="00947830"/>
    <w:rsid w:val="00965861"/>
    <w:rsid w:val="009C6D97"/>
    <w:rsid w:val="009E4332"/>
    <w:rsid w:val="00A84ACD"/>
    <w:rsid w:val="00AC6E99"/>
    <w:rsid w:val="00AF5579"/>
    <w:rsid w:val="00B12EB1"/>
    <w:rsid w:val="00BA3876"/>
    <w:rsid w:val="00D0557B"/>
    <w:rsid w:val="00D96547"/>
    <w:rsid w:val="00E861AD"/>
    <w:rsid w:val="00EA2317"/>
    <w:rsid w:val="00ED0048"/>
    <w:rsid w:val="00ED4A9C"/>
    <w:rsid w:val="00F17259"/>
    <w:rsid w:val="00F54F73"/>
    <w:rsid w:val="00F8752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7F7C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F7C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F7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CAD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C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7CA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7CA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C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7CA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F7CAD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7CAD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7F7C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7F7CAD"/>
    <w:pPr>
      <w:jc w:val="both"/>
    </w:pPr>
  </w:style>
  <w:style w:type="character" w:customStyle="1" w:styleId="22">
    <w:name w:val="Основной текст 2 Знак"/>
    <w:basedOn w:val="a0"/>
    <w:link w:val="21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F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F7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7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7F7CAD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7F7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F7CAD"/>
  </w:style>
  <w:style w:type="paragraph" w:styleId="ab">
    <w:name w:val="Balloon Text"/>
    <w:basedOn w:val="a"/>
    <w:link w:val="ac"/>
    <w:uiPriority w:val="99"/>
    <w:semiHidden/>
    <w:unhideWhenUsed/>
    <w:rsid w:val="007F7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7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F7CAD"/>
    <w:pPr>
      <w:ind w:left="720"/>
      <w:contextualSpacing/>
    </w:pPr>
  </w:style>
  <w:style w:type="paragraph" w:customStyle="1" w:styleId="ConsPlusCell">
    <w:name w:val="ConsPlusCell"/>
    <w:rsid w:val="007F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7F7CAD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7F7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7F7CAD"/>
    <w:rPr>
      <w:vertAlign w:val="superscript"/>
    </w:rPr>
  </w:style>
  <w:style w:type="character" w:styleId="af1">
    <w:name w:val="Strong"/>
    <w:basedOn w:val="a0"/>
    <w:qFormat/>
    <w:rsid w:val="007F7CAD"/>
    <w:rPr>
      <w:b/>
      <w:bCs/>
    </w:rPr>
  </w:style>
  <w:style w:type="character" w:styleId="af2">
    <w:name w:val="Hyperlink"/>
    <w:basedOn w:val="a0"/>
    <w:unhideWhenUsed/>
    <w:rsid w:val="007F7CAD"/>
    <w:rPr>
      <w:color w:val="0000FF"/>
      <w:u w:val="single"/>
    </w:rPr>
  </w:style>
  <w:style w:type="character" w:customStyle="1" w:styleId="Normal">
    <w:name w:val="Normal Знак"/>
    <w:link w:val="11"/>
    <w:locked/>
    <w:rsid w:val="007F7CAD"/>
  </w:style>
  <w:style w:type="paragraph" w:customStyle="1" w:styleId="11">
    <w:name w:val="Обычный1"/>
    <w:link w:val="Normal"/>
    <w:rsid w:val="007F7CAD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iPriority w:val="99"/>
    <w:unhideWhenUsed/>
    <w:rsid w:val="007F7C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7F7CAD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7F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7F7CA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7F7C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F7C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F7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CAD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C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7CA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7CA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C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7CA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F7CAD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7CAD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7F7C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7F7CAD"/>
    <w:pPr>
      <w:jc w:val="both"/>
    </w:pPr>
  </w:style>
  <w:style w:type="character" w:customStyle="1" w:styleId="22">
    <w:name w:val="Основной текст 2 Знак"/>
    <w:basedOn w:val="a0"/>
    <w:link w:val="21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F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F7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7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7F7CAD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7F7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F7CAD"/>
  </w:style>
  <w:style w:type="paragraph" w:styleId="ab">
    <w:name w:val="Balloon Text"/>
    <w:basedOn w:val="a"/>
    <w:link w:val="ac"/>
    <w:uiPriority w:val="99"/>
    <w:semiHidden/>
    <w:unhideWhenUsed/>
    <w:rsid w:val="007F7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7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F7CAD"/>
    <w:pPr>
      <w:ind w:left="720"/>
      <w:contextualSpacing/>
    </w:pPr>
  </w:style>
  <w:style w:type="paragraph" w:customStyle="1" w:styleId="ConsPlusCell">
    <w:name w:val="ConsPlusCell"/>
    <w:rsid w:val="007F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7F7CAD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7F7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7F7CAD"/>
    <w:rPr>
      <w:vertAlign w:val="superscript"/>
    </w:rPr>
  </w:style>
  <w:style w:type="character" w:styleId="af1">
    <w:name w:val="Strong"/>
    <w:basedOn w:val="a0"/>
    <w:qFormat/>
    <w:rsid w:val="007F7CAD"/>
    <w:rPr>
      <w:b/>
      <w:bCs/>
    </w:rPr>
  </w:style>
  <w:style w:type="character" w:styleId="af2">
    <w:name w:val="Hyperlink"/>
    <w:basedOn w:val="a0"/>
    <w:unhideWhenUsed/>
    <w:rsid w:val="007F7CAD"/>
    <w:rPr>
      <w:color w:val="0000FF"/>
      <w:u w:val="single"/>
    </w:rPr>
  </w:style>
  <w:style w:type="character" w:customStyle="1" w:styleId="Normal">
    <w:name w:val="Normal Знак"/>
    <w:link w:val="11"/>
    <w:locked/>
    <w:rsid w:val="007F7CAD"/>
  </w:style>
  <w:style w:type="paragraph" w:customStyle="1" w:styleId="11">
    <w:name w:val="Обычный1"/>
    <w:link w:val="Normal"/>
    <w:rsid w:val="007F7CAD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iPriority w:val="99"/>
    <w:unhideWhenUsed/>
    <w:rsid w:val="007F7C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7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7F7CAD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7F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Лежнюк</cp:lastModifiedBy>
  <cp:revision>8</cp:revision>
  <cp:lastPrinted>2017-08-08T11:47:00Z</cp:lastPrinted>
  <dcterms:created xsi:type="dcterms:W3CDTF">2017-08-02T07:09:00Z</dcterms:created>
  <dcterms:modified xsi:type="dcterms:W3CDTF">2017-08-09T08:10:00Z</dcterms:modified>
</cp:coreProperties>
</file>