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14:anchorId="5ABD020C" wp14:editId="20046C7D">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9C1B2B">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0954F8" w:rsidRDefault="000954F8"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9C1B2B">
      <w:pPr>
        <w:spacing w:before="240"/>
        <w:ind w:left="-142"/>
        <w:jc w:val="center"/>
      </w:pPr>
      <w:r>
        <w:t xml:space="preserve">от </w:t>
      </w:r>
      <w:r w:rsidR="00ED6C2A">
        <w:t xml:space="preserve"> </w:t>
      </w:r>
      <w:r w:rsidR="009C1B2B">
        <w:t>28 августа 2017 года № 297-П</w:t>
      </w:r>
    </w:p>
    <w:p w:rsidR="00EC6C74" w:rsidRDefault="00307849" w:rsidP="00D47749">
      <w:pPr>
        <w:spacing w:before="240"/>
        <w:ind w:left="-142"/>
        <w:jc w:val="center"/>
        <w:rPr>
          <w:szCs w:val="28"/>
        </w:rPr>
      </w:pPr>
      <w:r>
        <w:t>г.</w:t>
      </w:r>
      <w:r w:rsidR="00E4256C">
        <w:t xml:space="preserve"> </w:t>
      </w:r>
      <w:r>
        <w:t xml:space="preserve">Петрозаводск </w:t>
      </w:r>
    </w:p>
    <w:p w:rsidR="00F93913" w:rsidRPr="00F93913" w:rsidRDefault="000954F8" w:rsidP="004C3705">
      <w:pPr>
        <w:ind w:right="424"/>
        <w:jc w:val="center"/>
        <w:rPr>
          <w:szCs w:val="28"/>
        </w:rPr>
      </w:pPr>
      <w:r w:rsidRPr="000B2804">
        <w:rPr>
          <w:szCs w:val="28"/>
        </w:rPr>
        <w:t xml:space="preserve">      </w:t>
      </w:r>
    </w:p>
    <w:p w:rsidR="00A44770" w:rsidRDefault="00A44770" w:rsidP="004C3705">
      <w:pPr>
        <w:autoSpaceDE w:val="0"/>
        <w:autoSpaceDN w:val="0"/>
        <w:adjustRightInd w:val="0"/>
        <w:ind w:right="424"/>
        <w:jc w:val="center"/>
        <w:rPr>
          <w:bCs/>
          <w:szCs w:val="28"/>
        </w:rPr>
      </w:pPr>
      <w:r>
        <w:rPr>
          <w:rFonts w:cs="Arial"/>
          <w:b/>
          <w:bCs/>
          <w:szCs w:val="28"/>
        </w:rPr>
        <w:t xml:space="preserve">О внесении изменений в постановление Правительства </w:t>
      </w:r>
      <w:r w:rsidR="006E61BD">
        <w:rPr>
          <w:rFonts w:cs="Arial"/>
          <w:b/>
          <w:bCs/>
          <w:szCs w:val="28"/>
        </w:rPr>
        <w:br/>
      </w:r>
      <w:r>
        <w:rPr>
          <w:rFonts w:cs="Arial"/>
          <w:b/>
          <w:bCs/>
          <w:szCs w:val="28"/>
        </w:rPr>
        <w:t>Республики Карелия от 14 ноября 2014 года № 337-П</w:t>
      </w:r>
    </w:p>
    <w:p w:rsidR="00A44770" w:rsidRDefault="00A44770" w:rsidP="004C3705">
      <w:pPr>
        <w:autoSpaceDE w:val="0"/>
        <w:autoSpaceDN w:val="0"/>
        <w:adjustRightInd w:val="0"/>
        <w:ind w:right="424"/>
        <w:jc w:val="both"/>
        <w:rPr>
          <w:sz w:val="27"/>
          <w:szCs w:val="24"/>
        </w:rPr>
      </w:pPr>
    </w:p>
    <w:p w:rsidR="00A44770" w:rsidRDefault="00A44770" w:rsidP="004C3705">
      <w:pPr>
        <w:autoSpaceDE w:val="0"/>
        <w:autoSpaceDN w:val="0"/>
        <w:adjustRightInd w:val="0"/>
        <w:ind w:right="424" w:firstLine="540"/>
        <w:jc w:val="both"/>
        <w:rPr>
          <w:szCs w:val="28"/>
        </w:rPr>
      </w:pPr>
      <w:r>
        <w:rPr>
          <w:szCs w:val="28"/>
        </w:rPr>
        <w:t xml:space="preserve">Правительство </w:t>
      </w:r>
      <w:bookmarkStart w:id="0" w:name="_GoBack"/>
      <w:bookmarkEnd w:id="0"/>
      <w:r>
        <w:rPr>
          <w:szCs w:val="28"/>
        </w:rPr>
        <w:t xml:space="preserve">Республики Карелия </w:t>
      </w:r>
      <w:proofErr w:type="gramStart"/>
      <w:r w:rsidRPr="006E61BD">
        <w:rPr>
          <w:b/>
          <w:szCs w:val="28"/>
        </w:rPr>
        <w:t>п</w:t>
      </w:r>
      <w:proofErr w:type="gramEnd"/>
      <w:r w:rsidR="006E61BD">
        <w:rPr>
          <w:b/>
          <w:szCs w:val="28"/>
        </w:rPr>
        <w:t xml:space="preserve"> </w:t>
      </w:r>
      <w:r w:rsidRPr="006E61BD">
        <w:rPr>
          <w:b/>
          <w:szCs w:val="28"/>
        </w:rPr>
        <w:t>о</w:t>
      </w:r>
      <w:r w:rsidR="006E61BD">
        <w:rPr>
          <w:b/>
          <w:szCs w:val="28"/>
        </w:rPr>
        <w:t xml:space="preserve"> </w:t>
      </w:r>
      <w:r w:rsidRPr="006E61BD">
        <w:rPr>
          <w:b/>
          <w:szCs w:val="28"/>
        </w:rPr>
        <w:t>с</w:t>
      </w:r>
      <w:r w:rsidR="006E61BD">
        <w:rPr>
          <w:b/>
          <w:szCs w:val="28"/>
        </w:rPr>
        <w:t xml:space="preserve"> </w:t>
      </w:r>
      <w:r w:rsidRPr="006E61BD">
        <w:rPr>
          <w:b/>
          <w:szCs w:val="28"/>
        </w:rPr>
        <w:t>т</w:t>
      </w:r>
      <w:r w:rsidR="006E61BD">
        <w:rPr>
          <w:b/>
          <w:szCs w:val="28"/>
        </w:rPr>
        <w:t xml:space="preserve"> </w:t>
      </w:r>
      <w:r w:rsidRPr="006E61BD">
        <w:rPr>
          <w:b/>
          <w:szCs w:val="28"/>
        </w:rPr>
        <w:t>а</w:t>
      </w:r>
      <w:r w:rsidR="006E61BD">
        <w:rPr>
          <w:b/>
          <w:szCs w:val="28"/>
        </w:rPr>
        <w:t xml:space="preserve"> </w:t>
      </w:r>
      <w:r w:rsidRPr="006E61BD">
        <w:rPr>
          <w:b/>
          <w:szCs w:val="28"/>
        </w:rPr>
        <w:t>н</w:t>
      </w:r>
      <w:r w:rsidR="006E61BD">
        <w:rPr>
          <w:b/>
          <w:szCs w:val="28"/>
        </w:rPr>
        <w:t xml:space="preserve"> </w:t>
      </w:r>
      <w:r w:rsidRPr="006E61BD">
        <w:rPr>
          <w:b/>
          <w:szCs w:val="28"/>
        </w:rPr>
        <w:t>о</w:t>
      </w:r>
      <w:r w:rsidR="006E61BD">
        <w:rPr>
          <w:b/>
          <w:szCs w:val="28"/>
        </w:rPr>
        <w:t xml:space="preserve"> </w:t>
      </w:r>
      <w:r w:rsidRPr="006E61BD">
        <w:rPr>
          <w:b/>
          <w:szCs w:val="28"/>
        </w:rPr>
        <w:t>в</w:t>
      </w:r>
      <w:r w:rsidR="006E61BD">
        <w:rPr>
          <w:b/>
          <w:szCs w:val="28"/>
        </w:rPr>
        <w:t xml:space="preserve"> </w:t>
      </w:r>
      <w:r w:rsidRPr="006E61BD">
        <w:rPr>
          <w:b/>
          <w:szCs w:val="28"/>
        </w:rPr>
        <w:t>л</w:t>
      </w:r>
      <w:r w:rsidR="006E61BD">
        <w:rPr>
          <w:b/>
          <w:szCs w:val="28"/>
        </w:rPr>
        <w:t xml:space="preserve"> </w:t>
      </w:r>
      <w:r w:rsidRPr="006E61BD">
        <w:rPr>
          <w:b/>
          <w:szCs w:val="28"/>
        </w:rPr>
        <w:t>я</w:t>
      </w:r>
      <w:r w:rsidR="006E61BD">
        <w:rPr>
          <w:b/>
          <w:szCs w:val="28"/>
        </w:rPr>
        <w:t xml:space="preserve"> </w:t>
      </w:r>
      <w:r w:rsidRPr="006E61BD">
        <w:rPr>
          <w:b/>
          <w:szCs w:val="28"/>
        </w:rPr>
        <w:t>е</w:t>
      </w:r>
      <w:r w:rsidR="006E61BD">
        <w:rPr>
          <w:b/>
          <w:szCs w:val="28"/>
        </w:rPr>
        <w:t xml:space="preserve"> </w:t>
      </w:r>
      <w:r w:rsidRPr="006E61BD">
        <w:rPr>
          <w:b/>
          <w:szCs w:val="28"/>
        </w:rPr>
        <w:t>т</w:t>
      </w:r>
      <w:r>
        <w:rPr>
          <w:szCs w:val="28"/>
        </w:rPr>
        <w:t>:</w:t>
      </w:r>
    </w:p>
    <w:p w:rsidR="00A44770" w:rsidRDefault="00A44770" w:rsidP="004C3705">
      <w:pPr>
        <w:autoSpaceDE w:val="0"/>
        <w:autoSpaceDN w:val="0"/>
        <w:adjustRightInd w:val="0"/>
        <w:ind w:right="424" w:firstLine="540"/>
        <w:jc w:val="both"/>
        <w:rPr>
          <w:szCs w:val="28"/>
        </w:rPr>
      </w:pPr>
      <w:proofErr w:type="gramStart"/>
      <w:r>
        <w:rPr>
          <w:szCs w:val="28"/>
        </w:rPr>
        <w:t xml:space="preserve">Внести в Порядок и условия заключения инвестиционного соглашения по предоставлению субсидии из бюджета Республики Карелия на частичное возмещение затрат по выполнению кадастровых работ в отношении земельного участка, находящегося в собственности </w:t>
      </w:r>
      <w:r w:rsidR="006E61BD">
        <w:rPr>
          <w:szCs w:val="28"/>
        </w:rPr>
        <w:t>Республики Карелия, утвержденные</w:t>
      </w:r>
      <w:r>
        <w:rPr>
          <w:szCs w:val="28"/>
        </w:rPr>
        <w:t xml:space="preserve"> постановлением Правительства Республики Карелия </w:t>
      </w:r>
      <w:r w:rsidR="004C3705">
        <w:rPr>
          <w:szCs w:val="28"/>
        </w:rPr>
        <w:t xml:space="preserve">                          </w:t>
      </w:r>
      <w:r>
        <w:rPr>
          <w:szCs w:val="28"/>
        </w:rPr>
        <w:t>от 14 ноября 2014 года</w:t>
      </w:r>
      <w:r w:rsidR="004C3705">
        <w:rPr>
          <w:szCs w:val="28"/>
        </w:rPr>
        <w:t xml:space="preserve"> </w:t>
      </w:r>
      <w:r>
        <w:rPr>
          <w:szCs w:val="28"/>
        </w:rPr>
        <w:t>№ 337-П  (Собрание законодательства Республики Карелия, 2014, № 11, ст. 2025), следующие  изменения:</w:t>
      </w:r>
      <w:proofErr w:type="gramEnd"/>
    </w:p>
    <w:p w:rsidR="00A44770" w:rsidRDefault="002147CA" w:rsidP="004C3705">
      <w:pPr>
        <w:numPr>
          <w:ilvl w:val="0"/>
          <w:numId w:val="14"/>
        </w:numPr>
        <w:tabs>
          <w:tab w:val="num" w:pos="0"/>
        </w:tabs>
        <w:autoSpaceDE w:val="0"/>
        <w:autoSpaceDN w:val="0"/>
        <w:adjustRightInd w:val="0"/>
        <w:ind w:left="0" w:right="424" w:firstLine="540"/>
        <w:jc w:val="both"/>
        <w:rPr>
          <w:szCs w:val="28"/>
        </w:rPr>
      </w:pPr>
      <w:r>
        <w:rPr>
          <w:szCs w:val="28"/>
        </w:rPr>
        <w:t>пункт</w:t>
      </w:r>
      <w:r w:rsidR="00A44770">
        <w:rPr>
          <w:szCs w:val="28"/>
        </w:rPr>
        <w:t xml:space="preserve"> 2 после слов «инвестиционной деятельности» дополнить словами «в Республике Карелия»;</w:t>
      </w:r>
    </w:p>
    <w:p w:rsidR="00A44770" w:rsidRDefault="00A44770" w:rsidP="004C3705">
      <w:pPr>
        <w:numPr>
          <w:ilvl w:val="0"/>
          <w:numId w:val="14"/>
        </w:numPr>
        <w:tabs>
          <w:tab w:val="num" w:pos="0"/>
        </w:tabs>
        <w:autoSpaceDE w:val="0"/>
        <w:autoSpaceDN w:val="0"/>
        <w:adjustRightInd w:val="0"/>
        <w:ind w:left="0" w:right="424" w:firstLine="540"/>
        <w:jc w:val="both"/>
        <w:rPr>
          <w:szCs w:val="28"/>
        </w:rPr>
      </w:pPr>
      <w:r>
        <w:rPr>
          <w:szCs w:val="28"/>
        </w:rPr>
        <w:t>в пункте 3:</w:t>
      </w:r>
    </w:p>
    <w:p w:rsidR="00A44770" w:rsidRDefault="00A44770" w:rsidP="004C3705">
      <w:pPr>
        <w:tabs>
          <w:tab w:val="num" w:pos="0"/>
        </w:tabs>
        <w:autoSpaceDE w:val="0"/>
        <w:autoSpaceDN w:val="0"/>
        <w:adjustRightInd w:val="0"/>
        <w:ind w:right="424" w:firstLine="540"/>
        <w:jc w:val="both"/>
        <w:rPr>
          <w:szCs w:val="28"/>
        </w:rPr>
      </w:pPr>
      <w:r>
        <w:rPr>
          <w:szCs w:val="28"/>
        </w:rPr>
        <w:t xml:space="preserve">абзацы второй </w:t>
      </w:r>
      <w:r w:rsidR="006E61BD">
        <w:rPr>
          <w:szCs w:val="28"/>
        </w:rPr>
        <w:t>–</w:t>
      </w:r>
      <w:r>
        <w:rPr>
          <w:szCs w:val="28"/>
        </w:rPr>
        <w:t xml:space="preserve"> четвертый изложить в следующей редакции:</w:t>
      </w:r>
    </w:p>
    <w:p w:rsidR="00A44770" w:rsidRDefault="00A44770" w:rsidP="004C3705">
      <w:pPr>
        <w:tabs>
          <w:tab w:val="num" w:pos="0"/>
        </w:tabs>
        <w:ind w:right="424" w:firstLine="540"/>
        <w:jc w:val="both"/>
        <w:rPr>
          <w:szCs w:val="28"/>
        </w:rPr>
      </w:pPr>
      <w:r>
        <w:rPr>
          <w:szCs w:val="28"/>
        </w:rPr>
        <w:t>«инвестиционного проекта, утвержденного инвестором</w:t>
      </w:r>
      <w:r w:rsidR="004C3705">
        <w:rPr>
          <w:szCs w:val="28"/>
        </w:rPr>
        <w:t>;</w:t>
      </w:r>
      <w:r>
        <w:rPr>
          <w:szCs w:val="28"/>
        </w:rPr>
        <w:t xml:space="preserve"> </w:t>
      </w:r>
    </w:p>
    <w:p w:rsidR="00A44770" w:rsidRDefault="00A44770" w:rsidP="004C3705">
      <w:pPr>
        <w:tabs>
          <w:tab w:val="num" w:pos="0"/>
        </w:tabs>
        <w:autoSpaceDE w:val="0"/>
        <w:autoSpaceDN w:val="0"/>
        <w:adjustRightInd w:val="0"/>
        <w:ind w:right="424" w:firstLine="540"/>
        <w:jc w:val="both"/>
        <w:rPr>
          <w:szCs w:val="28"/>
        </w:rPr>
      </w:pPr>
      <w:r>
        <w:rPr>
          <w:szCs w:val="28"/>
        </w:rPr>
        <w:t>расчета окупаемости инвестиционного проекта, п</w:t>
      </w:r>
      <w:r w:rsidR="006E61BD">
        <w:rPr>
          <w:szCs w:val="28"/>
        </w:rPr>
        <w:t>одготовленного инвестором, в 2</w:t>
      </w:r>
      <w:r>
        <w:rPr>
          <w:szCs w:val="28"/>
        </w:rPr>
        <w:t xml:space="preserve"> вариантах: с учетом государственной поддержки инвестиционной деятельности в Республике Карелия в</w:t>
      </w:r>
      <w:r w:rsidR="006E61BD">
        <w:rPr>
          <w:szCs w:val="28"/>
        </w:rPr>
        <w:t xml:space="preserve"> форме предоставления субсидий </w:t>
      </w:r>
      <w:r>
        <w:rPr>
          <w:szCs w:val="28"/>
        </w:rPr>
        <w:t>и без ее учета;</w:t>
      </w:r>
    </w:p>
    <w:p w:rsidR="00A44770" w:rsidRDefault="00A44770" w:rsidP="004C3705">
      <w:pPr>
        <w:autoSpaceDE w:val="0"/>
        <w:autoSpaceDN w:val="0"/>
        <w:adjustRightInd w:val="0"/>
        <w:ind w:right="424" w:firstLine="540"/>
        <w:jc w:val="both"/>
        <w:rPr>
          <w:szCs w:val="28"/>
        </w:rPr>
      </w:pPr>
      <w:r>
        <w:rPr>
          <w:szCs w:val="28"/>
        </w:rPr>
        <w:t>справки об отсутствии у инвестора задолженности по выплате заработной платы работникам и (или) выплате ее при полном рабочем дне в размере не ниже двукратной величины установленного Правительством Республики Карелия прожиточного минимума для трудоспособного населения (по состоянию на первое число месяца подачи заявления)</w:t>
      </w:r>
      <w:proofErr w:type="gramStart"/>
      <w:r>
        <w:rPr>
          <w:szCs w:val="28"/>
        </w:rPr>
        <w:t>;»</w:t>
      </w:r>
      <w:proofErr w:type="gramEnd"/>
      <w:r>
        <w:rPr>
          <w:szCs w:val="28"/>
        </w:rPr>
        <w:t>;</w:t>
      </w:r>
    </w:p>
    <w:p w:rsidR="00A44770" w:rsidRDefault="00A44770" w:rsidP="004C3705">
      <w:pPr>
        <w:autoSpaceDE w:val="0"/>
        <w:autoSpaceDN w:val="0"/>
        <w:adjustRightInd w:val="0"/>
        <w:ind w:right="424" w:firstLine="540"/>
        <w:jc w:val="both"/>
        <w:rPr>
          <w:szCs w:val="28"/>
        </w:rPr>
      </w:pPr>
      <w:r>
        <w:rPr>
          <w:szCs w:val="28"/>
        </w:rPr>
        <w:t>абзац седьмой признать утратившим силу;</w:t>
      </w:r>
    </w:p>
    <w:p w:rsidR="00A44770" w:rsidRDefault="00A44770" w:rsidP="004C3705">
      <w:pPr>
        <w:autoSpaceDE w:val="0"/>
        <w:autoSpaceDN w:val="0"/>
        <w:adjustRightInd w:val="0"/>
        <w:ind w:right="424" w:firstLine="540"/>
        <w:jc w:val="both"/>
        <w:rPr>
          <w:szCs w:val="28"/>
        </w:rPr>
      </w:pPr>
      <w:r>
        <w:rPr>
          <w:szCs w:val="28"/>
        </w:rPr>
        <w:t>абзац одиннадцатый признать утратившим силу;</w:t>
      </w:r>
    </w:p>
    <w:p w:rsidR="00A44770" w:rsidRDefault="00A44770" w:rsidP="004C3705">
      <w:pPr>
        <w:autoSpaceDE w:val="0"/>
        <w:autoSpaceDN w:val="0"/>
        <w:adjustRightInd w:val="0"/>
        <w:ind w:right="424" w:firstLine="540"/>
        <w:jc w:val="both"/>
        <w:rPr>
          <w:szCs w:val="28"/>
        </w:rPr>
      </w:pPr>
      <w:r>
        <w:rPr>
          <w:szCs w:val="28"/>
        </w:rPr>
        <w:t>3) пункт 4 изложить в следующей редакции:</w:t>
      </w:r>
    </w:p>
    <w:p w:rsidR="00A44770" w:rsidRDefault="00A44770" w:rsidP="004C3705">
      <w:pPr>
        <w:autoSpaceDE w:val="0"/>
        <w:autoSpaceDN w:val="0"/>
        <w:adjustRightInd w:val="0"/>
        <w:ind w:right="424" w:firstLine="540"/>
        <w:jc w:val="both"/>
        <w:rPr>
          <w:szCs w:val="28"/>
        </w:rPr>
      </w:pPr>
      <w:r>
        <w:rPr>
          <w:szCs w:val="28"/>
        </w:rPr>
        <w:lastRenderedPageBreak/>
        <w:t xml:space="preserve">«4. </w:t>
      </w:r>
      <w:proofErr w:type="gramStart"/>
      <w:r>
        <w:rPr>
          <w:szCs w:val="28"/>
        </w:rPr>
        <w:t xml:space="preserve">Комитет </w:t>
      </w:r>
      <w:r w:rsidR="002147CA">
        <w:rPr>
          <w:szCs w:val="28"/>
        </w:rPr>
        <w:t xml:space="preserve">в порядке межведомственного информационного взаимодействия </w:t>
      </w:r>
      <w:r>
        <w:rPr>
          <w:szCs w:val="28"/>
        </w:rPr>
        <w:t xml:space="preserve">запрашивает  выписку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документы об исполнении инвестором обязанности по уплате налогов, сборов, страховых взносов, пеней и налоговых санкций, </w:t>
      </w:r>
      <w:r w:rsidR="002147CA">
        <w:rPr>
          <w:szCs w:val="28"/>
        </w:rPr>
        <w:t xml:space="preserve"> выписку из Единого государственного реестра недвижимости об объекте недвижимости (о земельном участке), разрешение на ввод в эксплуатацию объекта</w:t>
      </w:r>
      <w:proofErr w:type="gramEnd"/>
      <w:r w:rsidR="002147CA">
        <w:rPr>
          <w:szCs w:val="28"/>
        </w:rPr>
        <w:t xml:space="preserve"> инвестиционного проекта в случаях, предусмотренных законодательством Российской Федерации,  </w:t>
      </w:r>
      <w:r>
        <w:rPr>
          <w:szCs w:val="28"/>
        </w:rPr>
        <w:t>если инвестор не представил указанные документы самостоятельно</w:t>
      </w:r>
      <w:proofErr w:type="gramStart"/>
      <w:r>
        <w:rPr>
          <w:szCs w:val="28"/>
        </w:rPr>
        <w:t>.»;</w:t>
      </w:r>
      <w:proofErr w:type="gramEnd"/>
    </w:p>
    <w:p w:rsidR="00A44770" w:rsidRDefault="00A44770" w:rsidP="004C3705">
      <w:pPr>
        <w:autoSpaceDE w:val="0"/>
        <w:autoSpaceDN w:val="0"/>
        <w:adjustRightInd w:val="0"/>
        <w:ind w:right="424" w:firstLine="540"/>
        <w:jc w:val="both"/>
        <w:rPr>
          <w:szCs w:val="28"/>
        </w:rPr>
      </w:pPr>
      <w:r>
        <w:rPr>
          <w:szCs w:val="28"/>
        </w:rPr>
        <w:t>4) абзац четвертый пункта 5 изложить в следующей редакции:</w:t>
      </w:r>
    </w:p>
    <w:p w:rsidR="00A44770" w:rsidRDefault="00A44770" w:rsidP="004C3705">
      <w:pPr>
        <w:autoSpaceDE w:val="0"/>
        <w:autoSpaceDN w:val="0"/>
        <w:adjustRightInd w:val="0"/>
        <w:ind w:right="424" w:firstLine="540"/>
        <w:jc w:val="both"/>
        <w:rPr>
          <w:szCs w:val="28"/>
          <w:lang w:eastAsia="en-US"/>
        </w:rPr>
      </w:pPr>
      <w:proofErr w:type="gramStart"/>
      <w:r>
        <w:rPr>
          <w:szCs w:val="28"/>
        </w:rPr>
        <w:t>«в течение 10 рабочих дней со дня получения документов направляет необходимые документы в Министерство экономического развития и промышленности Республики Карелия (далее – Министерство) с целью принятия им решения о соответствии (несоответствии) инвестиционного проекта критериям отбора  инвестиционных проектов для предоставления государственной поддержки инвестиционной деятельности в Республике Карелия, о признании (непризнании) инвестиционного проекта приоритетным инвестиционным проектом Республики Карелия в установленном Правительством Республики Карелия</w:t>
      </w:r>
      <w:proofErr w:type="gramEnd"/>
      <w:r>
        <w:rPr>
          <w:szCs w:val="28"/>
        </w:rPr>
        <w:t xml:space="preserve"> </w:t>
      </w:r>
      <w:proofErr w:type="gramStart"/>
      <w:r>
        <w:rPr>
          <w:szCs w:val="28"/>
        </w:rPr>
        <w:t>порядке</w:t>
      </w:r>
      <w:proofErr w:type="gramEnd"/>
      <w:r>
        <w:rPr>
          <w:szCs w:val="28"/>
        </w:rPr>
        <w:t>.»;</w:t>
      </w:r>
    </w:p>
    <w:p w:rsidR="00A44770" w:rsidRDefault="00A44770" w:rsidP="004C3705">
      <w:pPr>
        <w:autoSpaceDE w:val="0"/>
        <w:autoSpaceDN w:val="0"/>
        <w:adjustRightInd w:val="0"/>
        <w:ind w:right="424" w:firstLine="540"/>
        <w:jc w:val="both"/>
        <w:rPr>
          <w:szCs w:val="28"/>
        </w:rPr>
      </w:pPr>
      <w:r>
        <w:rPr>
          <w:szCs w:val="28"/>
        </w:rPr>
        <w:t>5) в пункте 6:</w:t>
      </w:r>
    </w:p>
    <w:p w:rsidR="00A44770" w:rsidRDefault="00A44770" w:rsidP="004C3705">
      <w:pPr>
        <w:autoSpaceDE w:val="0"/>
        <w:autoSpaceDN w:val="0"/>
        <w:adjustRightInd w:val="0"/>
        <w:ind w:right="424" w:firstLine="540"/>
        <w:jc w:val="both"/>
        <w:rPr>
          <w:szCs w:val="28"/>
          <w:lang w:eastAsia="en-US"/>
        </w:rPr>
      </w:pPr>
      <w:r>
        <w:rPr>
          <w:szCs w:val="28"/>
        </w:rPr>
        <w:t>абзац первый изложить в следующей редакции:</w:t>
      </w:r>
    </w:p>
    <w:p w:rsidR="00A44770" w:rsidRDefault="00A44770" w:rsidP="004C3705">
      <w:pPr>
        <w:autoSpaceDE w:val="0"/>
        <w:autoSpaceDN w:val="0"/>
        <w:adjustRightInd w:val="0"/>
        <w:ind w:right="424" w:firstLine="540"/>
        <w:jc w:val="both"/>
        <w:rPr>
          <w:szCs w:val="28"/>
        </w:rPr>
      </w:pPr>
      <w:r>
        <w:rPr>
          <w:szCs w:val="28"/>
        </w:rPr>
        <w:t xml:space="preserve">«6. </w:t>
      </w:r>
      <w:proofErr w:type="gramStart"/>
      <w:r>
        <w:rPr>
          <w:szCs w:val="28"/>
        </w:rPr>
        <w:t>Министерство в установленном Правительством Республики Карелия порядке  направляет в Комитет заключение о соответствии (несоответствии) инвестиционного проекта критериям отбора инвестиционных проектов для предоставления государственной поддержки инвестиционной деятельности в Республике Карелия, о признании (</w:t>
      </w:r>
      <w:r w:rsidR="006E61BD">
        <w:rPr>
          <w:szCs w:val="28"/>
        </w:rPr>
        <w:t>не</w:t>
      </w:r>
      <w:r>
        <w:rPr>
          <w:szCs w:val="28"/>
        </w:rPr>
        <w:t>признании) инвестиционного проекта приоритетным инвестиционным проектом Республики Карелия.»;</w:t>
      </w:r>
      <w:proofErr w:type="gramEnd"/>
    </w:p>
    <w:p w:rsidR="00A44770" w:rsidRDefault="002147CA" w:rsidP="004C3705">
      <w:pPr>
        <w:autoSpaceDE w:val="0"/>
        <w:autoSpaceDN w:val="0"/>
        <w:adjustRightInd w:val="0"/>
        <w:ind w:right="424" w:firstLine="540"/>
        <w:jc w:val="both"/>
        <w:rPr>
          <w:szCs w:val="28"/>
        </w:rPr>
      </w:pPr>
      <w:r>
        <w:rPr>
          <w:szCs w:val="28"/>
        </w:rPr>
        <w:t>абзац второй</w:t>
      </w:r>
      <w:r w:rsidR="00A44770">
        <w:rPr>
          <w:szCs w:val="28"/>
        </w:rPr>
        <w:t xml:space="preserve"> после слов «критериям» дополнить словами «отбора инвестиционных проектов для предоставления государственной поддержки инвестиционной деятельности в Республике Карелия, </w:t>
      </w:r>
      <w:r w:rsidR="00DC11F8">
        <w:rPr>
          <w:szCs w:val="28"/>
        </w:rPr>
        <w:t xml:space="preserve">о </w:t>
      </w:r>
      <w:r w:rsidR="006E61BD">
        <w:rPr>
          <w:szCs w:val="28"/>
        </w:rPr>
        <w:t>не</w:t>
      </w:r>
      <w:r w:rsidR="00A44770">
        <w:rPr>
          <w:szCs w:val="28"/>
        </w:rPr>
        <w:t>признании инвестиционного проекта приоритетным инвестиционным проектом Республики Карелия»;</w:t>
      </w:r>
    </w:p>
    <w:p w:rsidR="00A44770" w:rsidRDefault="00A44770" w:rsidP="004C3705">
      <w:pPr>
        <w:autoSpaceDE w:val="0"/>
        <w:autoSpaceDN w:val="0"/>
        <w:adjustRightInd w:val="0"/>
        <w:ind w:right="424" w:firstLine="540"/>
        <w:jc w:val="both"/>
        <w:rPr>
          <w:szCs w:val="28"/>
        </w:rPr>
      </w:pPr>
      <w:r>
        <w:rPr>
          <w:szCs w:val="28"/>
        </w:rPr>
        <w:t>в абзаце третьем слова «положительного заключения» заменить словами «заключения о соответствии инвестиционного проекта критериям отбора инвестиционных проектов для предоставления государственной поддержки инвестиционной деятельности в Республике Карелия, о признании инвестиционного проекта приоритетным инвестиционным проектом Республики Карелия»;</w:t>
      </w:r>
    </w:p>
    <w:p w:rsidR="00A44770" w:rsidRDefault="002147CA" w:rsidP="004C3705">
      <w:pPr>
        <w:autoSpaceDE w:val="0"/>
        <w:autoSpaceDN w:val="0"/>
        <w:adjustRightInd w:val="0"/>
        <w:ind w:right="424" w:firstLine="540"/>
        <w:jc w:val="both"/>
        <w:rPr>
          <w:szCs w:val="28"/>
        </w:rPr>
      </w:pPr>
      <w:r>
        <w:rPr>
          <w:szCs w:val="28"/>
        </w:rPr>
        <w:t>6) пункт</w:t>
      </w:r>
      <w:r w:rsidR="00A44770">
        <w:rPr>
          <w:szCs w:val="28"/>
        </w:rPr>
        <w:t xml:space="preserve"> 8 после слов «инвестиционной деятельности» дополнить словами «в Республике Карелия»;</w:t>
      </w:r>
    </w:p>
    <w:p w:rsidR="00A44770" w:rsidRDefault="00A44770" w:rsidP="004C3705">
      <w:pPr>
        <w:autoSpaceDE w:val="0"/>
        <w:autoSpaceDN w:val="0"/>
        <w:adjustRightInd w:val="0"/>
        <w:ind w:right="424" w:firstLine="540"/>
        <w:jc w:val="both"/>
        <w:rPr>
          <w:szCs w:val="28"/>
        </w:rPr>
      </w:pPr>
      <w:r>
        <w:rPr>
          <w:szCs w:val="28"/>
        </w:rPr>
        <w:t>7) пункты 9, 10 признать утратившими силу;</w:t>
      </w:r>
    </w:p>
    <w:p w:rsidR="00A44770" w:rsidRDefault="00A44770" w:rsidP="004C3705">
      <w:pPr>
        <w:autoSpaceDE w:val="0"/>
        <w:autoSpaceDN w:val="0"/>
        <w:adjustRightInd w:val="0"/>
        <w:ind w:right="424" w:firstLine="540"/>
        <w:jc w:val="both"/>
        <w:rPr>
          <w:szCs w:val="28"/>
        </w:rPr>
      </w:pPr>
      <w:r>
        <w:rPr>
          <w:szCs w:val="28"/>
        </w:rPr>
        <w:lastRenderedPageBreak/>
        <w:t xml:space="preserve">8) в пункте 11 слова «отвечают критериям» заменить словами «отвечают критериям отбора инвестиционных проектов для предоставления государственной поддержки инвестиционной деятельности в Республике Карелия», после слов «инвестиционной деятельности» дополнить словами «в Республике Карелия», слова «государственная поддержка осуществляется» заменить словами «инвестиционные соглашения заключаются». </w:t>
      </w:r>
    </w:p>
    <w:p w:rsidR="00A44770" w:rsidRDefault="00A44770" w:rsidP="004C3705">
      <w:pPr>
        <w:autoSpaceDE w:val="0"/>
        <w:autoSpaceDN w:val="0"/>
        <w:adjustRightInd w:val="0"/>
        <w:spacing w:line="360" w:lineRule="auto"/>
        <w:ind w:right="424" w:firstLine="540"/>
        <w:jc w:val="both"/>
        <w:rPr>
          <w:szCs w:val="28"/>
        </w:rPr>
      </w:pPr>
    </w:p>
    <w:p w:rsidR="00A44770" w:rsidRDefault="00A44770" w:rsidP="00A44770">
      <w:pPr>
        <w:rPr>
          <w:rFonts w:ascii="Calibri" w:hAnsi="Calibri"/>
          <w:sz w:val="22"/>
          <w:szCs w:val="22"/>
          <w:lang w:eastAsia="en-US"/>
        </w:rPr>
      </w:pPr>
    </w:p>
    <w:p w:rsidR="000B2804" w:rsidRPr="000B2804" w:rsidRDefault="000B2804" w:rsidP="00E42FCD">
      <w:pPr>
        <w:ind w:left="284" w:right="395"/>
        <w:jc w:val="both"/>
        <w:rPr>
          <w:szCs w:val="28"/>
        </w:rPr>
      </w:pPr>
    </w:p>
    <w:p w:rsidR="00317979" w:rsidRPr="000B2804" w:rsidRDefault="00317979" w:rsidP="00460FD8">
      <w:pPr>
        <w:pStyle w:val="ConsPlusNormal"/>
        <w:ind w:right="395" w:firstLine="0"/>
        <w:rPr>
          <w:rFonts w:ascii="Times New Roman" w:hAnsi="Times New Roman" w:cs="Times New Roman"/>
          <w:sz w:val="28"/>
          <w:szCs w:val="28"/>
        </w:rPr>
      </w:pPr>
      <w:r w:rsidRPr="000B2804">
        <w:rPr>
          <w:rFonts w:ascii="Times New Roman" w:hAnsi="Times New Roman" w:cs="Times New Roman"/>
          <w:sz w:val="28"/>
          <w:szCs w:val="28"/>
        </w:rPr>
        <w:t xml:space="preserve">Временно </w:t>
      </w:r>
      <w:proofErr w:type="gramStart"/>
      <w:r w:rsidRPr="000B2804">
        <w:rPr>
          <w:rFonts w:ascii="Times New Roman" w:hAnsi="Times New Roman" w:cs="Times New Roman"/>
          <w:sz w:val="28"/>
          <w:szCs w:val="28"/>
        </w:rPr>
        <w:t>исполняющий</w:t>
      </w:r>
      <w:proofErr w:type="gramEnd"/>
      <w:r w:rsidRPr="000B2804">
        <w:rPr>
          <w:rFonts w:ascii="Times New Roman" w:hAnsi="Times New Roman" w:cs="Times New Roman"/>
          <w:sz w:val="28"/>
          <w:szCs w:val="28"/>
        </w:rPr>
        <w:t xml:space="preserve"> обязанности</w:t>
      </w:r>
      <w:r w:rsidRPr="000B2804">
        <w:rPr>
          <w:rFonts w:ascii="Times New Roman" w:hAnsi="Times New Roman" w:cs="Times New Roman"/>
          <w:sz w:val="28"/>
          <w:szCs w:val="28"/>
        </w:rPr>
        <w:br/>
        <w:t xml:space="preserve">Главы Республики Карелия                                       </w:t>
      </w:r>
      <w:r w:rsidR="000B2804">
        <w:rPr>
          <w:rFonts w:ascii="Times New Roman" w:hAnsi="Times New Roman" w:cs="Times New Roman"/>
          <w:sz w:val="28"/>
          <w:szCs w:val="28"/>
        </w:rPr>
        <w:t xml:space="preserve">                </w:t>
      </w:r>
      <w:r w:rsidRPr="000B2804">
        <w:rPr>
          <w:rFonts w:ascii="Times New Roman" w:hAnsi="Times New Roman" w:cs="Times New Roman"/>
          <w:sz w:val="28"/>
          <w:szCs w:val="28"/>
        </w:rPr>
        <w:t xml:space="preserve">А.О. </w:t>
      </w:r>
      <w:proofErr w:type="spellStart"/>
      <w:r w:rsidRPr="000B2804">
        <w:rPr>
          <w:rFonts w:ascii="Times New Roman" w:hAnsi="Times New Roman" w:cs="Times New Roman"/>
          <w:sz w:val="28"/>
          <w:szCs w:val="28"/>
        </w:rPr>
        <w:t>Парфенчиков</w:t>
      </w:r>
      <w:proofErr w:type="spellEnd"/>
    </w:p>
    <w:p w:rsidR="000954F8" w:rsidRPr="000B2804" w:rsidRDefault="000954F8" w:rsidP="00E42FCD">
      <w:pPr>
        <w:pStyle w:val="ConsPlusNormal"/>
        <w:ind w:left="284" w:right="395" w:firstLine="0"/>
        <w:rPr>
          <w:rFonts w:ascii="Times New Roman" w:hAnsi="Times New Roman" w:cs="Times New Roman"/>
          <w:sz w:val="28"/>
          <w:szCs w:val="28"/>
        </w:rPr>
      </w:pPr>
    </w:p>
    <w:p w:rsidR="000954F8" w:rsidRDefault="000954F8" w:rsidP="00E42FCD">
      <w:pPr>
        <w:pStyle w:val="ConsPlusNormal"/>
        <w:ind w:left="284" w:right="395" w:firstLine="0"/>
        <w:rPr>
          <w:rFonts w:ascii="Times New Roman" w:hAnsi="Times New Roman" w:cs="Times New Roman"/>
          <w:sz w:val="27"/>
          <w:szCs w:val="27"/>
        </w:rPr>
      </w:pPr>
    </w:p>
    <w:p w:rsidR="000954F8" w:rsidRDefault="000954F8" w:rsidP="00E42FCD">
      <w:pPr>
        <w:pStyle w:val="ConsPlusNormal"/>
        <w:ind w:left="284" w:right="395" w:firstLine="0"/>
        <w:outlineLvl w:val="1"/>
        <w:rPr>
          <w:rFonts w:ascii="Times New Roman" w:hAnsi="Times New Roman"/>
          <w:sz w:val="28"/>
          <w:szCs w:val="28"/>
        </w:rPr>
      </w:pPr>
    </w:p>
    <w:sectPr w:rsidR="000954F8" w:rsidSect="00364944">
      <w:headerReference w:type="default" r:id="rId10"/>
      <w:pgSz w:w="11906" w:h="16838"/>
      <w:pgMar w:top="1134" w:right="567" w:bottom="1134" w:left="1559"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4F8" w:rsidRDefault="000954F8" w:rsidP="00CE0D98">
      <w:r>
        <w:separator/>
      </w:r>
    </w:p>
  </w:endnote>
  <w:endnote w:type="continuationSeparator" w:id="0">
    <w:p w:rsidR="000954F8" w:rsidRDefault="000954F8"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4F8" w:rsidRDefault="000954F8" w:rsidP="00CE0D98">
      <w:r>
        <w:separator/>
      </w:r>
    </w:p>
  </w:footnote>
  <w:footnote w:type="continuationSeparator" w:id="0">
    <w:p w:rsidR="000954F8" w:rsidRDefault="000954F8"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872641"/>
      <w:docPartObj>
        <w:docPartGallery w:val="Page Numbers (Top of Page)"/>
        <w:docPartUnique/>
      </w:docPartObj>
    </w:sdtPr>
    <w:sdtEndPr/>
    <w:sdtContent>
      <w:p w:rsidR="00D47749" w:rsidRDefault="00D47749">
        <w:pPr>
          <w:pStyle w:val="a7"/>
          <w:jc w:val="center"/>
        </w:pPr>
        <w:r>
          <w:fldChar w:fldCharType="begin"/>
        </w:r>
        <w:r>
          <w:instrText>PAGE   \* MERGEFORMAT</w:instrText>
        </w:r>
        <w:r>
          <w:fldChar w:fldCharType="separate"/>
        </w:r>
        <w:r w:rsidR="009C1B2B">
          <w:rPr>
            <w:noProof/>
          </w:rPr>
          <w:t>3</w:t>
        </w:r>
        <w:r>
          <w:fldChar w:fldCharType="end"/>
        </w:r>
      </w:p>
    </w:sdtContent>
  </w:sdt>
  <w:p w:rsidR="00D47749" w:rsidRDefault="00D4774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5">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8">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2">
    <w:nsid w:val="7B2A5EBC"/>
    <w:multiLevelType w:val="hybridMultilevel"/>
    <w:tmpl w:val="C826CE82"/>
    <w:lvl w:ilvl="0" w:tplc="1346B232">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3">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3"/>
  </w:num>
  <w:num w:numId="4">
    <w:abstractNumId w:val="8"/>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5050"/>
    <w:rsid w:val="00000057"/>
    <w:rsid w:val="00001A72"/>
    <w:rsid w:val="00012E50"/>
    <w:rsid w:val="000306BC"/>
    <w:rsid w:val="0003591E"/>
    <w:rsid w:val="00067D81"/>
    <w:rsid w:val="0007217A"/>
    <w:rsid w:val="000729CC"/>
    <w:rsid w:val="00093735"/>
    <w:rsid w:val="000954F8"/>
    <w:rsid w:val="000A6E77"/>
    <w:rsid w:val="000B2804"/>
    <w:rsid w:val="000C4274"/>
    <w:rsid w:val="000D32E1"/>
    <w:rsid w:val="000E0EA4"/>
    <w:rsid w:val="000F4138"/>
    <w:rsid w:val="00101C3A"/>
    <w:rsid w:val="00103C69"/>
    <w:rsid w:val="0013077C"/>
    <w:rsid w:val="001348C3"/>
    <w:rsid w:val="001605B0"/>
    <w:rsid w:val="00195D34"/>
    <w:rsid w:val="001A000A"/>
    <w:rsid w:val="001B3D79"/>
    <w:rsid w:val="001C34DC"/>
    <w:rsid w:val="001D1CF8"/>
    <w:rsid w:val="001F4355"/>
    <w:rsid w:val="002073C3"/>
    <w:rsid w:val="002147CA"/>
    <w:rsid w:val="00265050"/>
    <w:rsid w:val="002A6B23"/>
    <w:rsid w:val="002C5979"/>
    <w:rsid w:val="002F2B93"/>
    <w:rsid w:val="00307849"/>
    <w:rsid w:val="00317979"/>
    <w:rsid w:val="00330B89"/>
    <w:rsid w:val="003525C6"/>
    <w:rsid w:val="00364944"/>
    <w:rsid w:val="0038487A"/>
    <w:rsid w:val="0039366E"/>
    <w:rsid w:val="003970D7"/>
    <w:rsid w:val="003B5129"/>
    <w:rsid w:val="003C4D42"/>
    <w:rsid w:val="003C6BBF"/>
    <w:rsid w:val="003E164F"/>
    <w:rsid w:val="003E6C5B"/>
    <w:rsid w:val="003E6EA6"/>
    <w:rsid w:val="00421A1A"/>
    <w:rsid w:val="00460FD8"/>
    <w:rsid w:val="004653C9"/>
    <w:rsid w:val="00465C76"/>
    <w:rsid w:val="004731EA"/>
    <w:rsid w:val="004920FB"/>
    <w:rsid w:val="004A0780"/>
    <w:rsid w:val="004A24AD"/>
    <w:rsid w:val="004C3705"/>
    <w:rsid w:val="004C5199"/>
    <w:rsid w:val="004D445C"/>
    <w:rsid w:val="004D5805"/>
    <w:rsid w:val="004E2056"/>
    <w:rsid w:val="004F1DCE"/>
    <w:rsid w:val="00533557"/>
    <w:rsid w:val="00536134"/>
    <w:rsid w:val="005424ED"/>
    <w:rsid w:val="00574808"/>
    <w:rsid w:val="005A6878"/>
    <w:rsid w:val="005C332A"/>
    <w:rsid w:val="005C45D2"/>
    <w:rsid w:val="005C6C28"/>
    <w:rsid w:val="005E6921"/>
    <w:rsid w:val="005F0A11"/>
    <w:rsid w:val="006055A2"/>
    <w:rsid w:val="00605DD7"/>
    <w:rsid w:val="00610B10"/>
    <w:rsid w:val="006259BC"/>
    <w:rsid w:val="00640893"/>
    <w:rsid w:val="006429B5"/>
    <w:rsid w:val="0064656C"/>
    <w:rsid w:val="00653398"/>
    <w:rsid w:val="0067591A"/>
    <w:rsid w:val="00683518"/>
    <w:rsid w:val="006E61BD"/>
    <w:rsid w:val="006E64E6"/>
    <w:rsid w:val="006F076E"/>
    <w:rsid w:val="007072B5"/>
    <w:rsid w:val="00726286"/>
    <w:rsid w:val="00756C1D"/>
    <w:rsid w:val="00757706"/>
    <w:rsid w:val="007705AD"/>
    <w:rsid w:val="00773485"/>
    <w:rsid w:val="007771A7"/>
    <w:rsid w:val="007979F6"/>
    <w:rsid w:val="007A5254"/>
    <w:rsid w:val="007C2C1F"/>
    <w:rsid w:val="007C7486"/>
    <w:rsid w:val="008333C2"/>
    <w:rsid w:val="008573B7"/>
    <w:rsid w:val="00860B53"/>
    <w:rsid w:val="00873934"/>
    <w:rsid w:val="00884F2A"/>
    <w:rsid w:val="00887E6D"/>
    <w:rsid w:val="008951E0"/>
    <w:rsid w:val="008A1AF8"/>
    <w:rsid w:val="008A3180"/>
    <w:rsid w:val="008C5A4D"/>
    <w:rsid w:val="00901FCD"/>
    <w:rsid w:val="009228A5"/>
    <w:rsid w:val="009238D6"/>
    <w:rsid w:val="00927C66"/>
    <w:rsid w:val="00937743"/>
    <w:rsid w:val="00961BBC"/>
    <w:rsid w:val="009C1B2B"/>
    <w:rsid w:val="009D2DE2"/>
    <w:rsid w:val="009E192A"/>
    <w:rsid w:val="00A1479B"/>
    <w:rsid w:val="00A2446E"/>
    <w:rsid w:val="00A26500"/>
    <w:rsid w:val="00A272A0"/>
    <w:rsid w:val="00A36C25"/>
    <w:rsid w:val="00A44770"/>
    <w:rsid w:val="00A545D1"/>
    <w:rsid w:val="00A72BAF"/>
    <w:rsid w:val="00A9267C"/>
    <w:rsid w:val="00A92C19"/>
    <w:rsid w:val="00A92C29"/>
    <w:rsid w:val="00AA36E4"/>
    <w:rsid w:val="00AA4F6A"/>
    <w:rsid w:val="00AB6E2A"/>
    <w:rsid w:val="00AC3683"/>
    <w:rsid w:val="00AC72DD"/>
    <w:rsid w:val="00AC7D1C"/>
    <w:rsid w:val="00AD6FA7"/>
    <w:rsid w:val="00AE3683"/>
    <w:rsid w:val="00B02337"/>
    <w:rsid w:val="00B168AD"/>
    <w:rsid w:val="00B378FE"/>
    <w:rsid w:val="00B42377"/>
    <w:rsid w:val="00B56613"/>
    <w:rsid w:val="00B62F7E"/>
    <w:rsid w:val="00B74F90"/>
    <w:rsid w:val="00B86ED4"/>
    <w:rsid w:val="00B901D8"/>
    <w:rsid w:val="00BA1074"/>
    <w:rsid w:val="00BA330E"/>
    <w:rsid w:val="00BA52E2"/>
    <w:rsid w:val="00BB2941"/>
    <w:rsid w:val="00BB5536"/>
    <w:rsid w:val="00BC0019"/>
    <w:rsid w:val="00BD2EB2"/>
    <w:rsid w:val="00C0029F"/>
    <w:rsid w:val="00C03D36"/>
    <w:rsid w:val="00C24172"/>
    <w:rsid w:val="00C26937"/>
    <w:rsid w:val="00C311EB"/>
    <w:rsid w:val="00C92BA5"/>
    <w:rsid w:val="00C95FDB"/>
    <w:rsid w:val="00C97F75"/>
    <w:rsid w:val="00CA3156"/>
    <w:rsid w:val="00CB3FDE"/>
    <w:rsid w:val="00CB587E"/>
    <w:rsid w:val="00CC0C47"/>
    <w:rsid w:val="00CC1D45"/>
    <w:rsid w:val="00CC49BC"/>
    <w:rsid w:val="00CC60D0"/>
    <w:rsid w:val="00CE0D98"/>
    <w:rsid w:val="00CF001D"/>
    <w:rsid w:val="00CF5812"/>
    <w:rsid w:val="00D22F40"/>
    <w:rsid w:val="00D42F13"/>
    <w:rsid w:val="00D47749"/>
    <w:rsid w:val="00D87B51"/>
    <w:rsid w:val="00D93CF5"/>
    <w:rsid w:val="00DA22F0"/>
    <w:rsid w:val="00DB34EF"/>
    <w:rsid w:val="00DC11F8"/>
    <w:rsid w:val="00DC600E"/>
    <w:rsid w:val="00DF3DAD"/>
    <w:rsid w:val="00E01561"/>
    <w:rsid w:val="00E23820"/>
    <w:rsid w:val="00E24D47"/>
    <w:rsid w:val="00E356BC"/>
    <w:rsid w:val="00E4256C"/>
    <w:rsid w:val="00E42FCD"/>
    <w:rsid w:val="00E46AAE"/>
    <w:rsid w:val="00E775CF"/>
    <w:rsid w:val="00E86860"/>
    <w:rsid w:val="00EA0821"/>
    <w:rsid w:val="00EC4208"/>
    <w:rsid w:val="00EC6C74"/>
    <w:rsid w:val="00ED3468"/>
    <w:rsid w:val="00ED69B7"/>
    <w:rsid w:val="00ED6C2A"/>
    <w:rsid w:val="00F15EC6"/>
    <w:rsid w:val="00F22809"/>
    <w:rsid w:val="00F258A0"/>
    <w:rsid w:val="00F27FDD"/>
    <w:rsid w:val="00F349EF"/>
    <w:rsid w:val="00F51E2B"/>
    <w:rsid w:val="00F9326B"/>
    <w:rsid w:val="00F93913"/>
    <w:rsid w:val="00FA179A"/>
    <w:rsid w:val="00FA61CF"/>
    <w:rsid w:val="00FC01B9"/>
    <w:rsid w:val="00FC14E1"/>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iPriority w:val="99"/>
    <w:unhideWhenUsed/>
    <w:rsid w:val="00BB5536"/>
    <w:pPr>
      <w:tabs>
        <w:tab w:val="center" w:pos="4677"/>
        <w:tab w:val="right" w:pos="9355"/>
      </w:tabs>
    </w:pPr>
  </w:style>
  <w:style w:type="character" w:customStyle="1" w:styleId="af3">
    <w:name w:val="Нижний колонтитул Знак"/>
    <w:basedOn w:val="a0"/>
    <w:link w:val="af2"/>
    <w:uiPriority w:val="99"/>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styleId="af4">
    <w:name w:val="Normal (Web)"/>
    <w:basedOn w:val="a"/>
    <w:rsid w:val="000954F8"/>
    <w:pPr>
      <w:spacing w:after="360" w:line="324" w:lineRule="auto"/>
    </w:pPr>
    <w:rPr>
      <w:rFonts w:eastAsia="Calibri"/>
      <w:sz w:val="24"/>
      <w:szCs w:val="24"/>
    </w:rPr>
  </w:style>
  <w:style w:type="character" w:customStyle="1" w:styleId="ConsPlusNormal0">
    <w:name w:val="ConsPlusNormal Знак"/>
    <w:link w:val="ConsPlusNormal"/>
    <w:locked/>
    <w:rsid w:val="000954F8"/>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9660">
      <w:bodyDiv w:val="1"/>
      <w:marLeft w:val="0"/>
      <w:marRight w:val="0"/>
      <w:marTop w:val="0"/>
      <w:marBottom w:val="0"/>
      <w:divBdr>
        <w:top w:val="none" w:sz="0" w:space="0" w:color="auto"/>
        <w:left w:val="none" w:sz="0" w:space="0" w:color="auto"/>
        <w:bottom w:val="none" w:sz="0" w:space="0" w:color="auto"/>
        <w:right w:val="none" w:sz="0" w:space="0" w:color="auto"/>
      </w:divBdr>
    </w:div>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597568582">
      <w:bodyDiv w:val="1"/>
      <w:marLeft w:val="0"/>
      <w:marRight w:val="0"/>
      <w:marTop w:val="0"/>
      <w:marBottom w:val="0"/>
      <w:divBdr>
        <w:top w:val="none" w:sz="0" w:space="0" w:color="auto"/>
        <w:left w:val="none" w:sz="0" w:space="0" w:color="auto"/>
        <w:bottom w:val="none" w:sz="0" w:space="0" w:color="auto"/>
        <w:right w:val="none" w:sz="0" w:space="0" w:color="auto"/>
      </w:divBdr>
    </w:div>
    <w:div w:id="638992812">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1991323140">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DE9B8-EA9B-4FD8-ABFB-D47DAAFF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541</Words>
  <Characters>4234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9</cp:revision>
  <cp:lastPrinted>2017-08-28T12:09:00Z</cp:lastPrinted>
  <dcterms:created xsi:type="dcterms:W3CDTF">2017-07-28T12:04:00Z</dcterms:created>
  <dcterms:modified xsi:type="dcterms:W3CDTF">2017-08-28T12:09:00Z</dcterms:modified>
</cp:coreProperties>
</file>