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A5F8F" w:rsidRPr="002A5F8F" w:rsidRDefault="002A5F8F" w:rsidP="002A5F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F8F">
        <w:rPr>
          <w:sz w:val="28"/>
          <w:szCs w:val="28"/>
        </w:rPr>
        <w:t>Внести в состав Межведомственной комиссии Республики Карелия по обеспечению реализации приоритетного проекта «Формирование комфортной городской среды» (далее – Межведомственная комиссия), образованной распоряжением Главы Республики Карелия от 22 февраля 2017 года № 92-р, следующие изменения:</w:t>
      </w:r>
    </w:p>
    <w:p w:rsidR="002A5F8F" w:rsidRPr="002A5F8F" w:rsidRDefault="002A5F8F" w:rsidP="002A5F8F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F8F">
        <w:rPr>
          <w:sz w:val="28"/>
          <w:szCs w:val="28"/>
        </w:rPr>
        <w:t xml:space="preserve">включить в состав </w:t>
      </w:r>
      <w:r w:rsidR="00F13B7A">
        <w:rPr>
          <w:sz w:val="28"/>
          <w:szCs w:val="28"/>
        </w:rPr>
        <w:t>Межведомственной комиссии</w:t>
      </w:r>
      <w:r w:rsidRPr="002A5F8F">
        <w:rPr>
          <w:sz w:val="28"/>
          <w:szCs w:val="28"/>
        </w:rPr>
        <w:t xml:space="preserve"> следующих лиц:</w:t>
      </w:r>
    </w:p>
    <w:p w:rsidR="00F13B7A" w:rsidRDefault="00F13B7A" w:rsidP="002A5F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Чебунина</w:t>
      </w:r>
      <w:proofErr w:type="spellEnd"/>
      <w:r>
        <w:rPr>
          <w:sz w:val="28"/>
          <w:szCs w:val="28"/>
        </w:rPr>
        <w:t xml:space="preserve"> О.И.</w:t>
      </w:r>
      <w:r w:rsidR="002A5F8F" w:rsidRPr="002A5F8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Премьер-министра Правительства Республики Карелия, заместитель председателя Межведомственной комиссии; </w:t>
      </w:r>
    </w:p>
    <w:p w:rsidR="002A5F8F" w:rsidRPr="002A5F8F" w:rsidRDefault="00F13B7A" w:rsidP="002A5F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Пюльзю</w:t>
      </w:r>
      <w:proofErr w:type="spellEnd"/>
      <w:r>
        <w:rPr>
          <w:sz w:val="28"/>
          <w:szCs w:val="28"/>
        </w:rPr>
        <w:t xml:space="preserve"> О.В. – начальник отдела </w:t>
      </w:r>
      <w:r w:rsidR="002A5F8F" w:rsidRPr="002A5F8F">
        <w:rPr>
          <w:sz w:val="28"/>
          <w:szCs w:val="28"/>
        </w:rPr>
        <w:t>Минист</w:t>
      </w:r>
      <w:r>
        <w:rPr>
          <w:sz w:val="28"/>
          <w:szCs w:val="28"/>
        </w:rPr>
        <w:t>ерства</w:t>
      </w:r>
      <w:r w:rsidR="002A5F8F" w:rsidRPr="002A5F8F">
        <w:rPr>
          <w:sz w:val="28"/>
          <w:szCs w:val="28"/>
        </w:rPr>
        <w:t xml:space="preserve"> строительства, жилищно-коммунального хозяйства и энергетики Республики Карелия</w:t>
      </w:r>
      <w:r>
        <w:rPr>
          <w:sz w:val="28"/>
          <w:szCs w:val="28"/>
        </w:rPr>
        <w:t>, ответственный секретарь Межведомственной комиссии</w:t>
      </w:r>
      <w:r w:rsidR="002A5F8F" w:rsidRPr="002A5F8F">
        <w:rPr>
          <w:sz w:val="28"/>
          <w:szCs w:val="28"/>
        </w:rPr>
        <w:t xml:space="preserve">; </w:t>
      </w:r>
    </w:p>
    <w:p w:rsidR="002A5F8F" w:rsidRDefault="00F13B7A" w:rsidP="002A5F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Антошина Д.А.</w:t>
      </w:r>
      <w:r w:rsidR="002A5F8F" w:rsidRPr="002A5F8F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2A5F8F" w:rsidRPr="002A5F8F">
        <w:rPr>
          <w:sz w:val="28"/>
          <w:szCs w:val="28"/>
        </w:rPr>
        <w:t xml:space="preserve"> Министра финансов Республики Карелия;</w:t>
      </w:r>
    </w:p>
    <w:p w:rsidR="00F13B7A" w:rsidRPr="002A5F8F" w:rsidRDefault="00F13B7A" w:rsidP="002A5F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Родионов Д.А. – Председатель Государственного комитета Республики Карелия по управлению государственным имуществом и организации закупок;</w:t>
      </w:r>
    </w:p>
    <w:p w:rsidR="000E3DBD" w:rsidRDefault="002A5F8F" w:rsidP="000E3DBD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F8F">
        <w:rPr>
          <w:sz w:val="28"/>
          <w:szCs w:val="28"/>
        </w:rPr>
        <w:t>указать нов</w:t>
      </w:r>
      <w:r w:rsidR="000E3DBD">
        <w:rPr>
          <w:sz w:val="28"/>
          <w:szCs w:val="28"/>
        </w:rPr>
        <w:t>ую</w:t>
      </w:r>
      <w:r w:rsidRPr="002A5F8F">
        <w:rPr>
          <w:sz w:val="28"/>
          <w:szCs w:val="28"/>
        </w:rPr>
        <w:t xml:space="preserve"> должност</w:t>
      </w:r>
      <w:r w:rsidR="000E3DBD">
        <w:rPr>
          <w:sz w:val="28"/>
          <w:szCs w:val="28"/>
        </w:rPr>
        <w:t xml:space="preserve">ь </w:t>
      </w:r>
      <w:proofErr w:type="spellStart"/>
      <w:r w:rsidR="000E3DBD">
        <w:rPr>
          <w:sz w:val="28"/>
          <w:szCs w:val="28"/>
        </w:rPr>
        <w:t>Сивина</w:t>
      </w:r>
      <w:proofErr w:type="spellEnd"/>
      <w:r w:rsidR="000E3DBD">
        <w:rPr>
          <w:sz w:val="28"/>
          <w:szCs w:val="28"/>
        </w:rPr>
        <w:t xml:space="preserve"> И.А. – 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согласованию);</w:t>
      </w:r>
    </w:p>
    <w:p w:rsidR="002A5F8F" w:rsidRDefault="002A5F8F" w:rsidP="000E3D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F8F">
        <w:rPr>
          <w:sz w:val="28"/>
          <w:szCs w:val="28"/>
        </w:rPr>
        <w:t xml:space="preserve">3) исключить из состава </w:t>
      </w:r>
      <w:r w:rsidR="000E3DBD">
        <w:rPr>
          <w:sz w:val="28"/>
          <w:szCs w:val="28"/>
        </w:rPr>
        <w:t xml:space="preserve">Межведомственной комиссии </w:t>
      </w:r>
      <w:proofErr w:type="spellStart"/>
      <w:r w:rsidR="000E3DBD">
        <w:rPr>
          <w:sz w:val="28"/>
          <w:szCs w:val="28"/>
        </w:rPr>
        <w:t>Ахокас</w:t>
      </w:r>
      <w:proofErr w:type="spellEnd"/>
      <w:r w:rsidR="000E3DBD">
        <w:rPr>
          <w:sz w:val="28"/>
          <w:szCs w:val="28"/>
        </w:rPr>
        <w:t xml:space="preserve"> И.И., Максимова С.А., </w:t>
      </w:r>
      <w:proofErr w:type="spellStart"/>
      <w:r w:rsidR="000E3DBD">
        <w:rPr>
          <w:sz w:val="28"/>
          <w:szCs w:val="28"/>
        </w:rPr>
        <w:t>Ширшова</w:t>
      </w:r>
      <w:proofErr w:type="spellEnd"/>
      <w:r w:rsidR="000E3DBD">
        <w:rPr>
          <w:sz w:val="28"/>
          <w:szCs w:val="28"/>
        </w:rPr>
        <w:t xml:space="preserve"> И.В., Смирнову Э.Э.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66132A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641A2">
        <w:rPr>
          <w:sz w:val="28"/>
          <w:szCs w:val="28"/>
        </w:rPr>
        <w:t xml:space="preserve"> </w:t>
      </w:r>
      <w:r w:rsidR="00D56266">
        <w:rPr>
          <w:sz w:val="28"/>
          <w:szCs w:val="28"/>
        </w:rPr>
        <w:t>августа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C47651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66132A">
        <w:rPr>
          <w:sz w:val="28"/>
          <w:szCs w:val="28"/>
        </w:rPr>
        <w:t>383-р</w:t>
      </w:r>
      <w:bookmarkStart w:id="0" w:name="_GoBack"/>
      <w:bookmarkEnd w:id="0"/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6132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6132A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613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3DBD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5F8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6132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5F59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13B7A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2016-09-16T08:19:00Z</cp:lastPrinted>
  <dcterms:created xsi:type="dcterms:W3CDTF">2017-08-18T09:43:00Z</dcterms:created>
  <dcterms:modified xsi:type="dcterms:W3CDTF">2017-08-28T08:57:00Z</dcterms:modified>
</cp:coreProperties>
</file>