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E491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E491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E4917">
        <w:t>1 августа 2017 года № 426</w:t>
      </w:r>
      <w:bookmarkStart w:id="0" w:name="_GoBack"/>
      <w:bookmarkEnd w:id="0"/>
      <w:r w:rsidR="00BE491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6C09FF" w:rsidRDefault="006C09FF" w:rsidP="006C09FF">
      <w:pPr>
        <w:ind w:firstLine="720"/>
        <w:jc w:val="both"/>
      </w:pPr>
      <w:proofErr w:type="gramStart"/>
      <w:r>
        <w:t>Рекомендовать органам местного самоуправления городских поселений и городских округов в Республике Карелия в рамках реализации полномочий по владению, пользованию и распоряжению имуществом, находящимся в муниципальной собственности городских поселений и городских округов, установленных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b/>
        </w:rPr>
        <w:t xml:space="preserve"> </w:t>
      </w:r>
      <w:r>
        <w:t>при планировании  ремонта улиц предусматривать их комплексную реконструкцию, включающую  при необходимости</w:t>
      </w:r>
      <w:proofErr w:type="gramEnd"/>
      <w:r>
        <w:t xml:space="preserve"> обновление верхнего слоя дорожного полотна, ремонт тротуаров, замену бордюрного камня, ремонт участков уличной водопроводной сети, ремонт объектов благоустройства и фасадов зданий.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09FF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4917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C3AD-4021-41DA-861D-7F579F27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2017-08-01T11:13:00Z</cp:lastPrinted>
  <dcterms:created xsi:type="dcterms:W3CDTF">2017-07-21T06:38:00Z</dcterms:created>
  <dcterms:modified xsi:type="dcterms:W3CDTF">2017-08-01T11:13:00Z</dcterms:modified>
</cp:coreProperties>
</file>