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5A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5A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95A51">
        <w:t xml:space="preserve"> 17 августа 2017 года № 464р-П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97E88" w:rsidRDefault="00397E88" w:rsidP="000216FD">
      <w:pPr>
        <w:ind w:right="140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 частью 11 статьи 154 Федерального закона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</w:t>
      </w:r>
      <w:proofErr w:type="gramStart"/>
      <w:r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 w:rsidR="000216FD"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в Республике Карелия от 21 июня </w:t>
      </w:r>
      <w:r>
        <w:rPr>
          <w:color w:val="000000"/>
          <w:spacing w:val="-2"/>
          <w:szCs w:val="28"/>
        </w:rPr>
        <w:t xml:space="preserve">2017 года № </w:t>
      </w:r>
      <w:r w:rsidR="000216FD">
        <w:rPr>
          <w:color w:val="000000"/>
          <w:spacing w:val="-2"/>
          <w:szCs w:val="28"/>
        </w:rPr>
        <w:t>61/</w:t>
      </w:r>
      <w:proofErr w:type="spellStart"/>
      <w:r w:rsidR="000216FD">
        <w:rPr>
          <w:color w:val="000000"/>
          <w:spacing w:val="-2"/>
          <w:szCs w:val="28"/>
        </w:rPr>
        <w:t>Рп</w:t>
      </w:r>
      <w:proofErr w:type="spellEnd"/>
      <w:r w:rsidR="000216F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«О </w:t>
      </w:r>
      <w:r w:rsidR="000216FD">
        <w:rPr>
          <w:color w:val="000000"/>
          <w:spacing w:val="-2"/>
          <w:szCs w:val="28"/>
        </w:rPr>
        <w:t xml:space="preserve">безвозмездной </w:t>
      </w:r>
      <w:r>
        <w:rPr>
          <w:color w:val="000000"/>
          <w:spacing w:val="-2"/>
          <w:szCs w:val="28"/>
        </w:rPr>
        <w:t xml:space="preserve">передаче </w:t>
      </w:r>
      <w:r w:rsidR="000216FD">
        <w:rPr>
          <w:color w:val="000000"/>
          <w:spacing w:val="-2"/>
          <w:szCs w:val="28"/>
        </w:rPr>
        <w:t xml:space="preserve">имущества, находящегося в федеральной собственности и закрепленного за Управлением Федерального казначейства по Республике Карелия, </w:t>
      </w:r>
      <w:r>
        <w:rPr>
          <w:color w:val="000000"/>
          <w:spacing w:val="-2"/>
          <w:szCs w:val="28"/>
        </w:rPr>
        <w:t>в государственную собственность Республики Карелия»:</w:t>
      </w:r>
      <w:proofErr w:type="gramEnd"/>
    </w:p>
    <w:p w:rsidR="000216FD" w:rsidRDefault="00397E88" w:rsidP="00397E8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1. </w:t>
      </w:r>
      <w:r w:rsidR="000216FD">
        <w:rPr>
          <w:color w:val="000000"/>
          <w:spacing w:val="-6"/>
          <w:szCs w:val="28"/>
        </w:rPr>
        <w:t xml:space="preserve">Принять </w:t>
      </w:r>
      <w:r w:rsidR="000216FD">
        <w:rPr>
          <w:color w:val="000000"/>
          <w:spacing w:val="-2"/>
          <w:szCs w:val="28"/>
        </w:rPr>
        <w:t>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397E88" w:rsidRDefault="00397E88" w:rsidP="00397E88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</w:t>
      </w:r>
      <w:r w:rsidR="000216FD">
        <w:rPr>
          <w:color w:val="000000"/>
          <w:spacing w:val="-6"/>
          <w:szCs w:val="28"/>
        </w:rPr>
        <w:t>подписать акт приема-передачи имущества, указанного в пункте 1 настоящего распоряжения.</w:t>
      </w:r>
    </w:p>
    <w:p w:rsidR="00397E88" w:rsidRDefault="00397E88" w:rsidP="00397E88">
      <w:pPr>
        <w:ind w:right="140"/>
        <w:jc w:val="both"/>
        <w:rPr>
          <w:szCs w:val="28"/>
        </w:rPr>
      </w:pPr>
    </w:p>
    <w:p w:rsidR="00397E88" w:rsidRDefault="00397E88" w:rsidP="00397E88">
      <w:pPr>
        <w:pStyle w:val="ConsPlusNormal"/>
        <w:ind w:firstLine="0"/>
        <w:rPr>
          <w:sz w:val="28"/>
          <w:szCs w:val="28"/>
        </w:rPr>
      </w:pPr>
    </w:p>
    <w:p w:rsidR="00397E88" w:rsidRDefault="00397E88" w:rsidP="00397E8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 Главы Республики Карелия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397E88" w:rsidRDefault="00397E88" w:rsidP="00397E88">
      <w:pPr>
        <w:rPr>
          <w:szCs w:val="28"/>
        </w:rPr>
        <w:sectPr w:rsidR="00397E88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97E88" w:rsidTr="00397E88">
        <w:tc>
          <w:tcPr>
            <w:tcW w:w="4643" w:type="dxa"/>
          </w:tcPr>
          <w:p w:rsidR="00397E88" w:rsidRDefault="00397E88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97E88" w:rsidRDefault="000670C4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397E8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 распоряжению </w:t>
            </w:r>
            <w:r w:rsidR="00397E88">
              <w:rPr>
                <w:szCs w:val="28"/>
              </w:rPr>
              <w:t xml:space="preserve">Правительства Республики Карелия от </w:t>
            </w:r>
            <w:r w:rsidR="00A95A51">
              <w:t>17 августа 2017 года № 464р-П</w:t>
            </w:r>
            <w:bookmarkStart w:id="0" w:name="_GoBack"/>
            <w:bookmarkEnd w:id="0"/>
          </w:p>
        </w:tc>
      </w:tr>
    </w:tbl>
    <w:p w:rsidR="00397E88" w:rsidRDefault="00397E88" w:rsidP="00397E88">
      <w:pPr>
        <w:jc w:val="center"/>
        <w:rPr>
          <w:color w:val="000000"/>
          <w:szCs w:val="28"/>
        </w:rPr>
      </w:pPr>
    </w:p>
    <w:p w:rsidR="00397E88" w:rsidRDefault="00397E88" w:rsidP="00397E88">
      <w:pPr>
        <w:jc w:val="center"/>
        <w:rPr>
          <w:color w:val="000000"/>
          <w:szCs w:val="28"/>
        </w:rPr>
      </w:pPr>
    </w:p>
    <w:p w:rsidR="00397E88" w:rsidRDefault="00397E88" w:rsidP="00397E88">
      <w:pPr>
        <w:jc w:val="center"/>
        <w:rPr>
          <w:color w:val="000000"/>
          <w:szCs w:val="28"/>
        </w:rPr>
      </w:pPr>
    </w:p>
    <w:p w:rsidR="00397E88" w:rsidRDefault="00397E88" w:rsidP="00397E88">
      <w:pPr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397E88" w:rsidRDefault="00397E88" w:rsidP="00397E88">
      <w:pPr>
        <w:jc w:val="center"/>
        <w:rPr>
          <w:color w:val="000000"/>
          <w:spacing w:val="-2"/>
          <w:szCs w:val="28"/>
        </w:rPr>
      </w:pPr>
      <w:r>
        <w:rPr>
          <w:color w:val="000000"/>
          <w:spacing w:val="-6"/>
          <w:szCs w:val="28"/>
        </w:rPr>
        <w:t>имущества, п</w:t>
      </w:r>
      <w:r w:rsidR="000670C4">
        <w:rPr>
          <w:color w:val="000000"/>
          <w:spacing w:val="-6"/>
          <w:szCs w:val="28"/>
        </w:rPr>
        <w:t>ринима</w:t>
      </w:r>
      <w:r>
        <w:rPr>
          <w:color w:val="000000"/>
          <w:spacing w:val="-6"/>
          <w:szCs w:val="28"/>
        </w:rPr>
        <w:t xml:space="preserve">емого из федеральной собственности </w:t>
      </w:r>
      <w:r>
        <w:rPr>
          <w:color w:val="000000"/>
          <w:spacing w:val="-6"/>
          <w:szCs w:val="28"/>
        </w:rPr>
        <w:br/>
      </w:r>
      <w:r>
        <w:rPr>
          <w:color w:val="000000"/>
          <w:spacing w:val="-2"/>
          <w:szCs w:val="28"/>
        </w:rPr>
        <w:t xml:space="preserve">в государственную собственность Республики Карелия </w:t>
      </w:r>
    </w:p>
    <w:p w:rsidR="00397E88" w:rsidRDefault="00397E88" w:rsidP="00397E88">
      <w:pPr>
        <w:jc w:val="center"/>
        <w:rPr>
          <w:szCs w:val="28"/>
        </w:rPr>
      </w:pPr>
    </w:p>
    <w:p w:rsidR="00397E88" w:rsidRDefault="00397E88" w:rsidP="00397E88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136"/>
        <w:gridCol w:w="3402"/>
        <w:gridCol w:w="3260"/>
      </w:tblGrid>
      <w:tr w:rsidR="00397E88" w:rsidTr="00397E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97E88" w:rsidTr="00397E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Гаражный бокс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 w:rsidP="00397E88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</w:t>
            </w:r>
            <w:r>
              <w:rPr>
                <w:szCs w:val="28"/>
              </w:rPr>
              <w:br/>
              <w:t xml:space="preserve">г. Костомукша, </w:t>
            </w:r>
            <w:r>
              <w:rPr>
                <w:szCs w:val="28"/>
              </w:rPr>
              <w:br/>
              <w:t>район погранзаставы, гаражи, литер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0216FD">
            <w:pPr>
              <w:rPr>
                <w:szCs w:val="28"/>
              </w:rPr>
            </w:pPr>
            <w:r>
              <w:rPr>
                <w:szCs w:val="28"/>
              </w:rPr>
              <w:t xml:space="preserve">кадастровый </w:t>
            </w:r>
            <w:r w:rsidR="000670C4">
              <w:rPr>
                <w:szCs w:val="28"/>
              </w:rPr>
              <w:t>номер 10:04</w:t>
            </w:r>
            <w:r>
              <w:rPr>
                <w:szCs w:val="28"/>
              </w:rPr>
              <w:t>:00000</w:t>
            </w:r>
            <w:r w:rsidR="00397E88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  <w:r w:rsidR="00397E88">
              <w:rPr>
                <w:szCs w:val="28"/>
              </w:rPr>
              <w:t>:</w:t>
            </w:r>
            <w:r>
              <w:rPr>
                <w:szCs w:val="28"/>
              </w:rPr>
              <w:t>23</w:t>
            </w:r>
            <w:r w:rsidR="00397E88">
              <w:rPr>
                <w:szCs w:val="28"/>
              </w:rPr>
              <w:t>6,</w:t>
            </w:r>
          </w:p>
          <w:p w:rsidR="00397E88" w:rsidRDefault="00397E88" w:rsidP="000216FD">
            <w:pPr>
              <w:rPr>
                <w:szCs w:val="28"/>
              </w:rPr>
            </w:pPr>
            <w:r>
              <w:rPr>
                <w:szCs w:val="28"/>
              </w:rPr>
              <w:t>площадь 2</w:t>
            </w:r>
            <w:r w:rsidR="000216FD">
              <w:rPr>
                <w:szCs w:val="28"/>
              </w:rPr>
              <w:t>2,2</w:t>
            </w:r>
            <w:r>
              <w:rPr>
                <w:szCs w:val="28"/>
              </w:rPr>
              <w:t xml:space="preserve"> кв. м</w:t>
            </w:r>
          </w:p>
        </w:tc>
      </w:tr>
      <w:tr w:rsidR="00397E88" w:rsidTr="00397E88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397E88" w:rsidP="000216FD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</w:t>
            </w:r>
            <w:r>
              <w:rPr>
                <w:szCs w:val="28"/>
              </w:rPr>
              <w:br/>
              <w:t xml:space="preserve">г. Костомукша, </w:t>
            </w:r>
            <w:r>
              <w:rPr>
                <w:szCs w:val="28"/>
              </w:rPr>
              <w:br/>
              <w:t xml:space="preserve">район погранзаставы, </w:t>
            </w:r>
            <w:r w:rsidR="000216FD">
              <w:rPr>
                <w:szCs w:val="28"/>
              </w:rPr>
              <w:t>ГСК № 1, «Гранит»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88" w:rsidRDefault="000670C4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10:04</w:t>
            </w:r>
            <w:r w:rsidR="000216FD">
              <w:rPr>
                <w:szCs w:val="28"/>
              </w:rPr>
              <w:t>:0010204:8</w:t>
            </w:r>
            <w:r w:rsidR="00397E88">
              <w:rPr>
                <w:szCs w:val="28"/>
              </w:rPr>
              <w:t>,</w:t>
            </w:r>
          </w:p>
          <w:p w:rsidR="00397E88" w:rsidRDefault="00397E88">
            <w:pPr>
              <w:rPr>
                <w:szCs w:val="28"/>
              </w:rPr>
            </w:pPr>
            <w:r>
              <w:rPr>
                <w:szCs w:val="28"/>
              </w:rPr>
              <w:t xml:space="preserve">площадь </w:t>
            </w:r>
            <w:r w:rsidR="000216FD">
              <w:rPr>
                <w:szCs w:val="28"/>
              </w:rPr>
              <w:t xml:space="preserve">42 </w:t>
            </w:r>
            <w:r>
              <w:rPr>
                <w:szCs w:val="28"/>
              </w:rPr>
              <w:t>кв. м</w:t>
            </w:r>
          </w:p>
        </w:tc>
      </w:tr>
    </w:tbl>
    <w:p w:rsidR="00397E88" w:rsidRDefault="00397E88" w:rsidP="00397E88">
      <w:pPr>
        <w:pStyle w:val="ConsPlusNormal"/>
        <w:ind w:firstLine="0"/>
        <w:jc w:val="center"/>
        <w:rPr>
          <w:sz w:val="28"/>
          <w:szCs w:val="28"/>
        </w:rPr>
      </w:pPr>
    </w:p>
    <w:p w:rsidR="00397E88" w:rsidRDefault="00397E88" w:rsidP="00397E8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397E88" w:rsidRDefault="00397E88" w:rsidP="00AC0878">
      <w:pPr>
        <w:pStyle w:val="ConsPlusNormal"/>
        <w:ind w:firstLine="0"/>
        <w:rPr>
          <w:sz w:val="28"/>
          <w:szCs w:val="28"/>
        </w:rPr>
      </w:pPr>
    </w:p>
    <w:sectPr w:rsidR="00397E88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6FD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0C4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7E88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A51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DE36-2848-47AF-A858-318F9D0D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2017-08-17T09:27:00Z</cp:lastPrinted>
  <dcterms:created xsi:type="dcterms:W3CDTF">2017-08-03T06:41:00Z</dcterms:created>
  <dcterms:modified xsi:type="dcterms:W3CDTF">2017-08-17T09:27:00Z</dcterms:modified>
</cp:coreProperties>
</file>