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8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68B4">
      <w:pPr>
        <w:spacing w:before="240"/>
        <w:ind w:left="-142"/>
        <w:jc w:val="center"/>
      </w:pPr>
      <w:r>
        <w:t xml:space="preserve">от </w:t>
      </w:r>
      <w:r w:rsidR="00A168B4">
        <w:t>6 сентября 2017 года № 304</w:t>
      </w:r>
      <w:r w:rsidR="00A168B4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564D0" w:rsidRDefault="003564D0" w:rsidP="003564D0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</w:p>
    <w:p w:rsidR="003564D0" w:rsidRDefault="003564D0" w:rsidP="003564D0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Правительства Республики Карелия </w:t>
      </w:r>
    </w:p>
    <w:p w:rsidR="003564D0" w:rsidRDefault="003564D0" w:rsidP="00117895">
      <w:pPr>
        <w:widowControl w:val="0"/>
        <w:autoSpaceDE w:val="0"/>
        <w:autoSpaceDN w:val="0"/>
        <w:adjustRightInd w:val="0"/>
        <w:spacing w:after="12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19 марта 2013 года № 99-П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rFonts w:ascii="Arial" w:hAnsi="Arial" w:cs="Arial"/>
          <w:spacing w:val="20"/>
          <w:sz w:val="20"/>
        </w:rPr>
      </w:pPr>
      <w:r>
        <w:rPr>
          <w:szCs w:val="28"/>
        </w:rPr>
        <w:t xml:space="preserve">Правительство Республики Карелия </w:t>
      </w:r>
      <w:r w:rsidRPr="003564D0">
        <w:rPr>
          <w:b/>
          <w:spacing w:val="20"/>
          <w:szCs w:val="28"/>
        </w:rPr>
        <w:t>постановляет</w:t>
      </w:r>
      <w:r>
        <w:rPr>
          <w:spacing w:val="20"/>
          <w:szCs w:val="28"/>
        </w:rPr>
        <w:t>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установления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утвержденный постановлением Правительства Республики Карелия </w:t>
      </w:r>
      <w:r w:rsidR="00117895">
        <w:rPr>
          <w:szCs w:val="28"/>
        </w:rPr>
        <w:t xml:space="preserve">                          </w:t>
      </w:r>
      <w:r>
        <w:rPr>
          <w:szCs w:val="28"/>
        </w:rPr>
        <w:t>от 19 марта 2013 года № 99-П «Об утверждении Порядка установления факта невозможности проживания</w:t>
      </w:r>
      <w:proofErr w:type="gramEnd"/>
      <w:r>
        <w:rPr>
          <w:szCs w:val="28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</w:t>
      </w:r>
      <w:bookmarkStart w:id="0" w:name="_GoBack"/>
      <w:bookmarkEnd w:id="0"/>
      <w:r>
        <w:rPr>
          <w:szCs w:val="28"/>
        </w:rPr>
        <w:t>мей нанимателей по договорам социального найма либо собственниками которых они являются» (Собрание законодательства Республики Карелия, 2013, № 3, ст. 450), следующие изменения: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дополнить пунктом 3.1 следующего содержания: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«3.1. За 3 месяца до достижения детьми-сиротами, детьми, оставшимися без попечения родителей, возраста 14 лет орган местного самоуправления по месту их жительства уведомляет законных представителей детей-сирот, детей, </w:t>
      </w:r>
      <w:proofErr w:type="gramStart"/>
      <w:r>
        <w:rPr>
          <w:szCs w:val="28"/>
        </w:rPr>
        <w:t xml:space="preserve">оставшихся без попечения родителей (далее – законные представители), о необходимости подачи заявления об установлении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</w:t>
      </w:r>
      <w:r w:rsidR="00117895">
        <w:rPr>
          <w:szCs w:val="28"/>
        </w:rPr>
        <w:t>–</w:t>
      </w:r>
      <w:r>
        <w:rPr>
          <w:szCs w:val="28"/>
        </w:rPr>
        <w:t xml:space="preserve"> заявление).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Законные представители подают заявление в орган местного самоуправления в течение 30 календарных дней со дня достижения детьми-сиротами, детьми, оставшимися без попечения родителей, возраста 14 лет или </w:t>
      </w:r>
      <w:r>
        <w:rPr>
          <w:szCs w:val="28"/>
        </w:rPr>
        <w:lastRenderedPageBreak/>
        <w:t>со дня возникновения после достижения возраста 14 лет предусмотренных законодательством Российской Федерации и нормативными правовыми актами Республики Карелия оснований для предоставления детям-сиротам, детям, оставшимся без попечения родителей, жилых помещений, а также документы, указанные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4 настоящего Порядка, предъявляя документ, удостоверяющий личность.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Дети-сироты и дети, оставшиеся без попечения родителей, которые приобрели полную дееспособность до достижения ими возраста 18 лет, лица из числа детей-сирот и детей, оставшихся без попечения родителей, в возрасте до 23 лет, если факт невозможности их проживания в ранее занимаемом жилом помещении, нанимателями или членами сем</w:t>
      </w:r>
      <w:r w:rsidR="009F43D0">
        <w:rPr>
          <w:szCs w:val="28"/>
        </w:rPr>
        <w:t>ей</w:t>
      </w:r>
      <w:r>
        <w:rPr>
          <w:szCs w:val="28"/>
        </w:rPr>
        <w:t xml:space="preserve"> нанимател</w:t>
      </w:r>
      <w:r w:rsidR="00094B32">
        <w:rPr>
          <w:szCs w:val="28"/>
        </w:rPr>
        <w:t>ей</w:t>
      </w:r>
      <w:r>
        <w:rPr>
          <w:szCs w:val="28"/>
        </w:rPr>
        <w:t xml:space="preserve"> по договору социального найма либо собственниками которого они являются, не установлен, вправе подать</w:t>
      </w:r>
      <w:proofErr w:type="gramEnd"/>
      <w:r>
        <w:rPr>
          <w:szCs w:val="28"/>
        </w:rPr>
        <w:t xml:space="preserve"> заявление, а также документы, указанные в пункте 4 настоящего Порядка, в орган местного самоуправления самостоятельно, предъявляя документ, удостоверяющий личность</w:t>
      </w:r>
      <w:proofErr w:type="gramStart"/>
      <w:r>
        <w:rPr>
          <w:szCs w:val="28"/>
        </w:rPr>
        <w:t>.»;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left="540" w:right="282"/>
        <w:jc w:val="both"/>
        <w:rPr>
          <w:szCs w:val="28"/>
        </w:rPr>
      </w:pPr>
      <w:r>
        <w:rPr>
          <w:szCs w:val="28"/>
        </w:rPr>
        <w:t>2) пункт 4 изложить в следующей редакции: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«4. Документами, подтверждающими невозможность проживания в жилом помещении (далее – документы), являются: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в случае, предусмотренном абзацем вторым подпункта 1 пункта 2 настоящего Порядка, </w:t>
      </w:r>
      <w:r w:rsidR="00117895">
        <w:rPr>
          <w:szCs w:val="28"/>
        </w:rPr>
        <w:t>–</w:t>
      </w:r>
      <w:r>
        <w:rPr>
          <w:szCs w:val="28"/>
        </w:rPr>
        <w:t xml:space="preserve"> копия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Федерации;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случае, предусмотренном абзацем третьим подпункта 1 пункта 2 настоящего Порядка, </w:t>
      </w:r>
      <w:r w:rsidR="00117895">
        <w:rPr>
          <w:szCs w:val="28"/>
        </w:rPr>
        <w:t>–</w:t>
      </w:r>
      <w:r>
        <w:rPr>
          <w:szCs w:val="28"/>
        </w:rPr>
        <w:t xml:space="preserve"> копия медицинской справки о том, что лицо, проживающее в жилом помещении, страдает тяжелой формой хроническ</w:t>
      </w:r>
      <w:r w:rsidR="00A237D0">
        <w:rPr>
          <w:szCs w:val="28"/>
        </w:rPr>
        <w:t>ого</w:t>
      </w:r>
      <w:r>
        <w:rPr>
          <w:szCs w:val="28"/>
        </w:rPr>
        <w:t xml:space="preserve"> заболевани</w:t>
      </w:r>
      <w:r w:rsidR="00A237D0">
        <w:rPr>
          <w:szCs w:val="28"/>
        </w:rPr>
        <w:t>я</w:t>
      </w:r>
      <w:r>
        <w:rPr>
          <w:szCs w:val="28"/>
        </w:rPr>
        <w:t>, при которой в соответствии с установленным уполномоченным Правительством Российской Федерации федеральным органом исполнительной власти перечнем заболеваний совместное проживание с ним граждан в одном жилом помещении невозможно;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случае, предусмотренном подпунктом 2 пункта 2 настоящего Порядка, </w:t>
      </w:r>
      <w:r w:rsidR="00117895">
        <w:rPr>
          <w:szCs w:val="28"/>
        </w:rPr>
        <w:t>–</w:t>
      </w:r>
      <w:r>
        <w:rPr>
          <w:szCs w:val="28"/>
        </w:rPr>
        <w:t xml:space="preserve"> копия заключения межведомственной комиссии, образованной в соответствии с </w:t>
      </w:r>
      <w:r w:rsidR="00117895">
        <w:rPr>
          <w:szCs w:val="28"/>
        </w:rPr>
        <w:t>Положением</w:t>
      </w:r>
      <w:r>
        <w:rPr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A237D0">
        <w:rPr>
          <w:szCs w:val="28"/>
        </w:rPr>
        <w:t xml:space="preserve"> или реконструкции</w:t>
      </w:r>
      <w:r>
        <w:rPr>
          <w:szCs w:val="28"/>
        </w:rPr>
        <w:t>, утвержденным постановлением Правительства Российской Федерации от 28 января 2006 года № 47, о несоответствии жилого помещения требованиям, предъявляемым к жилому помещению, с указанием оснований</w:t>
      </w:r>
      <w:proofErr w:type="gramEnd"/>
      <w:r>
        <w:rPr>
          <w:szCs w:val="28"/>
        </w:rPr>
        <w:t xml:space="preserve">, по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жилое помещение признается непригодным для проживания;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в случае, предусмотренном подпунктом 3 пункта 2 настоящего Порядка, </w:t>
      </w:r>
      <w:r w:rsidR="00117895">
        <w:rPr>
          <w:szCs w:val="28"/>
        </w:rPr>
        <w:t>–</w:t>
      </w:r>
      <w:r>
        <w:rPr>
          <w:szCs w:val="28"/>
        </w:rPr>
        <w:t xml:space="preserve"> справка об общей площади ранее занимаемого жилого помещения и количестве проживающих в жилом помещении лиц.</w:t>
      </w:r>
    </w:p>
    <w:p w:rsidR="003564D0" w:rsidRDefault="00A168B4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Копии документов заверяю</w:t>
      </w:r>
      <w:r w:rsidR="003564D0">
        <w:rPr>
          <w:szCs w:val="28"/>
        </w:rPr>
        <w:t>тся работниками органа местного самоуправления при предъявлении подлинников, если копии не заверены нотариально</w:t>
      </w:r>
      <w:proofErr w:type="gramStart"/>
      <w:r w:rsidR="003564D0">
        <w:rPr>
          <w:szCs w:val="28"/>
        </w:rPr>
        <w:t>.»;</w:t>
      </w:r>
      <w:proofErr w:type="gramEnd"/>
    </w:p>
    <w:p w:rsidR="00117895" w:rsidRDefault="00117895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117895" w:rsidRDefault="00117895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3) пункт 5 изложить в следующей редакции: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«5. В случае отсутствия в органе местного самоуправления документов, указанных в абзацах втором, четвертом, пятом пункта 4 настоящего Порядка, он самостоятельно запрашивает их в соответствующих органах (организациях), в том числе в порядке межведомственного информационного взаимодействия: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течение 5 рабочих дней со дня поступления заявления в орган местного самоуправления </w:t>
      </w:r>
      <w:r w:rsidR="00117895">
        <w:rPr>
          <w:szCs w:val="28"/>
        </w:rPr>
        <w:t>–</w:t>
      </w:r>
      <w:r>
        <w:rPr>
          <w:szCs w:val="28"/>
        </w:rPr>
        <w:t xml:space="preserve"> в случае если законный представитель, дети-сироты и дети, оставшиеся без попечения родителей, которые приобрели полную дееспособность до достижения ими возраста 18 лет, лица из числа детей-сирот и детей, оставшихся без попечения родителей, в возрасте до 23 лет, не представили такие документы самостоятельно;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в течение 30 календарных дней со дня истечения срока, установленного абзацем вторым пункта 3.1 настоящего Порядка, </w:t>
      </w:r>
      <w:r w:rsidR="00117895">
        <w:rPr>
          <w:szCs w:val="28"/>
        </w:rPr>
        <w:t>–</w:t>
      </w:r>
      <w:r>
        <w:rPr>
          <w:szCs w:val="28"/>
        </w:rPr>
        <w:t xml:space="preserve"> в случае если законный представитель не представил заявление в указанный срок.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Орган местного самоуправления в течение 3 рабочих дней передает документы в комиссию</w:t>
      </w:r>
      <w:proofErr w:type="gramStart"/>
      <w:r>
        <w:rPr>
          <w:szCs w:val="28"/>
        </w:rPr>
        <w:t>.»;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4) пункт 6 изложить в следующей редакции: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«6. </w:t>
      </w:r>
      <w:proofErr w:type="gramStart"/>
      <w:r>
        <w:rPr>
          <w:szCs w:val="28"/>
        </w:rPr>
        <w:t xml:space="preserve">Комиссия в течение </w:t>
      </w:r>
      <w:r w:rsidR="00A237D0">
        <w:rPr>
          <w:szCs w:val="28"/>
        </w:rPr>
        <w:t xml:space="preserve">10 </w:t>
      </w:r>
      <w:r>
        <w:rPr>
          <w:szCs w:val="28"/>
        </w:rPr>
        <w:t>рабочих дней со дня получения документов из органа местного самоуправления осуществляет их рассмотрение и принимает решение об установлении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помещениях, нанимателями или членами семей нанимателей по договорам социального найма либо собственниками которых они являются, либо</w:t>
      </w:r>
      <w:proofErr w:type="gramEnd"/>
      <w:r>
        <w:rPr>
          <w:szCs w:val="28"/>
        </w:rPr>
        <w:t xml:space="preserve"> об отказе в установлении такого факта</w:t>
      </w:r>
      <w:proofErr w:type="gramStart"/>
      <w:r>
        <w:rPr>
          <w:szCs w:val="28"/>
        </w:rPr>
        <w:t>.»</w:t>
      </w:r>
      <w:r w:rsidR="00A237D0">
        <w:rPr>
          <w:szCs w:val="28"/>
        </w:rPr>
        <w:t>;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5) пункт 9 изложить в следующей редакции:</w:t>
      </w:r>
    </w:p>
    <w:p w:rsidR="003564D0" w:rsidRDefault="003564D0" w:rsidP="003564D0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«9. </w:t>
      </w:r>
      <w:proofErr w:type="gramStart"/>
      <w:r>
        <w:rPr>
          <w:szCs w:val="28"/>
        </w:rPr>
        <w:t xml:space="preserve">Орган местного самоуправления в течение </w:t>
      </w:r>
      <w:r w:rsidR="00A237D0">
        <w:rPr>
          <w:szCs w:val="28"/>
        </w:rPr>
        <w:t>2</w:t>
      </w:r>
      <w:r>
        <w:rPr>
          <w:szCs w:val="28"/>
        </w:rPr>
        <w:t xml:space="preserve"> рабочих дней со дня подписания протокола заседания комиссии принимает муниципальный правовой акт об установлении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помещениях, нанимателями или членами семей нанимателей по договорам социального найма либо собственниками которых они являются, либо об отказе</w:t>
      </w:r>
      <w:proofErr w:type="gramEnd"/>
      <w:r>
        <w:rPr>
          <w:szCs w:val="28"/>
        </w:rPr>
        <w:t xml:space="preserve"> в установлении такого факта. Копия муниципального правового акта в течение </w:t>
      </w:r>
      <w:r w:rsidR="00A237D0">
        <w:rPr>
          <w:szCs w:val="28"/>
        </w:rPr>
        <w:t xml:space="preserve">5 </w:t>
      </w:r>
      <w:r>
        <w:rPr>
          <w:szCs w:val="28"/>
        </w:rPr>
        <w:t>рабочих дней со дня его принятия направляется законным представителям,</w:t>
      </w:r>
      <w:r>
        <w:t xml:space="preserve"> </w:t>
      </w:r>
      <w:r>
        <w:rPr>
          <w:szCs w:val="28"/>
        </w:rPr>
        <w:t>детям-сиротам и детям, оставшимся без попечения родителей, которые приобрели полную дееспособность до достижения ими возраста 18 лет, лицам из числа детей-сирот и детей, оставшихся без попечения родителей, в возрасте до 23 лет</w:t>
      </w:r>
      <w:proofErr w:type="gramStart"/>
      <w:r>
        <w:rPr>
          <w:szCs w:val="28"/>
        </w:rPr>
        <w:t>.».</w:t>
      </w:r>
      <w:proofErr w:type="gramEnd"/>
    </w:p>
    <w:p w:rsidR="003564D0" w:rsidRDefault="003564D0" w:rsidP="003564D0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0B2804" w:rsidRDefault="00317979" w:rsidP="0011789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117895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B4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4B32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17895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564D0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F43D0"/>
    <w:rsid w:val="00A1479B"/>
    <w:rsid w:val="00A168B4"/>
    <w:rsid w:val="00A237D0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3D16-EBB1-45B6-90A5-F073FDF4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2017-09-08T12:30:00Z</cp:lastPrinted>
  <dcterms:created xsi:type="dcterms:W3CDTF">2017-08-18T10:52:00Z</dcterms:created>
  <dcterms:modified xsi:type="dcterms:W3CDTF">2017-09-08T12:30:00Z</dcterms:modified>
</cp:coreProperties>
</file>