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F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F6F9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F6F9C">
        <w:t>29 сентября 2017 года № 334-П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7D1734" w:rsidRPr="007D1734" w:rsidRDefault="007D1734" w:rsidP="007D1734">
      <w:pPr>
        <w:jc w:val="center"/>
        <w:rPr>
          <w:rFonts w:eastAsia="Arial" w:cs="Arial"/>
          <w:b/>
          <w:szCs w:val="28"/>
        </w:rPr>
      </w:pPr>
      <w:r w:rsidRPr="007D1734">
        <w:rPr>
          <w:rFonts w:eastAsia="Arial" w:cs="Arial"/>
          <w:b/>
          <w:szCs w:val="28"/>
        </w:rPr>
        <w:t xml:space="preserve">О внесении изменения в постановление Правительства </w:t>
      </w:r>
      <w:r>
        <w:rPr>
          <w:rFonts w:eastAsia="Arial" w:cs="Arial"/>
          <w:b/>
          <w:szCs w:val="28"/>
        </w:rPr>
        <w:br/>
      </w:r>
      <w:r w:rsidRPr="007D1734">
        <w:rPr>
          <w:rFonts w:eastAsia="Arial" w:cs="Arial"/>
          <w:b/>
          <w:szCs w:val="28"/>
        </w:rPr>
        <w:t>Республики Карелия</w:t>
      </w:r>
      <w:r>
        <w:rPr>
          <w:rFonts w:eastAsia="Arial" w:cs="Arial"/>
          <w:b/>
          <w:szCs w:val="28"/>
        </w:rPr>
        <w:t xml:space="preserve"> </w:t>
      </w:r>
      <w:r w:rsidRPr="007D1734">
        <w:rPr>
          <w:rFonts w:eastAsia="Arial" w:cs="Arial"/>
          <w:b/>
          <w:szCs w:val="28"/>
        </w:rPr>
        <w:t>от 22 февраля 2017 года № 69-П</w:t>
      </w:r>
      <w:r w:rsidRPr="007D1734">
        <w:rPr>
          <w:rFonts w:eastAsia="Arial" w:cs="Arial"/>
          <w:b/>
          <w:szCs w:val="28"/>
        </w:rPr>
        <w:tab/>
      </w:r>
    </w:p>
    <w:p w:rsidR="007D1734" w:rsidRPr="007D1734" w:rsidRDefault="007D1734" w:rsidP="007D1734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1734" w:rsidRPr="007D1734" w:rsidRDefault="007D1734" w:rsidP="007D1734">
      <w:pPr>
        <w:pStyle w:val="ConsPlusDocLis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1734"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Правительство Республики Карелия </w:t>
      </w:r>
      <w:proofErr w:type="gramStart"/>
      <w:r w:rsidRPr="007D1734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D1734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D1734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D1734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D1734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D1734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D1734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D1734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D1734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D1734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D1734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D1734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7D173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D1734" w:rsidRPr="007D1734" w:rsidRDefault="007D1734" w:rsidP="007D173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D1734">
        <w:rPr>
          <w:szCs w:val="28"/>
        </w:rPr>
        <w:t xml:space="preserve">Внести в 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7D1734">
        <w:rPr>
          <w:szCs w:val="28"/>
        </w:rPr>
        <w:t>софинансирования</w:t>
      </w:r>
      <w:proofErr w:type="spellEnd"/>
      <w:r w:rsidRPr="007D1734"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</w:t>
      </w:r>
      <w:r w:rsidR="00830D58">
        <w:rPr>
          <w:szCs w:val="28"/>
        </w:rPr>
        <w:br/>
      </w:r>
      <w:r w:rsidRPr="007D1734">
        <w:rPr>
          <w:szCs w:val="28"/>
        </w:rPr>
        <w:t>на 2017 год и на пл</w:t>
      </w:r>
      <w:r w:rsidR="006E108F">
        <w:rPr>
          <w:szCs w:val="28"/>
        </w:rPr>
        <w:t>ановый период 2018 и 2019 годов</w:t>
      </w:r>
      <w:r w:rsidRPr="007D1734">
        <w:rPr>
          <w:szCs w:val="28"/>
        </w:rPr>
        <w:t>, утвержденный п</w:t>
      </w:r>
      <w:r w:rsidRPr="007D1734">
        <w:rPr>
          <w:color w:val="000000"/>
          <w:szCs w:val="28"/>
        </w:rPr>
        <w:t xml:space="preserve">остановлением Правительства Республики Карелия от 22 февраля 2017 года </w:t>
      </w:r>
      <w:r w:rsidR="00830D58">
        <w:rPr>
          <w:color w:val="000000"/>
          <w:szCs w:val="28"/>
        </w:rPr>
        <w:br/>
      </w:r>
      <w:r w:rsidRPr="007D1734">
        <w:rPr>
          <w:color w:val="000000"/>
          <w:szCs w:val="28"/>
        </w:rPr>
        <w:t>№ 69-П «</w:t>
      </w:r>
      <w:r w:rsidRPr="007D1734">
        <w:rPr>
          <w:szCs w:val="28"/>
        </w:rPr>
        <w:t>Об утверждении</w:t>
      </w:r>
      <w:proofErr w:type="gramEnd"/>
      <w:r w:rsidRPr="007D1734">
        <w:rPr>
          <w:szCs w:val="28"/>
        </w:rPr>
        <w:t xml:space="preserve"> </w:t>
      </w:r>
      <w:proofErr w:type="gramStart"/>
      <w:r w:rsidRPr="007D1734">
        <w:rPr>
          <w:szCs w:val="28"/>
        </w:rPr>
        <w:t xml:space="preserve">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7D1734">
        <w:rPr>
          <w:szCs w:val="28"/>
        </w:rPr>
        <w:t>софинансирования</w:t>
      </w:r>
      <w:proofErr w:type="spellEnd"/>
      <w:r w:rsidRPr="007D1734">
        <w:rPr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</w:t>
      </w:r>
      <w:r w:rsidR="00830D58">
        <w:rPr>
          <w:szCs w:val="28"/>
        </w:rPr>
        <w:br/>
      </w:r>
      <w:r w:rsidRPr="007D1734">
        <w:rPr>
          <w:szCs w:val="28"/>
        </w:rPr>
        <w:t>на 2017 год и на плановый период 2018 и 2019 годов</w:t>
      </w:r>
      <w:r w:rsidRPr="007D1734">
        <w:rPr>
          <w:color w:val="000000"/>
          <w:szCs w:val="28"/>
        </w:rPr>
        <w:t>» (Официальный интернет-пор</w:t>
      </w:r>
      <w:r w:rsidR="006E108F">
        <w:rPr>
          <w:color w:val="000000"/>
          <w:szCs w:val="28"/>
        </w:rPr>
        <w:t>тал правовой информации (</w:t>
      </w:r>
      <w:r w:rsidRPr="007D1734">
        <w:rPr>
          <w:color w:val="000000"/>
          <w:szCs w:val="28"/>
        </w:rPr>
        <w:t xml:space="preserve">www.pravo.gov.ru), </w:t>
      </w:r>
      <w:r w:rsidRPr="007D1734">
        <w:rPr>
          <w:szCs w:val="28"/>
        </w:rPr>
        <w:t xml:space="preserve">27 февраля 2017 года, </w:t>
      </w:r>
      <w:r w:rsidR="00830D58">
        <w:rPr>
          <w:szCs w:val="28"/>
        </w:rPr>
        <w:br/>
      </w:r>
      <w:r w:rsidRPr="007D1734">
        <w:rPr>
          <w:szCs w:val="28"/>
        </w:rPr>
        <w:t>№ 1000201702270003;</w:t>
      </w:r>
      <w:proofErr w:type="gramEnd"/>
      <w:r w:rsidRPr="007D1734">
        <w:rPr>
          <w:szCs w:val="28"/>
        </w:rPr>
        <w:t xml:space="preserve"> 3 мая 2017 года, № 1000201705030005; 16 мая 2017 года, </w:t>
      </w:r>
      <w:proofErr w:type="gramStart"/>
      <w:r w:rsidRPr="007D1734">
        <w:rPr>
          <w:szCs w:val="28"/>
        </w:rPr>
        <w:t xml:space="preserve">№ 1000201705160001; 25 мая 2017 года, № 1000201705250005; 7 июля 2017 года, № </w:t>
      </w:r>
      <w:r w:rsidR="006E108F">
        <w:rPr>
          <w:rStyle w:val="pagesindoccount"/>
          <w:szCs w:val="28"/>
        </w:rPr>
        <w:t>1000201707070001</w:t>
      </w:r>
      <w:r w:rsidRPr="007D1734">
        <w:rPr>
          <w:rStyle w:val="pagesindoccount"/>
          <w:szCs w:val="28"/>
        </w:rPr>
        <w:t xml:space="preserve">; 12 июля 2017 года, № </w:t>
      </w:r>
      <w:r w:rsidRPr="007D1734">
        <w:rPr>
          <w:bCs/>
          <w:color w:val="000000"/>
          <w:szCs w:val="28"/>
          <w:shd w:val="clear" w:color="auto" w:fill="FFFFFF"/>
        </w:rPr>
        <w:t>1000201707120002</w:t>
      </w:r>
      <w:r w:rsidRPr="007D1734">
        <w:rPr>
          <w:rStyle w:val="pagesindoccount"/>
          <w:color w:val="000000"/>
          <w:szCs w:val="28"/>
        </w:rPr>
        <w:t xml:space="preserve">; 25 июля </w:t>
      </w:r>
      <w:r w:rsidR="00830D58">
        <w:rPr>
          <w:rStyle w:val="pagesindoccount"/>
          <w:color w:val="000000"/>
          <w:szCs w:val="28"/>
        </w:rPr>
        <w:br/>
      </w:r>
      <w:r w:rsidRPr="007D1734">
        <w:rPr>
          <w:rStyle w:val="pagesindoccount"/>
          <w:color w:val="000000"/>
          <w:szCs w:val="28"/>
        </w:rPr>
        <w:t>2017 года</w:t>
      </w:r>
      <w:r w:rsidR="00830D58">
        <w:rPr>
          <w:rStyle w:val="pagesindoccount"/>
          <w:color w:val="000000"/>
          <w:szCs w:val="28"/>
        </w:rPr>
        <w:t>,</w:t>
      </w:r>
      <w:r w:rsidRPr="007D1734">
        <w:rPr>
          <w:rStyle w:val="pagesindoccount"/>
          <w:color w:val="000000"/>
          <w:szCs w:val="28"/>
        </w:rPr>
        <w:t xml:space="preserve"> № </w:t>
      </w:r>
      <w:r w:rsidRPr="007D1734">
        <w:rPr>
          <w:bCs/>
          <w:color w:val="000000"/>
          <w:szCs w:val="28"/>
          <w:shd w:val="clear" w:color="auto" w:fill="FFFFFF"/>
        </w:rPr>
        <w:t>1000201707250003</w:t>
      </w:r>
      <w:r w:rsidRPr="007D1734">
        <w:rPr>
          <w:rStyle w:val="pagesindoccount"/>
          <w:szCs w:val="28"/>
        </w:rPr>
        <w:t>)</w:t>
      </w:r>
      <w:r w:rsidRPr="007D1734">
        <w:rPr>
          <w:color w:val="000000"/>
          <w:szCs w:val="28"/>
        </w:rPr>
        <w:t>,</w:t>
      </w:r>
      <w:r w:rsidR="006E108F">
        <w:rPr>
          <w:color w:val="000000"/>
          <w:szCs w:val="28"/>
        </w:rPr>
        <w:t xml:space="preserve"> изменение, дополнив</w:t>
      </w:r>
      <w:r w:rsidR="00AC5122">
        <w:rPr>
          <w:color w:val="000000"/>
          <w:szCs w:val="28"/>
        </w:rPr>
        <w:t xml:space="preserve"> пунктами</w:t>
      </w:r>
      <w:r w:rsidRPr="007D1734">
        <w:rPr>
          <w:color w:val="000000"/>
          <w:szCs w:val="28"/>
        </w:rPr>
        <w:t xml:space="preserve"> 15 </w:t>
      </w:r>
      <w:r w:rsidR="00830D58">
        <w:rPr>
          <w:color w:val="000000"/>
          <w:szCs w:val="28"/>
        </w:rPr>
        <w:t xml:space="preserve">и 16 </w:t>
      </w:r>
      <w:r w:rsidRPr="007D1734">
        <w:rPr>
          <w:color w:val="000000"/>
          <w:szCs w:val="28"/>
        </w:rPr>
        <w:t>следующего содержания:</w:t>
      </w:r>
      <w:proofErr w:type="gramEnd"/>
    </w:p>
    <w:p w:rsidR="007D1734" w:rsidRDefault="007D1734" w:rsidP="007D1734">
      <w:pPr>
        <w:autoSpaceDE w:val="0"/>
        <w:jc w:val="both"/>
        <w:rPr>
          <w:szCs w:val="28"/>
        </w:rPr>
      </w:pP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1418"/>
        <w:gridCol w:w="1417"/>
        <w:gridCol w:w="1560"/>
        <w:gridCol w:w="1134"/>
        <w:gridCol w:w="1275"/>
        <w:gridCol w:w="851"/>
        <w:gridCol w:w="709"/>
        <w:gridCol w:w="425"/>
        <w:gridCol w:w="425"/>
        <w:gridCol w:w="425"/>
      </w:tblGrid>
      <w:tr w:rsidR="007D1734" w:rsidTr="007D1734">
        <w:tc>
          <w:tcPr>
            <w:tcW w:w="284" w:type="dxa"/>
            <w:tcBorders>
              <w:right w:val="single" w:sz="4" w:space="0" w:color="auto"/>
            </w:tcBorders>
            <w:hideMark/>
          </w:tcPr>
          <w:p w:rsidR="007D1734" w:rsidRDefault="007D17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34" w:rsidRDefault="007D17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22" w:rsidRDefault="007D17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Вопросы местного значения в соответствии </w:t>
            </w:r>
          </w:p>
          <w:p w:rsidR="00AC5122" w:rsidRDefault="007D17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 пунктом 12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части 1 </w:t>
            </w:r>
          </w:p>
          <w:p w:rsidR="00830D58" w:rsidRDefault="007D17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статьи 14, пунктом </w:t>
            </w:r>
            <w:r w:rsidR="006E108F">
              <w:rPr>
                <w:color w:val="000000"/>
                <w:sz w:val="18"/>
                <w:szCs w:val="18"/>
              </w:rPr>
              <w:t>19</w:t>
            </w:r>
            <w:r w:rsidRPr="006E108F">
              <w:rPr>
                <w:color w:val="000000"/>
                <w:sz w:val="18"/>
                <w:szCs w:val="18"/>
                <w:vertAlign w:val="superscript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 xml:space="preserve">части 1 статьи 15, пунктом </w:t>
            </w:r>
            <w:r w:rsidRPr="007D1734"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t xml:space="preserve"> части 1 </w:t>
            </w:r>
          </w:p>
          <w:p w:rsidR="00AC5122" w:rsidRDefault="007D17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статьи 16 Федерального закона </w:t>
            </w:r>
          </w:p>
          <w:p w:rsidR="00830D58" w:rsidRDefault="007D17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6 октября </w:t>
            </w:r>
          </w:p>
          <w:p w:rsidR="00AC5122" w:rsidRDefault="007D17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2003 года </w:t>
            </w:r>
          </w:p>
          <w:p w:rsidR="00830D58" w:rsidRDefault="007D173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131-ФЗ </w:t>
            </w:r>
          </w:p>
          <w:p w:rsidR="007D1734" w:rsidRDefault="007D173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34" w:rsidRDefault="007D1734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субсидия местным бюджетам из бюджета Республики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Карелия на реализацию мероприятий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государствен</w:t>
            </w:r>
            <w:proofErr w:type="spellEnd"/>
            <w:r w:rsidR="006E108F">
              <w:rPr>
                <w:rFonts w:eastAsia="Calibri"/>
                <w:sz w:val="18"/>
                <w:szCs w:val="18"/>
                <w:lang w:eastAsia="en-US"/>
              </w:rPr>
              <w:t>-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ной программы Республики Карелия «Развитие культуры» (на частичную компенсацию дополнительных расходов на повышение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34" w:rsidRDefault="007D17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Министерство культуры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34" w:rsidRDefault="007D17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повышение оплаты труда работников </w:t>
            </w:r>
            <w:proofErr w:type="spellStart"/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муници</w:t>
            </w:r>
            <w:r w:rsidR="00830D58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="00830D58">
              <w:rPr>
                <w:rFonts w:eastAsia="Calibri"/>
                <w:sz w:val="18"/>
                <w:szCs w:val="18"/>
                <w:lang w:eastAsia="en-US"/>
              </w:rPr>
              <w:lastRenderedPageBreak/>
              <w:t>паль</w:t>
            </w:r>
            <w:r>
              <w:rPr>
                <w:rFonts w:eastAsia="Calibri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34" w:rsidRDefault="006E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м</w:t>
            </w:r>
            <w:r w:rsidR="00830D58">
              <w:rPr>
                <w:rFonts w:eastAsia="Calibri"/>
                <w:sz w:val="18"/>
                <w:szCs w:val="18"/>
                <w:lang w:eastAsia="en-US"/>
              </w:rPr>
              <w:t>инималь</w:t>
            </w:r>
            <w:r w:rsidR="007D1734">
              <w:rPr>
                <w:rFonts w:eastAsia="Calibri"/>
                <w:sz w:val="18"/>
                <w:szCs w:val="18"/>
                <w:lang w:eastAsia="en-US"/>
              </w:rPr>
              <w:t xml:space="preserve">ное целевое значение средней заработной </w:t>
            </w:r>
            <w:r w:rsidR="007D1734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платы работников </w:t>
            </w:r>
            <w:proofErr w:type="spellStart"/>
            <w:proofErr w:type="gramStart"/>
            <w:r w:rsidR="007D1734">
              <w:rPr>
                <w:rFonts w:eastAsia="Calibri"/>
                <w:sz w:val="18"/>
                <w:szCs w:val="18"/>
                <w:lang w:eastAsia="en-US"/>
              </w:rPr>
              <w:t>муници-пальных</w:t>
            </w:r>
            <w:proofErr w:type="spellEnd"/>
            <w:proofErr w:type="gramEnd"/>
            <w:r w:rsidR="007D1734">
              <w:rPr>
                <w:rFonts w:eastAsia="Calibri"/>
                <w:sz w:val="18"/>
                <w:szCs w:val="18"/>
                <w:lang w:eastAsia="en-US"/>
              </w:rPr>
              <w:t xml:space="preserve">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34" w:rsidRDefault="007D17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34" w:rsidRDefault="007D17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19 764,6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34" w:rsidRDefault="007D17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34" w:rsidRDefault="007D17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D1734" w:rsidRDefault="007D1734" w:rsidP="007D1734">
            <w:pPr>
              <w:autoSpaceDE w:val="0"/>
              <w:jc w:val="right"/>
              <w:rPr>
                <w:szCs w:val="28"/>
              </w:rPr>
            </w:pPr>
          </w:p>
          <w:p w:rsidR="007D1734" w:rsidRDefault="007D1734" w:rsidP="007D1734">
            <w:pPr>
              <w:autoSpaceDE w:val="0"/>
              <w:jc w:val="right"/>
              <w:rPr>
                <w:szCs w:val="28"/>
              </w:rPr>
            </w:pPr>
          </w:p>
          <w:p w:rsidR="007D1734" w:rsidRDefault="007D1734" w:rsidP="007D1734">
            <w:pPr>
              <w:autoSpaceDE w:val="0"/>
              <w:jc w:val="right"/>
              <w:rPr>
                <w:szCs w:val="28"/>
              </w:rPr>
            </w:pPr>
          </w:p>
          <w:p w:rsidR="007D1734" w:rsidRDefault="007D1734" w:rsidP="007D1734">
            <w:pPr>
              <w:autoSpaceDE w:val="0"/>
              <w:jc w:val="right"/>
              <w:rPr>
                <w:szCs w:val="28"/>
              </w:rPr>
            </w:pPr>
          </w:p>
          <w:p w:rsidR="007D1734" w:rsidRDefault="007D1734" w:rsidP="007D1734">
            <w:pPr>
              <w:autoSpaceDE w:val="0"/>
              <w:jc w:val="right"/>
              <w:rPr>
                <w:szCs w:val="28"/>
              </w:rPr>
            </w:pPr>
          </w:p>
          <w:p w:rsidR="007D1734" w:rsidRDefault="007D1734" w:rsidP="007D1734">
            <w:pPr>
              <w:autoSpaceDE w:val="0"/>
              <w:jc w:val="right"/>
              <w:rPr>
                <w:szCs w:val="28"/>
              </w:rPr>
            </w:pPr>
          </w:p>
          <w:p w:rsidR="007D1734" w:rsidRDefault="007D1734" w:rsidP="007D1734">
            <w:pPr>
              <w:autoSpaceDE w:val="0"/>
              <w:jc w:val="right"/>
              <w:rPr>
                <w:szCs w:val="28"/>
              </w:rPr>
            </w:pPr>
          </w:p>
          <w:p w:rsidR="007D1734" w:rsidRDefault="007D1734" w:rsidP="007D1734">
            <w:pPr>
              <w:autoSpaceDE w:val="0"/>
              <w:jc w:val="right"/>
              <w:rPr>
                <w:szCs w:val="28"/>
              </w:rPr>
            </w:pPr>
          </w:p>
          <w:p w:rsidR="007D1734" w:rsidRDefault="007D1734" w:rsidP="007D1734">
            <w:pPr>
              <w:autoSpaceDE w:val="0"/>
              <w:jc w:val="right"/>
              <w:rPr>
                <w:szCs w:val="28"/>
              </w:rPr>
            </w:pPr>
          </w:p>
          <w:p w:rsidR="007D1734" w:rsidRDefault="007D1734" w:rsidP="007D1734">
            <w:pPr>
              <w:autoSpaceDE w:val="0"/>
              <w:jc w:val="right"/>
              <w:rPr>
                <w:szCs w:val="28"/>
              </w:rPr>
            </w:pPr>
          </w:p>
          <w:p w:rsidR="007D1734" w:rsidRDefault="007D1734" w:rsidP="007D1734">
            <w:pPr>
              <w:autoSpaceDE w:val="0"/>
              <w:jc w:val="right"/>
              <w:rPr>
                <w:szCs w:val="28"/>
              </w:rPr>
            </w:pPr>
          </w:p>
          <w:p w:rsidR="007D1734" w:rsidRDefault="007D1734" w:rsidP="007D1734">
            <w:pPr>
              <w:autoSpaceDE w:val="0"/>
              <w:jc w:val="right"/>
              <w:rPr>
                <w:szCs w:val="28"/>
              </w:rPr>
            </w:pPr>
          </w:p>
          <w:p w:rsidR="007D1734" w:rsidRDefault="007D1734" w:rsidP="007D1734">
            <w:pPr>
              <w:autoSpaceDE w:val="0"/>
              <w:jc w:val="right"/>
              <w:rPr>
                <w:szCs w:val="28"/>
              </w:rPr>
            </w:pPr>
          </w:p>
          <w:p w:rsidR="007D1734" w:rsidRDefault="007D1734" w:rsidP="007D1734">
            <w:pPr>
              <w:autoSpaceDE w:val="0"/>
              <w:jc w:val="right"/>
              <w:rPr>
                <w:szCs w:val="28"/>
              </w:rPr>
            </w:pPr>
          </w:p>
          <w:p w:rsidR="007D1734" w:rsidRPr="007D1734" w:rsidRDefault="007D1734" w:rsidP="007D1734">
            <w:pPr>
              <w:autoSpaceDE w:val="0"/>
              <w:rPr>
                <w:rFonts w:eastAsia="Andale Sans UI"/>
                <w:kern w:val="2"/>
                <w:szCs w:val="28"/>
                <w:lang w:eastAsia="ar-SA"/>
              </w:rPr>
            </w:pPr>
          </w:p>
        </w:tc>
      </w:tr>
      <w:tr w:rsidR="00830D58" w:rsidTr="007D1734">
        <w:tc>
          <w:tcPr>
            <w:tcW w:w="284" w:type="dxa"/>
            <w:tcBorders>
              <w:right w:val="single" w:sz="4" w:space="0" w:color="auto"/>
            </w:tcBorders>
          </w:tcPr>
          <w:p w:rsidR="00830D58" w:rsidRDefault="00830D5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58" w:rsidRDefault="00830D5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22" w:rsidRDefault="00830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Вопросы местного значения в соответствии </w:t>
            </w:r>
          </w:p>
          <w:p w:rsidR="00830D58" w:rsidRDefault="00830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 пунктами 4, 6 </w:t>
            </w:r>
          </w:p>
          <w:p w:rsidR="00830D58" w:rsidRDefault="00830D58" w:rsidP="00830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части 1 </w:t>
            </w:r>
          </w:p>
          <w:p w:rsidR="00D31E04" w:rsidRDefault="00830D58" w:rsidP="00830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статьи 14, пунктом 4 </w:t>
            </w:r>
          </w:p>
          <w:p w:rsidR="00AC5122" w:rsidRDefault="00830D58" w:rsidP="00830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части 1 </w:t>
            </w:r>
          </w:p>
          <w:p w:rsidR="00830D58" w:rsidRDefault="00830D58" w:rsidP="00830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статьи 15, пунктами 4, 6  части 1 </w:t>
            </w:r>
          </w:p>
          <w:p w:rsidR="00830D58" w:rsidRDefault="00830D58" w:rsidP="00830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статьи 16 Федерального закона </w:t>
            </w:r>
          </w:p>
          <w:p w:rsidR="00830D58" w:rsidRDefault="00830D58" w:rsidP="00830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6 октября </w:t>
            </w:r>
          </w:p>
          <w:p w:rsidR="00830D58" w:rsidRDefault="00830D58" w:rsidP="00830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2003 года </w:t>
            </w:r>
          </w:p>
          <w:p w:rsidR="00830D58" w:rsidRDefault="00830D58" w:rsidP="00830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131-ФЗ </w:t>
            </w:r>
          </w:p>
          <w:p w:rsidR="00830D58" w:rsidRDefault="00830D58" w:rsidP="00830D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58" w:rsidRDefault="00830D5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58" w:rsidRDefault="00830D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строительства, жилищно-коммунального хозяйства и энергетики Республики Карелия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58" w:rsidRDefault="00830D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реализация </w:t>
            </w:r>
            <w:proofErr w:type="spellStart"/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меро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-приятий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 расселению аварийного жилищного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F4" w:rsidRDefault="00830D58" w:rsidP="00830D5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1) общая площадь расселенных </w:t>
            </w:r>
            <w:proofErr w:type="spellStart"/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многоквар</w:t>
            </w:r>
            <w:r w:rsidR="00171CF4">
              <w:rPr>
                <w:rFonts w:eastAsia="Calibri"/>
                <w:sz w:val="18"/>
                <w:szCs w:val="18"/>
                <w:lang w:eastAsia="en-US"/>
              </w:rPr>
              <w:t>-</w:t>
            </w:r>
            <w:r>
              <w:rPr>
                <w:rFonts w:eastAsia="Calibri"/>
                <w:sz w:val="18"/>
                <w:szCs w:val="18"/>
                <w:lang w:eastAsia="en-US"/>
              </w:rPr>
              <w:t>тирных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домов, признанных </w:t>
            </w:r>
          </w:p>
          <w:p w:rsidR="00830D58" w:rsidRDefault="00830D58" w:rsidP="00830D5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установлен</w:t>
            </w:r>
            <w:r w:rsidR="00171CF4">
              <w:rPr>
                <w:rFonts w:eastAsia="Calibri"/>
                <w:sz w:val="18"/>
                <w:szCs w:val="18"/>
                <w:lang w:eastAsia="en-US"/>
              </w:rPr>
              <w:t>-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ном порядке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аварийными</w:t>
            </w:r>
            <w:proofErr w:type="gramEnd"/>
          </w:p>
          <w:p w:rsidR="00171CF4" w:rsidRDefault="00171CF4" w:rsidP="00830D5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30D58" w:rsidRDefault="00830D58" w:rsidP="00830D5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2)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числен-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граждан, переселенных из аварийного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58" w:rsidRDefault="00830D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тыс. кв. метров</w:t>
            </w:r>
          </w:p>
          <w:p w:rsidR="00830D58" w:rsidRDefault="00830D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30D58" w:rsidRDefault="00830D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30D58" w:rsidRDefault="00830D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30D58" w:rsidRDefault="00830D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30D58" w:rsidRDefault="00830D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30D58" w:rsidRDefault="00830D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30D58" w:rsidRDefault="00830D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71CF4" w:rsidRDefault="00171C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30D58" w:rsidRDefault="00830D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58" w:rsidRDefault="00830D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  <w:r w:rsidR="00171CF4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909,19</w:t>
            </w:r>
          </w:p>
          <w:p w:rsidR="00830D58" w:rsidRDefault="00830D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30D58" w:rsidRDefault="00830D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30D58" w:rsidRDefault="00830D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30D58" w:rsidRDefault="00830D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30D58" w:rsidRDefault="00830D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30D58" w:rsidRDefault="00830D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30D58" w:rsidRDefault="00830D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30D58" w:rsidRDefault="00830D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71CF4" w:rsidRDefault="00171C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71CF4" w:rsidRDefault="00171CF4" w:rsidP="00171CF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30D58" w:rsidRDefault="00830D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58" w:rsidRDefault="00830D5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6E108F" w:rsidRDefault="006E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E108F" w:rsidRDefault="006E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E108F" w:rsidRDefault="006E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E108F" w:rsidRDefault="006E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E108F" w:rsidRDefault="006E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E108F" w:rsidRDefault="006E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E108F" w:rsidRDefault="006E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E108F" w:rsidRDefault="006E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E108F" w:rsidRDefault="006E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E108F" w:rsidRDefault="006E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58" w:rsidRDefault="006E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6E108F" w:rsidRDefault="006E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E108F" w:rsidRDefault="006E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E108F" w:rsidRDefault="006E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E108F" w:rsidRDefault="006E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E108F" w:rsidRDefault="006E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E108F" w:rsidRDefault="006E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E108F" w:rsidRDefault="006E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E108F" w:rsidRDefault="006E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E108F" w:rsidRDefault="006E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E108F" w:rsidRDefault="006E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30D58" w:rsidRDefault="00830D58" w:rsidP="007D1734">
            <w:pPr>
              <w:autoSpaceDE w:val="0"/>
              <w:jc w:val="right"/>
              <w:rPr>
                <w:szCs w:val="28"/>
              </w:rPr>
            </w:pPr>
          </w:p>
          <w:p w:rsidR="00830D58" w:rsidRDefault="00830D58" w:rsidP="007D1734">
            <w:pPr>
              <w:autoSpaceDE w:val="0"/>
              <w:jc w:val="right"/>
              <w:rPr>
                <w:szCs w:val="28"/>
              </w:rPr>
            </w:pPr>
          </w:p>
          <w:p w:rsidR="00830D58" w:rsidRDefault="00830D58" w:rsidP="007D1734">
            <w:pPr>
              <w:autoSpaceDE w:val="0"/>
              <w:jc w:val="right"/>
              <w:rPr>
                <w:szCs w:val="28"/>
              </w:rPr>
            </w:pPr>
          </w:p>
          <w:p w:rsidR="00830D58" w:rsidRDefault="00830D58" w:rsidP="007D1734">
            <w:pPr>
              <w:autoSpaceDE w:val="0"/>
              <w:jc w:val="right"/>
              <w:rPr>
                <w:szCs w:val="28"/>
              </w:rPr>
            </w:pPr>
          </w:p>
          <w:p w:rsidR="00830D58" w:rsidRDefault="00830D58" w:rsidP="007D1734">
            <w:pPr>
              <w:autoSpaceDE w:val="0"/>
              <w:jc w:val="right"/>
              <w:rPr>
                <w:szCs w:val="28"/>
              </w:rPr>
            </w:pPr>
          </w:p>
          <w:p w:rsidR="00830D58" w:rsidRDefault="00830D58" w:rsidP="007D1734">
            <w:pPr>
              <w:autoSpaceDE w:val="0"/>
              <w:jc w:val="right"/>
              <w:rPr>
                <w:szCs w:val="28"/>
              </w:rPr>
            </w:pPr>
          </w:p>
          <w:p w:rsidR="00830D58" w:rsidRDefault="00830D58" w:rsidP="007D1734">
            <w:pPr>
              <w:autoSpaceDE w:val="0"/>
              <w:jc w:val="right"/>
              <w:rPr>
                <w:szCs w:val="28"/>
              </w:rPr>
            </w:pPr>
          </w:p>
          <w:p w:rsidR="00830D58" w:rsidRDefault="00830D58" w:rsidP="007D1734">
            <w:pPr>
              <w:autoSpaceDE w:val="0"/>
              <w:jc w:val="right"/>
              <w:rPr>
                <w:szCs w:val="28"/>
              </w:rPr>
            </w:pPr>
          </w:p>
          <w:p w:rsidR="00830D58" w:rsidRDefault="00830D58" w:rsidP="007D1734">
            <w:pPr>
              <w:autoSpaceDE w:val="0"/>
              <w:jc w:val="right"/>
              <w:rPr>
                <w:szCs w:val="28"/>
              </w:rPr>
            </w:pPr>
          </w:p>
          <w:p w:rsidR="00830D58" w:rsidRDefault="00830D58" w:rsidP="007D1734">
            <w:pPr>
              <w:autoSpaceDE w:val="0"/>
              <w:jc w:val="right"/>
              <w:rPr>
                <w:szCs w:val="28"/>
              </w:rPr>
            </w:pPr>
          </w:p>
          <w:p w:rsidR="00830D58" w:rsidRDefault="00830D58" w:rsidP="007D1734">
            <w:pPr>
              <w:autoSpaceDE w:val="0"/>
              <w:jc w:val="right"/>
              <w:rPr>
                <w:szCs w:val="28"/>
              </w:rPr>
            </w:pPr>
          </w:p>
          <w:p w:rsidR="00830D58" w:rsidRDefault="00830D58" w:rsidP="007D1734">
            <w:pPr>
              <w:autoSpaceDE w:val="0"/>
              <w:jc w:val="right"/>
              <w:rPr>
                <w:szCs w:val="28"/>
              </w:rPr>
            </w:pPr>
          </w:p>
          <w:p w:rsidR="00830D58" w:rsidRDefault="00830D58" w:rsidP="007D1734">
            <w:pPr>
              <w:autoSpaceDE w:val="0"/>
              <w:jc w:val="right"/>
              <w:rPr>
                <w:szCs w:val="28"/>
              </w:rPr>
            </w:pPr>
          </w:p>
          <w:p w:rsidR="00830D58" w:rsidRDefault="00830D58" w:rsidP="007D1734">
            <w:pPr>
              <w:autoSpaceDE w:val="0"/>
              <w:jc w:val="right"/>
              <w:rPr>
                <w:szCs w:val="28"/>
              </w:rPr>
            </w:pPr>
          </w:p>
          <w:p w:rsidR="00830D58" w:rsidRDefault="00830D58" w:rsidP="007D1734">
            <w:pPr>
              <w:autoSpaceDE w:val="0"/>
              <w:jc w:val="right"/>
              <w:rPr>
                <w:szCs w:val="28"/>
              </w:rPr>
            </w:pPr>
          </w:p>
          <w:p w:rsidR="00830D58" w:rsidRDefault="00830D58" w:rsidP="00830D58">
            <w:pPr>
              <w:autoSpaceDE w:val="0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7D1734" w:rsidRDefault="007D1734" w:rsidP="007D1734">
      <w:pPr>
        <w:jc w:val="center"/>
        <w:rPr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6E108F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17979" w:rsidRPr="000B2804">
        <w:rPr>
          <w:rFonts w:ascii="Times New Roman" w:hAnsi="Times New Roman" w:cs="Times New Roman"/>
          <w:sz w:val="28"/>
          <w:szCs w:val="28"/>
        </w:rPr>
        <w:t xml:space="preserve">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7979"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317979"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F9C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71CF4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108F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D1734"/>
    <w:rsid w:val="00830D58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9F6F9C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5122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31E04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DocList">
    <w:name w:val="ConsPlusDocList"/>
    <w:next w:val="a"/>
    <w:rsid w:val="007D1734"/>
    <w:pPr>
      <w:widowControl w:val="0"/>
      <w:suppressAutoHyphens/>
      <w:autoSpaceDE w:val="0"/>
    </w:pPr>
    <w:rPr>
      <w:rFonts w:ascii="Arial" w:eastAsia="Arial" w:hAnsi="Arial" w:cs="Arial"/>
      <w:kern w:val="2"/>
      <w:lang w:val="de-DE" w:eastAsia="fa-IR" w:bidi="fa-IR"/>
    </w:rPr>
  </w:style>
  <w:style w:type="character" w:customStyle="1" w:styleId="pagesindoccount">
    <w:name w:val="pagesindoccount"/>
    <w:rsid w:val="007D1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BAC9-C1EE-4BF3-BC09-23A0CEB3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430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2017-09-29T12:17:00Z</cp:lastPrinted>
  <dcterms:created xsi:type="dcterms:W3CDTF">2017-09-08T09:58:00Z</dcterms:created>
  <dcterms:modified xsi:type="dcterms:W3CDTF">2017-09-29T12:17:00Z</dcterms:modified>
</cp:coreProperties>
</file>