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16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8F691D1" wp14:editId="5644FE2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16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1667">
        <w:t>28 сентября 2017 года № 521р-П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E47B16" w:rsidRDefault="00C02B77" w:rsidP="00E47B1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7B16">
        <w:rPr>
          <w:sz w:val="28"/>
          <w:szCs w:val="28"/>
        </w:rPr>
        <w:t xml:space="preserve">В соответствии с пунктом 8 части 1 статьи 16 Закона Республики Карелия от 21 декабря 2016 года № 2083-ЗРК «О бюджете Республики Карелия на 2017 год и на плановый период 2018 и 2019 годов», постановлением Правительства Республики Карелия от 26 июля 2017 года </w:t>
      </w:r>
      <w:r w:rsidR="00E47B16">
        <w:rPr>
          <w:sz w:val="28"/>
          <w:szCs w:val="28"/>
        </w:rPr>
        <w:br/>
        <w:t>№ 259-П «Об утверждении Порядка использования средств бюджета Республики Карелия, зарезервированных в составе утвержденных бюджетных ассигнований»:</w:t>
      </w:r>
      <w:proofErr w:type="gramEnd"/>
    </w:p>
    <w:p w:rsidR="00AC0878" w:rsidRDefault="00E47B16" w:rsidP="00E47B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из федерального бюджета в рамках федеральных программ в 2018 году, между главными распорядителями средств бюджета Республики Карелия на 2017 год согласно приложению. 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213D77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952" w:rsidRPr="00AA4F6A">
        <w:rPr>
          <w:sz w:val="28"/>
          <w:szCs w:val="28"/>
        </w:rPr>
        <w:t xml:space="preserve"> </w:t>
      </w:r>
      <w:r w:rsidR="00213D77">
        <w:rPr>
          <w:sz w:val="28"/>
          <w:szCs w:val="28"/>
        </w:rPr>
        <w:t xml:space="preserve">        </w:t>
      </w:r>
      <w:r w:rsidR="00A75952" w:rsidRPr="00AA4F6A">
        <w:rPr>
          <w:sz w:val="28"/>
          <w:szCs w:val="28"/>
        </w:rPr>
        <w:t>Глав</w:t>
      </w:r>
      <w:r w:rsidR="00462A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</w:t>
      </w:r>
      <w:r w:rsidR="00213D77">
        <w:rPr>
          <w:sz w:val="28"/>
          <w:szCs w:val="28"/>
        </w:rPr>
        <w:t xml:space="preserve">            </w:t>
      </w:r>
      <w:r w:rsidR="007B29A5" w:rsidRPr="008507AF">
        <w:rPr>
          <w:sz w:val="28"/>
          <w:szCs w:val="28"/>
        </w:rPr>
        <w:t xml:space="preserve">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  <w:sectPr w:rsidR="00E47B1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47B16" w:rsidRDefault="00E47B16" w:rsidP="00E47B16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7B16" w:rsidRDefault="00E47B16" w:rsidP="00E47B16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E47B16" w:rsidRDefault="00E47B16" w:rsidP="00E47B16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E47B16" w:rsidRDefault="00A21667" w:rsidP="00E47B16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о</w:t>
      </w:r>
      <w:r w:rsidR="00E47B16">
        <w:rPr>
          <w:sz w:val="28"/>
          <w:szCs w:val="28"/>
        </w:rPr>
        <w:t>т</w:t>
      </w:r>
      <w:r>
        <w:rPr>
          <w:sz w:val="28"/>
          <w:szCs w:val="28"/>
        </w:rPr>
        <w:t xml:space="preserve"> 28 сентября 2017 года № 521р-П</w:t>
      </w: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E47B16">
      <w:pPr>
        <w:pStyle w:val="ConsPlusNormal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br/>
        <w:t xml:space="preserve">бюджетных ассигнований на финансовое обеспечение расходных обязательств Республики Карелия, связанных с разработкой </w:t>
      </w:r>
      <w:r>
        <w:rPr>
          <w:sz w:val="28"/>
          <w:szCs w:val="28"/>
        </w:rPr>
        <w:br/>
        <w:t xml:space="preserve">проектно-сметной документации по объектам, планируемым </w:t>
      </w:r>
      <w:r>
        <w:rPr>
          <w:sz w:val="28"/>
          <w:szCs w:val="28"/>
        </w:rPr>
        <w:br/>
        <w:t xml:space="preserve">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из федерального бюджета в рамках </w:t>
      </w:r>
      <w:r>
        <w:rPr>
          <w:sz w:val="28"/>
          <w:szCs w:val="28"/>
        </w:rPr>
        <w:br/>
        <w:t xml:space="preserve">федеральных программ в 2018 году, между главными </w:t>
      </w:r>
      <w:r>
        <w:rPr>
          <w:sz w:val="28"/>
          <w:szCs w:val="28"/>
        </w:rPr>
        <w:br/>
        <w:t>распорядителями средств бюджета Республики Карелия на 2017 год</w:t>
      </w:r>
    </w:p>
    <w:p w:rsidR="00E47B16" w:rsidRDefault="00E47B16" w:rsidP="00E47B16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7"/>
      </w:tblGrid>
      <w:tr w:rsidR="00E47B16" w:rsidTr="00D542B4">
        <w:tc>
          <w:tcPr>
            <w:tcW w:w="1242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 или пункта</w:t>
            </w:r>
          </w:p>
        </w:tc>
        <w:tc>
          <w:tcPr>
            <w:tcW w:w="6521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объект 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47B16" w:rsidTr="00D542B4">
        <w:tc>
          <w:tcPr>
            <w:tcW w:w="1242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7B16" w:rsidTr="00D542B4">
        <w:tc>
          <w:tcPr>
            <w:tcW w:w="1242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47B16" w:rsidRDefault="00D542B4" w:rsidP="00D542B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54CB8">
              <w:rPr>
                <w:b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07" w:type="dxa"/>
          </w:tcPr>
          <w:p w:rsidR="00E47B16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554CB8">
              <w:rPr>
                <w:b/>
                <w:sz w:val="28"/>
                <w:szCs w:val="28"/>
              </w:rPr>
              <w:t xml:space="preserve"> 000,0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4CB8">
              <w:rPr>
                <w:szCs w:val="28"/>
              </w:rPr>
              <w:t xml:space="preserve">Строительство блоков «А» и «Б» межрайонной больницы на 300 коек с поликлиникой на 800 посещений в районе </w:t>
            </w:r>
            <w:proofErr w:type="spellStart"/>
            <w:r w:rsidRPr="00554CB8">
              <w:rPr>
                <w:szCs w:val="28"/>
              </w:rPr>
              <w:t>Древлянка</w:t>
            </w:r>
            <w:proofErr w:type="spellEnd"/>
            <w:r w:rsidRPr="00554CB8">
              <w:rPr>
                <w:szCs w:val="28"/>
              </w:rPr>
              <w:t>, г.</w:t>
            </w:r>
            <w:r>
              <w:rPr>
                <w:szCs w:val="28"/>
              </w:rPr>
              <w:t xml:space="preserve"> </w:t>
            </w:r>
            <w:r w:rsidRPr="00554CB8">
              <w:rPr>
                <w:szCs w:val="28"/>
              </w:rPr>
              <w:t xml:space="preserve">Петрозаводск 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  <w:lang w:val="en-US"/>
              </w:rPr>
              <w:t>12 000</w:t>
            </w:r>
            <w:r w:rsidRPr="00554CB8">
              <w:rPr>
                <w:sz w:val="28"/>
                <w:szCs w:val="28"/>
              </w:rPr>
              <w:t>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D542B4" w:rsidRDefault="00D542B4" w:rsidP="00D542B4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</w:rPr>
              <w:t>Строительство здания общеобразовательной организации в г.</w:t>
            </w:r>
            <w:r>
              <w:rPr>
                <w:sz w:val="28"/>
                <w:szCs w:val="28"/>
              </w:rPr>
              <w:t xml:space="preserve"> </w:t>
            </w:r>
            <w:r w:rsidRPr="00554CB8">
              <w:rPr>
                <w:sz w:val="28"/>
                <w:szCs w:val="28"/>
              </w:rPr>
              <w:t>Сортавала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</w:rPr>
              <w:t>12 000,0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54CB8">
              <w:rPr>
                <w:szCs w:val="28"/>
              </w:rPr>
              <w:t xml:space="preserve">Реконструкция здания </w:t>
            </w:r>
            <w:r>
              <w:rPr>
                <w:szCs w:val="28"/>
              </w:rPr>
              <w:t>бюджетного учреждения «</w:t>
            </w:r>
            <w:r w:rsidRPr="00554CB8">
              <w:rPr>
                <w:szCs w:val="28"/>
              </w:rPr>
              <w:t>Национальн</w:t>
            </w:r>
            <w:r>
              <w:rPr>
                <w:szCs w:val="28"/>
              </w:rPr>
              <w:t>ый музей</w:t>
            </w:r>
            <w:r w:rsidRPr="00554CB8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»</w:t>
            </w:r>
            <w:r w:rsidRPr="00554CB8">
              <w:rPr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</w:rPr>
              <w:t>3 600,0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rPr>
                <w:szCs w:val="28"/>
              </w:rPr>
            </w:pPr>
            <w:r w:rsidRPr="00554CB8">
              <w:rPr>
                <w:szCs w:val="28"/>
              </w:rPr>
              <w:t xml:space="preserve">Реконструкция </w:t>
            </w:r>
            <w:r>
              <w:rPr>
                <w:szCs w:val="28"/>
              </w:rPr>
              <w:t>здания автономного учреждения Республики Карелия «Центральный республиканский стадион</w:t>
            </w:r>
            <w:r w:rsidRPr="00554CB8">
              <w:rPr>
                <w:szCs w:val="28"/>
              </w:rPr>
              <w:t xml:space="preserve"> «Спартак», </w:t>
            </w:r>
            <w:r>
              <w:rPr>
                <w:szCs w:val="28"/>
              </w:rPr>
              <w:br/>
            </w:r>
            <w:r w:rsidRPr="00554CB8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54CB8">
              <w:rPr>
                <w:szCs w:val="28"/>
              </w:rPr>
              <w:t>Петрозаводск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</w:rPr>
              <w:t>3 400,0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rPr>
                <w:szCs w:val="28"/>
              </w:rPr>
            </w:pPr>
            <w:r w:rsidRPr="00554CB8">
              <w:rPr>
                <w:b/>
                <w:szCs w:val="28"/>
              </w:rPr>
              <w:t>Государственный комитет Республики Карелия по охране объектов культурного наследия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54CB8">
              <w:rPr>
                <w:b/>
                <w:sz w:val="28"/>
                <w:szCs w:val="28"/>
              </w:rPr>
              <w:t> 000,0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Реставрация здания «Дом горного начальника» (памятник истории, построен в 1770-х годах), </w:t>
            </w:r>
            <w:r>
              <w:rPr>
                <w:szCs w:val="28"/>
              </w:rPr>
              <w:br/>
              <w:t>г. Петрозаводск, ул. Энгельса, д. 5</w:t>
            </w:r>
            <w:r w:rsidRPr="00554CB8"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554CB8">
              <w:rPr>
                <w:sz w:val="28"/>
                <w:szCs w:val="28"/>
              </w:rPr>
              <w:t>5 500,0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D542B4" w:rsidRDefault="00D542B4" w:rsidP="00D542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Реставрация объектов, расположенных на территории первого русского курорта «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воды», открытого по указанию Петра I: «Дом смотрителя курорта» – объект культурного наследия 1830 года постройки и «Церковь Святого Апостола Петра» – объект культурного наследия федерального значения </w:t>
            </w:r>
            <w:r>
              <w:rPr>
                <w:szCs w:val="28"/>
              </w:rPr>
              <w:br/>
              <w:t xml:space="preserve">1721 года постройки, </w:t>
            </w: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D542B4" w:rsidRPr="00554CB8" w:rsidRDefault="00D542B4" w:rsidP="00D542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Марциальные</w:t>
            </w:r>
            <w:proofErr w:type="spellEnd"/>
            <w:r>
              <w:rPr>
                <w:szCs w:val="28"/>
              </w:rPr>
              <w:t xml:space="preserve"> Воды</w:t>
            </w:r>
            <w:r w:rsidRPr="00554CB8">
              <w:rPr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D542B4" w:rsidRPr="00D542B4" w:rsidRDefault="00D542B4" w:rsidP="00D542B4">
            <w:pPr>
              <w:jc w:val="center"/>
              <w:rPr>
                <w:szCs w:val="28"/>
              </w:rPr>
            </w:pPr>
            <w:r w:rsidRPr="00D542B4">
              <w:rPr>
                <w:szCs w:val="28"/>
              </w:rPr>
              <w:t>2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rPr>
                <w:szCs w:val="28"/>
              </w:rPr>
            </w:pPr>
            <w:r w:rsidRPr="00554CB8">
              <w:rPr>
                <w:b/>
                <w:szCs w:val="28"/>
              </w:rPr>
              <w:t xml:space="preserve">Государственный комитет Республики Карелия по </w:t>
            </w:r>
            <w:r>
              <w:rPr>
                <w:b/>
                <w:szCs w:val="28"/>
              </w:rPr>
              <w:t>дорожному хозяйству, транспорту и связи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D542B4" w:rsidRPr="00554CB8" w:rsidRDefault="00D542B4" w:rsidP="00D542B4">
            <w:pPr>
              <w:rPr>
                <w:szCs w:val="28"/>
              </w:rPr>
            </w:pPr>
            <w:r w:rsidRPr="00554CB8">
              <w:rPr>
                <w:szCs w:val="28"/>
              </w:rPr>
              <w:t>Реконструкция автовокзала г.</w:t>
            </w:r>
            <w:r>
              <w:rPr>
                <w:szCs w:val="28"/>
              </w:rPr>
              <w:t xml:space="preserve"> </w:t>
            </w:r>
            <w:r w:rsidRPr="00554CB8">
              <w:rPr>
                <w:szCs w:val="28"/>
              </w:rPr>
              <w:t>Петрозаводска и опорной сети автостанций Республики Карелия</w:t>
            </w:r>
          </w:p>
        </w:tc>
        <w:tc>
          <w:tcPr>
            <w:tcW w:w="1807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11 000,0</w:t>
            </w:r>
          </w:p>
        </w:tc>
      </w:tr>
      <w:tr w:rsidR="00D542B4" w:rsidTr="00D542B4">
        <w:tc>
          <w:tcPr>
            <w:tcW w:w="1242" w:type="dxa"/>
          </w:tcPr>
          <w:p w:rsidR="00D542B4" w:rsidRDefault="00D542B4" w:rsidP="00E47B1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D542B4" w:rsidRPr="00D542B4" w:rsidRDefault="00D542B4" w:rsidP="00D542B4">
            <w:pPr>
              <w:pStyle w:val="ConsPlusNormal"/>
              <w:ind w:firstLine="0"/>
              <w:rPr>
                <w:b/>
                <w:sz w:val="28"/>
                <w:szCs w:val="28"/>
              </w:rPr>
            </w:pPr>
            <w:r w:rsidRPr="00D542B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7" w:type="dxa"/>
          </w:tcPr>
          <w:p w:rsidR="00D542B4" w:rsidRPr="00D542B4" w:rsidRDefault="00D542B4" w:rsidP="00E47B16">
            <w:pPr>
              <w:pStyle w:val="ConsPlusNormal"/>
              <w:ind w:firstLine="0"/>
              <w:jc w:val="center"/>
              <w:rPr>
                <w:b/>
                <w:sz w:val="28"/>
                <w:szCs w:val="28"/>
              </w:rPr>
            </w:pPr>
            <w:r w:rsidRPr="00D542B4">
              <w:rPr>
                <w:b/>
                <w:sz w:val="28"/>
                <w:szCs w:val="28"/>
              </w:rPr>
              <w:t>50 000,0</w:t>
            </w:r>
          </w:p>
        </w:tc>
      </w:tr>
    </w:tbl>
    <w:p w:rsidR="00E47B16" w:rsidRDefault="00E47B16" w:rsidP="00E47B16">
      <w:pPr>
        <w:pStyle w:val="ConsPlusNormal"/>
        <w:ind w:firstLine="0"/>
        <w:jc w:val="center"/>
        <w:rPr>
          <w:sz w:val="28"/>
          <w:szCs w:val="28"/>
        </w:rPr>
      </w:pPr>
    </w:p>
    <w:p w:rsidR="00E47B16" w:rsidRDefault="00D542B4" w:rsidP="00D542B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p w:rsidR="00E47B16" w:rsidRDefault="00E47B16" w:rsidP="00AC0878">
      <w:pPr>
        <w:pStyle w:val="ConsPlusNormal"/>
        <w:ind w:firstLine="0"/>
        <w:rPr>
          <w:sz w:val="28"/>
          <w:szCs w:val="28"/>
        </w:rPr>
      </w:pPr>
    </w:p>
    <w:sectPr w:rsidR="00E47B16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6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3D77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2AF1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667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B0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42B4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7B16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9E6-0B60-45E7-9F1B-43FAB5A3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2017-09-29T08:16:00Z</cp:lastPrinted>
  <dcterms:created xsi:type="dcterms:W3CDTF">2017-09-19T07:37:00Z</dcterms:created>
  <dcterms:modified xsi:type="dcterms:W3CDTF">2017-09-29T08:16:00Z</dcterms:modified>
</cp:coreProperties>
</file>