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983491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0DB6" w:rsidRPr="007C1D29" w:rsidRDefault="007C1D29" w:rsidP="007C1D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0" w:name="_GoBack"/>
      <w:r w:rsidRPr="007C1D29">
        <w:rPr>
          <w:b/>
          <w:sz w:val="28"/>
          <w:szCs w:val="28"/>
        </w:rPr>
        <w:t xml:space="preserve">О внесении изменения в Указ Главы Республики Карелия </w:t>
      </w:r>
      <w:r>
        <w:rPr>
          <w:b/>
          <w:sz w:val="28"/>
          <w:szCs w:val="28"/>
        </w:rPr>
        <w:br/>
      </w:r>
      <w:r w:rsidRPr="007C1D29">
        <w:rPr>
          <w:b/>
          <w:sz w:val="28"/>
          <w:szCs w:val="28"/>
        </w:rPr>
        <w:t>от 6 октября 2017 года № 184</w:t>
      </w:r>
    </w:p>
    <w:bookmarkEnd w:id="0"/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7C1D29" w:rsidRDefault="007C1D29" w:rsidP="007C1D29">
      <w:pPr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пункт 1 приложения к Указу Главы Республики Карелия </w:t>
      </w:r>
      <w:r>
        <w:rPr>
          <w:sz w:val="28"/>
          <w:szCs w:val="28"/>
        </w:rPr>
        <w:br/>
        <w:t xml:space="preserve">от 6 октября 2017 года № 184 «О распределении компетенции между Главой Республики Карелия,  Первым заместителем Главы Республики Карелия – Премьер-министром Правительства Республики Карелия, заместителями Главы Республики Карелия и членами Правительства Республики Карелия» (Официальный интернет-портал правовой информации (www.pravo.gov.ru), </w:t>
      </w:r>
      <w:r>
        <w:rPr>
          <w:sz w:val="28"/>
          <w:szCs w:val="28"/>
        </w:rPr>
        <w:br/>
        <w:t xml:space="preserve">9 октября 2017 года, № </w:t>
      </w:r>
      <w:r>
        <w:rPr>
          <w:bCs/>
          <w:sz w:val="28"/>
          <w:szCs w:val="28"/>
          <w:shd w:val="clear" w:color="auto" w:fill="FFFFFF"/>
        </w:rPr>
        <w:t>1000201710090007</w:t>
      </w:r>
      <w:r>
        <w:rPr>
          <w:sz w:val="28"/>
          <w:szCs w:val="28"/>
        </w:rPr>
        <w:t xml:space="preserve">) изменение, изложив подпункт 1 </w:t>
      </w:r>
      <w:r>
        <w:rPr>
          <w:sz w:val="28"/>
          <w:szCs w:val="28"/>
        </w:rPr>
        <w:br/>
        <w:t>в следующей редакции:</w:t>
      </w:r>
    </w:p>
    <w:p w:rsidR="007C1D29" w:rsidRDefault="007C1D29" w:rsidP="007C1D29">
      <w:pPr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«1) представляет Республику Карелия в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 и при осуществлении внешнеэкономических связей; возглавляет Правительство Республики Карелия, ведет заседания Правительства Республики Карелия, подписывает правовые акты Правительства Республики Карелия, определяет основные направления и стратегию деятельности Правительства Республики Карелия и руководит его работой;».    </w:t>
      </w:r>
      <w:proofErr w:type="gramEnd"/>
    </w:p>
    <w:p w:rsidR="00ED0DB6" w:rsidRPr="00DB2068" w:rsidRDefault="007C1D29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983491" w:rsidP="00E43503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AC0214">
        <w:rPr>
          <w:sz w:val="28"/>
          <w:szCs w:val="28"/>
        </w:rPr>
        <w:t xml:space="preserve"> </w:t>
      </w:r>
      <w:r w:rsidR="00C8253D">
        <w:rPr>
          <w:sz w:val="28"/>
          <w:szCs w:val="28"/>
        </w:rPr>
        <w:t>октября</w:t>
      </w:r>
      <w:r w:rsidR="00C46640" w:rsidRPr="00DB2068">
        <w:rPr>
          <w:sz w:val="28"/>
          <w:szCs w:val="28"/>
        </w:rPr>
        <w:t xml:space="preserve"> </w:t>
      </w:r>
      <w:r w:rsidR="00910136" w:rsidRPr="00DB2068">
        <w:rPr>
          <w:sz w:val="28"/>
          <w:szCs w:val="28"/>
        </w:rPr>
        <w:t>2017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983491">
        <w:rPr>
          <w:sz w:val="28"/>
          <w:szCs w:val="28"/>
        </w:rPr>
        <w:t>188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63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C1D29"/>
    <w:rsid w:val="007D3323"/>
    <w:rsid w:val="007E4C18"/>
    <w:rsid w:val="007F0664"/>
    <w:rsid w:val="00810732"/>
    <w:rsid w:val="008122FA"/>
    <w:rsid w:val="0081721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83491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3</cp:revision>
  <cp:lastPrinted>2017-10-23T08:42:00Z</cp:lastPrinted>
  <dcterms:created xsi:type="dcterms:W3CDTF">2017-10-17T12:57:00Z</dcterms:created>
  <dcterms:modified xsi:type="dcterms:W3CDTF">2017-10-23T08:42:00Z</dcterms:modified>
</cp:coreProperties>
</file>