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0F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0F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0FB7">
        <w:t>25 октября 2017 года № 5</w:t>
      </w:r>
      <w:r w:rsidR="00C60FB7">
        <w:t>74</w:t>
      </w:r>
      <w:r w:rsidR="00C60FB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AC0878" w:rsidRDefault="00A90E45" w:rsidP="00A90E4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Одобрить и подписать Дополнительное соглашение № 1 между Государственным учреждением – Пенсионным фондом Российской Федерации и Правительством</w:t>
      </w:r>
      <w:r w:rsidR="008531FC">
        <w:rPr>
          <w:sz w:val="28"/>
          <w:szCs w:val="28"/>
        </w:rPr>
        <w:t xml:space="preserve"> Республики Карелия к Соглашению от 25 мая 2017 года № 81/01 о предоставлении Пенсионным фондом Российской Федерации субсидии бюджету Республики Карелия на </w:t>
      </w:r>
      <w:proofErr w:type="spellStart"/>
      <w:r w:rsidR="008531FC">
        <w:rPr>
          <w:sz w:val="28"/>
          <w:szCs w:val="28"/>
        </w:rPr>
        <w:t>софинансирование</w:t>
      </w:r>
      <w:proofErr w:type="spellEnd"/>
      <w:r w:rsidR="008531FC">
        <w:rPr>
          <w:sz w:val="28"/>
          <w:szCs w:val="28"/>
        </w:rPr>
        <w:t xml:space="preserve"> расходных обязательств Республики Карелия, связанных с реализацией мероприятий социальной программы, направленных на укрепление материально-технической базы организаций социального обслуживания населения, оказание адресной социальной</w:t>
      </w:r>
      <w:proofErr w:type="gramEnd"/>
      <w:r w:rsidR="008531FC">
        <w:rPr>
          <w:sz w:val="28"/>
          <w:szCs w:val="28"/>
        </w:rPr>
        <w:t xml:space="preserve">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пенсионеров, в 2017 году.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1FC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0E45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0FB7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1C23-C8C3-4A2B-A57B-A8F24E67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2017-10-26T08:00:00Z</cp:lastPrinted>
  <dcterms:created xsi:type="dcterms:W3CDTF">2017-10-23T06:33:00Z</dcterms:created>
  <dcterms:modified xsi:type="dcterms:W3CDTF">2017-10-26T08:00:00Z</dcterms:modified>
</cp:coreProperties>
</file>