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1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5410D">
      <w:pPr>
        <w:spacing w:before="240"/>
        <w:ind w:left="-142"/>
        <w:jc w:val="center"/>
      </w:pPr>
      <w:r>
        <w:t>от</w:t>
      </w:r>
      <w:r w:rsidR="0025410D">
        <w:t xml:space="preserve"> 27 ноября 2017 года № 418-П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B609B2" w:rsidRDefault="00B609B2" w:rsidP="00B60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распределении </w:t>
      </w:r>
    </w:p>
    <w:p w:rsidR="00B609B2" w:rsidRDefault="00B609B2" w:rsidP="00B60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субсидий местным бюджетам на реализацию </w:t>
      </w:r>
    </w:p>
    <w:p w:rsidR="00B609B2" w:rsidRDefault="00B609B2" w:rsidP="00B60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мероприятий по поддержке малого </w:t>
      </w:r>
    </w:p>
    <w:p w:rsidR="00B609B2" w:rsidRDefault="00B609B2" w:rsidP="00B60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B609B2" w:rsidRDefault="00B609B2" w:rsidP="00B609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9B2" w:rsidRDefault="00B609B2" w:rsidP="00B609B2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Республики Карелия от 21 декабря 2016 года № 2083-ЗРК «О бюджете Республики Карелия на 2017 год и на плановый период 2018 и 2019 годов» Правительство Республики Карелия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609B2" w:rsidRPr="00B609B2" w:rsidRDefault="00B609B2" w:rsidP="00B609B2">
      <w:pPr>
        <w:pStyle w:val="ConsPlusTitle"/>
        <w:ind w:right="28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2">
        <w:rPr>
          <w:rFonts w:ascii="Times New Roman" w:hAnsi="Times New Roman" w:cs="Times New Roman"/>
          <w:b w:val="0"/>
          <w:sz w:val="28"/>
          <w:szCs w:val="28"/>
        </w:rPr>
        <w:t>Установить распределение на 2017 год субсидий местным бюджетам на реализацию дополнительных мероприятий по поддержке малого и среднего предпринимательства согласно приложению.</w:t>
      </w:r>
    </w:p>
    <w:p w:rsidR="00B609B2" w:rsidRPr="00B609B2" w:rsidRDefault="00B609B2" w:rsidP="00B609B2">
      <w:pPr>
        <w:jc w:val="both"/>
        <w:rPr>
          <w:szCs w:val="28"/>
        </w:rPr>
      </w:pPr>
    </w:p>
    <w:p w:rsidR="000E7805" w:rsidRDefault="000E7805" w:rsidP="000E7805">
      <w:pPr>
        <w:ind w:left="284" w:right="395"/>
        <w:jc w:val="both"/>
        <w:rPr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BC15C8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BC15C8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73FD7" w:rsidRPr="00BF55AB" w:rsidRDefault="00073FD7" w:rsidP="00073FD7">
      <w:pPr>
        <w:pStyle w:val="ConsPlusNormal"/>
        <w:widowControl/>
        <w:ind w:left="425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F55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55A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073FD7" w:rsidRPr="00BF55AB" w:rsidRDefault="00073FD7" w:rsidP="00073FD7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 w:rsidRPr="00BF55AB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073FD7" w:rsidRPr="00BF55AB" w:rsidRDefault="00073FD7" w:rsidP="00073FD7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25410D" w:rsidRPr="0025410D">
        <w:rPr>
          <w:rFonts w:ascii="Times New Roman" w:hAnsi="Times New Roman" w:cs="Times New Roman"/>
          <w:sz w:val="28"/>
          <w:szCs w:val="28"/>
        </w:rPr>
        <w:t>27 ноября 2017 года № 418-П</w:t>
      </w:r>
      <w:bookmarkEnd w:id="0"/>
    </w:p>
    <w:p w:rsidR="00073FD7" w:rsidRPr="00BF55AB" w:rsidRDefault="00073FD7" w:rsidP="00073F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3FD7" w:rsidRPr="00073FD7" w:rsidRDefault="00073FD7" w:rsidP="00073F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3FD7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073FD7" w:rsidRDefault="00073FD7" w:rsidP="00073FD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73FD7">
        <w:rPr>
          <w:szCs w:val="28"/>
        </w:rPr>
        <w:t xml:space="preserve">на 2017 год субсидий местным бюджетам на реализацию </w:t>
      </w:r>
    </w:p>
    <w:p w:rsidR="00073FD7" w:rsidRDefault="00073FD7" w:rsidP="00073FD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73FD7">
        <w:rPr>
          <w:szCs w:val="28"/>
        </w:rPr>
        <w:t xml:space="preserve">дополнительных мероприятий по поддержке малого </w:t>
      </w:r>
    </w:p>
    <w:p w:rsidR="00073FD7" w:rsidRDefault="00073FD7" w:rsidP="00D96D72">
      <w:pPr>
        <w:autoSpaceDE w:val="0"/>
        <w:autoSpaceDN w:val="0"/>
        <w:adjustRightInd w:val="0"/>
        <w:spacing w:after="120"/>
        <w:ind w:firstLine="540"/>
        <w:jc w:val="center"/>
        <w:rPr>
          <w:szCs w:val="28"/>
        </w:rPr>
      </w:pPr>
      <w:r w:rsidRPr="00073FD7">
        <w:rPr>
          <w:szCs w:val="28"/>
        </w:rPr>
        <w:t>и среднего предпринимательства</w:t>
      </w:r>
    </w:p>
    <w:p w:rsidR="00073FD7" w:rsidRPr="00BF55AB" w:rsidRDefault="00073FD7" w:rsidP="00073FD7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BF55AB">
        <w:rPr>
          <w:szCs w:val="28"/>
        </w:rPr>
        <w:t xml:space="preserve">                                                   (тыс. рублей)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924"/>
        <w:gridCol w:w="2160"/>
      </w:tblGrid>
      <w:tr w:rsidR="00073FD7" w:rsidRPr="008B5E75" w:rsidTr="00F74E7F">
        <w:trPr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F74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370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7068">
              <w:rPr>
                <w:rFonts w:ascii="Times New Roman" w:hAnsi="Times New Roman" w:cs="Times New Roman"/>
                <w:sz w:val="28"/>
                <w:szCs w:val="28"/>
              </w:rPr>
              <w:br/>
              <w:t>пункта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073F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706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F74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73FD7" w:rsidRPr="00C42E57" w:rsidTr="00F74E7F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1492,775 67 </w:t>
            </w:r>
          </w:p>
        </w:tc>
      </w:tr>
      <w:tr w:rsidR="00073FD7" w:rsidRPr="00C42E57" w:rsidTr="00F74E7F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1639,797 21</w:t>
            </w:r>
          </w:p>
        </w:tc>
      </w:tr>
      <w:tr w:rsidR="00073FD7" w:rsidRPr="008B5E75" w:rsidTr="00F74E7F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068">
              <w:rPr>
                <w:rFonts w:ascii="Times New Roman" w:hAnsi="Times New Roman" w:cs="Times New Roman"/>
                <w:sz w:val="28"/>
                <w:szCs w:val="28"/>
              </w:rPr>
              <w:t xml:space="preserve">Беломорский муниципальный район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1453,105 20</w:t>
            </w:r>
          </w:p>
        </w:tc>
      </w:tr>
      <w:tr w:rsidR="00073FD7" w:rsidRPr="008B5E75" w:rsidTr="00F74E7F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819,898 61</w:t>
            </w:r>
          </w:p>
        </w:tc>
      </w:tr>
      <w:tr w:rsidR="00073FD7" w:rsidRPr="00C42E57" w:rsidTr="00F74E7F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Кемский</w:t>
            </w:r>
            <w:proofErr w:type="spellEnd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450,000 00</w:t>
            </w:r>
          </w:p>
        </w:tc>
      </w:tr>
      <w:tr w:rsidR="00073FD7" w:rsidRPr="00C42E57" w:rsidTr="00F74E7F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9C66BD" w:rsidP="00D96D7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746,387 83</w:t>
            </w:r>
          </w:p>
        </w:tc>
      </w:tr>
      <w:tr w:rsidR="00073FD7" w:rsidRPr="00C42E57" w:rsidTr="00F74E7F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Лахденпохский</w:t>
            </w:r>
            <w:proofErr w:type="spellEnd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9C66BD" w:rsidP="00D96D7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900,000 00</w:t>
            </w:r>
          </w:p>
        </w:tc>
      </w:tr>
      <w:tr w:rsidR="00073FD7" w:rsidRPr="00C42E57" w:rsidTr="00F74E7F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Лоухский</w:t>
            </w:r>
            <w:proofErr w:type="spellEnd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9C66BD" w:rsidP="00D96D7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780,000 00</w:t>
            </w:r>
          </w:p>
        </w:tc>
      </w:tr>
      <w:tr w:rsidR="00073FD7" w:rsidRPr="00C42E57" w:rsidTr="00F74E7F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068">
              <w:rPr>
                <w:rFonts w:ascii="Times New Roman" w:hAnsi="Times New Roman" w:cs="Times New Roman"/>
                <w:sz w:val="28"/>
                <w:szCs w:val="28"/>
              </w:rPr>
              <w:t xml:space="preserve">Медвежьегорский муниципальный район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D96D72" w:rsidP="00D96D7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1198,732 57</w:t>
            </w:r>
          </w:p>
        </w:tc>
      </w:tr>
      <w:tr w:rsidR="00073FD7" w:rsidRPr="00C42E57" w:rsidTr="00F74E7F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D96D72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D96D72" w:rsidP="00D96D7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1662,357 41</w:t>
            </w:r>
          </w:p>
        </w:tc>
      </w:tr>
      <w:tr w:rsidR="00073FD7" w:rsidRPr="00C42E57" w:rsidTr="00F74E7F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D96D72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D96D72" w:rsidP="00D96D7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950,000 00</w:t>
            </w:r>
          </w:p>
        </w:tc>
      </w:tr>
      <w:tr w:rsidR="00073FD7" w:rsidRPr="00C42E57" w:rsidTr="00F74E7F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D96D72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Прионежский</w:t>
            </w:r>
            <w:proofErr w:type="spellEnd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D96D72" w:rsidP="00D96D7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893,409 38</w:t>
            </w:r>
          </w:p>
        </w:tc>
      </w:tr>
      <w:tr w:rsidR="00073FD7" w:rsidRPr="00C42E57" w:rsidTr="00F74E7F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D96D72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D96D72" w:rsidP="00D96D7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1371,191 38</w:t>
            </w:r>
          </w:p>
        </w:tc>
      </w:tr>
      <w:tr w:rsidR="00073FD7" w:rsidRPr="00C42E57" w:rsidTr="00F74E7F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D96D72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D96D72" w:rsidP="00D96D7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1345,754 12</w:t>
            </w:r>
          </w:p>
        </w:tc>
      </w:tr>
      <w:tr w:rsidR="00D96D72" w:rsidRPr="007A6F0A" w:rsidTr="00EB72AB">
        <w:trPr>
          <w:trHeight w:val="24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6D72" w:rsidRPr="00637068" w:rsidRDefault="00D96D72" w:rsidP="00D96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2" w:rsidRPr="00637068" w:rsidRDefault="00D96D72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068">
              <w:rPr>
                <w:rFonts w:ascii="Times New Roman" w:hAnsi="Times New Roman" w:cs="Times New Roman"/>
                <w:sz w:val="28"/>
                <w:szCs w:val="28"/>
              </w:rPr>
              <w:t xml:space="preserve">Сегежский муниципальный район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2" w:rsidRPr="00637068" w:rsidRDefault="00D96D72" w:rsidP="00D96D7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2000,836 50</w:t>
            </w:r>
          </w:p>
        </w:tc>
      </w:tr>
      <w:tr w:rsidR="00D96D72" w:rsidRPr="007A6F0A" w:rsidTr="00EB72AB">
        <w:trPr>
          <w:trHeight w:val="24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D72" w:rsidRDefault="00D96D72" w:rsidP="00D96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2" w:rsidRPr="00637068" w:rsidRDefault="00D96D72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2" w:rsidRPr="00637068" w:rsidRDefault="00D96D72" w:rsidP="00D96D72">
            <w:pPr>
              <w:spacing w:after="120"/>
              <w:jc w:val="center"/>
              <w:rPr>
                <w:szCs w:val="28"/>
              </w:rPr>
            </w:pPr>
          </w:p>
        </w:tc>
      </w:tr>
      <w:tr w:rsidR="00D96D72" w:rsidRPr="007A6F0A" w:rsidTr="00EB72AB">
        <w:trPr>
          <w:trHeight w:val="24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2" w:rsidRDefault="00D96D72" w:rsidP="00D96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2" w:rsidRPr="00637068" w:rsidRDefault="00D96D72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Сегежское городское поселение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2" w:rsidRPr="00637068" w:rsidRDefault="00D96D72" w:rsidP="00D96D7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1000,000 00</w:t>
            </w:r>
          </w:p>
        </w:tc>
      </w:tr>
      <w:tr w:rsidR="00073FD7" w:rsidRPr="007A6F0A" w:rsidTr="00F74E7F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068">
              <w:rPr>
                <w:rFonts w:ascii="Times New Roman" w:hAnsi="Times New Roman" w:cs="Times New Roman"/>
                <w:sz w:val="28"/>
                <w:szCs w:val="28"/>
              </w:rPr>
              <w:t xml:space="preserve">Сортавальский муниципальный район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D96D72" w:rsidP="00D96D7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1345,754 12</w:t>
            </w:r>
          </w:p>
        </w:tc>
      </w:tr>
      <w:tr w:rsidR="00073FD7" w:rsidRPr="007A6F0A" w:rsidTr="00F74E7F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 w:rsidRPr="006370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D96D72" w:rsidP="00D96D7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950,000 00</w:t>
            </w:r>
          </w:p>
        </w:tc>
      </w:tr>
      <w:tr w:rsidR="00073FD7" w:rsidRPr="007A6F0A" w:rsidTr="00F74E7F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637068" w:rsidRDefault="00073FD7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D96D72" w:rsidRDefault="00D96D72" w:rsidP="00D96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7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D7" w:rsidRPr="00D96D72" w:rsidRDefault="00D96D72" w:rsidP="00D96D7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D72">
              <w:rPr>
                <w:rFonts w:ascii="Times New Roman" w:hAnsi="Times New Roman" w:cs="Times New Roman"/>
                <w:sz w:val="28"/>
                <w:szCs w:val="28"/>
              </w:rPr>
              <w:t>20 000,000 00</w:t>
            </w:r>
          </w:p>
        </w:tc>
      </w:tr>
    </w:tbl>
    <w:p w:rsidR="00073FD7" w:rsidRPr="009D2DE2" w:rsidRDefault="00073FD7" w:rsidP="00073FD7">
      <w:pPr>
        <w:ind w:left="-142"/>
        <w:rPr>
          <w:sz w:val="26"/>
          <w:szCs w:val="26"/>
        </w:rPr>
      </w:pPr>
    </w:p>
    <w:p w:rsidR="000E7805" w:rsidRDefault="00D96D72" w:rsidP="00D96D72">
      <w:pPr>
        <w:pStyle w:val="ConsPlusNormal"/>
        <w:ind w:right="39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D72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3FD7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5410D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C66BD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09B2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C15C8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96D72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338C-B56F-401A-89D6-A9F5104E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2017-11-27T08:52:00Z</cp:lastPrinted>
  <dcterms:created xsi:type="dcterms:W3CDTF">2017-11-16T11:26:00Z</dcterms:created>
  <dcterms:modified xsi:type="dcterms:W3CDTF">2017-11-27T08:52:00Z</dcterms:modified>
</cp:coreProperties>
</file>