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20E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420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420EC">
        <w:t>8 ноября 2017 года № 61</w:t>
      </w:r>
      <w:r w:rsidR="003420EC">
        <w:t>3</w:t>
      </w:r>
      <w:r w:rsidR="003420E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A0095" w:rsidRDefault="00C02B77" w:rsidP="001A0095">
      <w:pPr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 w:rsidR="001A0095"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16 августа 2017 года № 2801 «О приеме в муниципальную собственность Петрозаводского городского округа имущества из государственной собственности Республики Карелия», в соответствии с Законом Республики Карелия от 2 октября 1995 года                          № 78-ЗРК «О порядке передачи объектов государственной собственности Республики Карелия в</w:t>
      </w:r>
      <w:proofErr w:type="gramEnd"/>
      <w:r w:rsidR="001A0095">
        <w:rPr>
          <w:szCs w:val="28"/>
        </w:rPr>
        <w:t xml:space="preserve"> муниципальную собственность» передать в муниципальную собственность Петрозаводского городского округа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1A0095" w:rsidRDefault="001A0095" w:rsidP="001A0095">
      <w:pPr>
        <w:ind w:firstLine="851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1A0095" w:rsidRDefault="001A0095" w:rsidP="00AC0878">
      <w:pPr>
        <w:pStyle w:val="ConsPlusNormal"/>
        <w:ind w:firstLine="0"/>
        <w:rPr>
          <w:sz w:val="28"/>
          <w:szCs w:val="28"/>
        </w:rPr>
      </w:pPr>
    </w:p>
    <w:p w:rsidR="001A0095" w:rsidRDefault="001A0095" w:rsidP="001A0095">
      <w:pPr>
        <w:ind w:firstLine="851"/>
        <w:jc w:val="both"/>
        <w:rPr>
          <w:szCs w:val="28"/>
        </w:rPr>
      </w:pPr>
    </w:p>
    <w:p w:rsidR="001A0095" w:rsidRDefault="001A0095" w:rsidP="001A0095">
      <w:pPr>
        <w:ind w:firstLine="851"/>
        <w:jc w:val="both"/>
        <w:rPr>
          <w:szCs w:val="28"/>
        </w:rPr>
      </w:pPr>
    </w:p>
    <w:p w:rsidR="001A0095" w:rsidRDefault="001A0095" w:rsidP="001A0095">
      <w:pPr>
        <w:ind w:firstLine="851"/>
        <w:jc w:val="both"/>
        <w:rPr>
          <w:szCs w:val="28"/>
        </w:rPr>
      </w:pPr>
    </w:p>
    <w:p w:rsidR="001A0095" w:rsidRDefault="001A0095" w:rsidP="001A0095">
      <w:pPr>
        <w:rPr>
          <w:sz w:val="20"/>
        </w:rPr>
        <w:sectPr w:rsidR="001A009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1A0095" w:rsidRPr="008D1DCF" w:rsidTr="001A0095">
        <w:tc>
          <w:tcPr>
            <w:tcW w:w="4753" w:type="dxa"/>
          </w:tcPr>
          <w:p w:rsidR="001A0095" w:rsidRPr="008D1DCF" w:rsidRDefault="001A0095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</w:tcPr>
          <w:p w:rsidR="001A0095" w:rsidRPr="008D1DCF" w:rsidRDefault="001A009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8D1DCF">
              <w:rPr>
                <w:szCs w:val="28"/>
              </w:rPr>
              <w:t>Приложение к распоряжению</w:t>
            </w:r>
          </w:p>
          <w:p w:rsidR="001A0095" w:rsidRPr="008D1DCF" w:rsidRDefault="001A00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1DCF">
              <w:rPr>
                <w:szCs w:val="28"/>
              </w:rPr>
              <w:t>Правительства Республики Карелия</w:t>
            </w:r>
          </w:p>
          <w:p w:rsidR="001A0095" w:rsidRPr="008D1DCF" w:rsidRDefault="001A009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1DCF">
              <w:rPr>
                <w:szCs w:val="28"/>
              </w:rPr>
              <w:t xml:space="preserve">от </w:t>
            </w:r>
            <w:r w:rsidR="003420EC">
              <w:rPr>
                <w:szCs w:val="28"/>
              </w:rPr>
              <w:t xml:space="preserve"> </w:t>
            </w:r>
            <w:r w:rsidR="003420EC">
              <w:t>8 ноября 2017 года № 61</w:t>
            </w:r>
            <w:r w:rsidR="003420EC">
              <w:t>3</w:t>
            </w:r>
            <w:r w:rsidR="003420EC">
              <w:t>р-П</w:t>
            </w:r>
          </w:p>
          <w:p w:rsidR="001A0095" w:rsidRPr="008D1DCF" w:rsidRDefault="001A0095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1A0095" w:rsidRPr="008D1DCF" w:rsidRDefault="001A0095" w:rsidP="001A0095">
      <w:pPr>
        <w:rPr>
          <w:szCs w:val="28"/>
        </w:rPr>
      </w:pPr>
    </w:p>
    <w:p w:rsidR="001A0095" w:rsidRPr="008D1DCF" w:rsidRDefault="001A0095" w:rsidP="001A0095">
      <w:pPr>
        <w:jc w:val="center"/>
        <w:rPr>
          <w:szCs w:val="28"/>
        </w:rPr>
      </w:pPr>
      <w:r w:rsidRPr="008D1DCF">
        <w:rPr>
          <w:szCs w:val="28"/>
        </w:rPr>
        <w:t>П</w:t>
      </w:r>
      <w:r w:rsidR="00B23396" w:rsidRPr="008D1DCF">
        <w:rPr>
          <w:szCs w:val="28"/>
        </w:rPr>
        <w:t>еречень</w:t>
      </w:r>
      <w:r w:rsidRPr="008D1DCF">
        <w:rPr>
          <w:szCs w:val="28"/>
        </w:rPr>
        <w:t xml:space="preserve"> </w:t>
      </w:r>
    </w:p>
    <w:p w:rsidR="001A0095" w:rsidRPr="008D1DCF" w:rsidRDefault="001A0095" w:rsidP="001A0095">
      <w:pPr>
        <w:jc w:val="center"/>
        <w:rPr>
          <w:szCs w:val="28"/>
        </w:rPr>
      </w:pPr>
      <w:r w:rsidRPr="008D1DCF">
        <w:rPr>
          <w:szCs w:val="28"/>
        </w:rPr>
        <w:t>государственного имущества Республики Карелия, передаваемого в муниципальную собственность Петрозаводского городского округа</w:t>
      </w:r>
    </w:p>
    <w:p w:rsidR="001A0095" w:rsidRDefault="001A0095" w:rsidP="001A0095">
      <w:pPr>
        <w:jc w:val="center"/>
        <w:rPr>
          <w:sz w:val="27"/>
          <w:szCs w:val="27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26"/>
        <w:gridCol w:w="1559"/>
        <w:gridCol w:w="1560"/>
      </w:tblGrid>
      <w:tr w:rsidR="001A0095" w:rsidTr="008D1DCF">
        <w:trPr>
          <w:cantSplit/>
          <w:trHeight w:val="9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8D1DCF" w:rsidTr="008D1DCF">
        <w:trPr>
          <w:cantSplit/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A0095" w:rsidTr="008D1DCF">
        <w:trPr>
          <w:cantSplit/>
          <w:trHeight w:val="3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B233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000,70</w:t>
            </w:r>
          </w:p>
        </w:tc>
      </w:tr>
      <w:tr w:rsidR="001A0095" w:rsidTr="008D1DCF">
        <w:trPr>
          <w:cantSplit/>
          <w:trHeight w:val="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B233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000,70</w:t>
            </w:r>
          </w:p>
        </w:tc>
      </w:tr>
      <w:tr w:rsidR="001A0095" w:rsidTr="008D1DCF">
        <w:trPr>
          <w:cantSplit/>
          <w:trHeight w:val="4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B233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000,70</w:t>
            </w:r>
          </w:p>
        </w:tc>
      </w:tr>
      <w:tr w:rsidR="001A0095" w:rsidTr="008D1DCF">
        <w:trPr>
          <w:cantSplit/>
          <w:trHeight w:val="4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B233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000,00</w:t>
            </w:r>
          </w:p>
        </w:tc>
      </w:tr>
      <w:tr w:rsidR="001A0095" w:rsidTr="008D1DCF">
        <w:trPr>
          <w:cantSplit/>
          <w:trHeight w:val="4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B233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000,00</w:t>
            </w:r>
          </w:p>
        </w:tc>
      </w:tr>
      <w:tr w:rsidR="001A0095" w:rsidTr="008D1DCF">
        <w:trPr>
          <w:cantSplit/>
          <w:trHeight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B233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000,00</w:t>
            </w:r>
          </w:p>
        </w:tc>
      </w:tr>
      <w:tr w:rsidR="001A0095" w:rsidTr="008D1DCF">
        <w:trPr>
          <w:cantSplit/>
          <w:trHeight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0,06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0,06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4698,00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1660,00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3900,00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 w:rsidP="001401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1401C1">
              <w:rPr>
                <w:sz w:val="27"/>
                <w:szCs w:val="27"/>
              </w:rPr>
              <w:t xml:space="preserve">                 </w:t>
            </w:r>
            <w:r>
              <w:rPr>
                <w:sz w:val="27"/>
                <w:szCs w:val="27"/>
              </w:rPr>
              <w:t>1941</w:t>
            </w:r>
            <w:r w:rsidR="001401C1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1945 годов». Том 1. «Основные события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</w:tbl>
    <w:p w:rsidR="008D1DCF" w:rsidRDefault="008D1DCF"/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26"/>
        <w:gridCol w:w="1559"/>
        <w:gridCol w:w="1560"/>
      </w:tblGrid>
      <w:tr w:rsidR="008D1DCF" w:rsidTr="008D1DCF">
        <w:trPr>
          <w:cantSplit/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 w:rsidP="005016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 w:rsidP="005016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 w:rsidP="005016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CF" w:rsidRDefault="008D1DCF" w:rsidP="005016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 w:rsidP="008D1DC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</w:rPr>
              <w:t>1941</w:t>
            </w:r>
            <w:r w:rsidR="008D1DCF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1945 годов». Том 2. «Прохождение и начало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  1941 – 1945 </w:t>
            </w:r>
            <w:r>
              <w:rPr>
                <w:sz w:val="27"/>
                <w:szCs w:val="27"/>
              </w:rPr>
              <w:t>годов». Том 3. «Битвы и сражения, изменившие ход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 1941 – 1945 </w:t>
            </w:r>
            <w:r>
              <w:rPr>
                <w:sz w:val="27"/>
                <w:szCs w:val="27"/>
              </w:rPr>
              <w:t>годов». Том 4. «Освобождение территории СССР. 1944 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1941 – 1945 </w:t>
            </w:r>
            <w:r>
              <w:rPr>
                <w:sz w:val="27"/>
                <w:szCs w:val="27"/>
              </w:rPr>
              <w:t xml:space="preserve">годов». Том 5. «Победный финал. Завершающие операции Великой </w:t>
            </w:r>
            <w:proofErr w:type="spellStart"/>
            <w:proofErr w:type="gramStart"/>
            <w:r>
              <w:rPr>
                <w:sz w:val="27"/>
                <w:szCs w:val="27"/>
              </w:rPr>
              <w:t>Отечест</w:t>
            </w:r>
            <w:proofErr w:type="spellEnd"/>
            <w:r w:rsidR="008D1DC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венной</w:t>
            </w:r>
            <w:proofErr w:type="gramEnd"/>
            <w:r>
              <w:rPr>
                <w:sz w:val="27"/>
                <w:szCs w:val="27"/>
              </w:rPr>
              <w:t xml:space="preserve"> войны в Европе. Война с Японией»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  1941 – 1945 </w:t>
            </w:r>
            <w:r>
              <w:rPr>
                <w:sz w:val="27"/>
                <w:szCs w:val="27"/>
              </w:rPr>
              <w:t>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1941 – 1945 </w:t>
            </w:r>
            <w:r>
              <w:rPr>
                <w:sz w:val="27"/>
                <w:szCs w:val="27"/>
              </w:rPr>
              <w:t>годов». Том 7. «Экономика и оружие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1941 – 1945 </w:t>
            </w:r>
            <w:r>
              <w:rPr>
                <w:sz w:val="27"/>
                <w:szCs w:val="27"/>
              </w:rPr>
              <w:t>годов». Том 8. «Внешняя политика и дипломатия Советского Союза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 1941 – 1945 </w:t>
            </w:r>
            <w:r>
              <w:rPr>
                <w:sz w:val="27"/>
                <w:szCs w:val="27"/>
              </w:rPr>
              <w:t>годов». Том 9. «Союзники СССР по антигитлеровской коалиции»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 1941 – 1945 </w:t>
            </w:r>
            <w:r>
              <w:rPr>
                <w:sz w:val="27"/>
                <w:szCs w:val="27"/>
              </w:rPr>
              <w:t>годов». Том 10. «Государство, общество и война»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1941 – 1945 </w:t>
            </w:r>
            <w:r>
              <w:rPr>
                <w:sz w:val="27"/>
                <w:szCs w:val="27"/>
              </w:rPr>
              <w:t>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8D1DCF">
        <w:trPr>
          <w:cantSplit/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 w:rsidP="001A0095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8D1DCF">
              <w:rPr>
                <w:sz w:val="27"/>
                <w:szCs w:val="27"/>
              </w:rPr>
              <w:t xml:space="preserve">                 1941 – 1945 </w:t>
            </w:r>
            <w:r>
              <w:rPr>
                <w:sz w:val="27"/>
                <w:szCs w:val="27"/>
              </w:rPr>
              <w:t>годов». Том 12. «Итоги и уроки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1A0095" w:rsidTr="00B23396">
        <w:trPr>
          <w:cantSplit/>
          <w:trHeight w:val="2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95" w:rsidRDefault="001A00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  <w:r w:rsidR="00B2339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025,12</w:t>
            </w:r>
          </w:p>
        </w:tc>
      </w:tr>
    </w:tbl>
    <w:p w:rsidR="001A0095" w:rsidRDefault="001A0095" w:rsidP="001A0095">
      <w:pPr>
        <w:rPr>
          <w:sz w:val="27"/>
          <w:szCs w:val="27"/>
        </w:rPr>
      </w:pPr>
    </w:p>
    <w:p w:rsidR="001A0095" w:rsidRDefault="00B23396" w:rsidP="00B2339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</w:p>
    <w:p w:rsidR="001A0095" w:rsidRDefault="001A0095" w:rsidP="00AC0878">
      <w:pPr>
        <w:pStyle w:val="ConsPlusNormal"/>
        <w:ind w:firstLine="0"/>
        <w:rPr>
          <w:sz w:val="28"/>
          <w:szCs w:val="28"/>
        </w:rPr>
      </w:pPr>
    </w:p>
    <w:sectPr w:rsidR="001A0095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E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01C1"/>
    <w:rsid w:val="0014712A"/>
    <w:rsid w:val="001548E7"/>
    <w:rsid w:val="0016314E"/>
    <w:rsid w:val="0016721D"/>
    <w:rsid w:val="0017074C"/>
    <w:rsid w:val="00183424"/>
    <w:rsid w:val="00184065"/>
    <w:rsid w:val="00186D86"/>
    <w:rsid w:val="001A0095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20EC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D1DCF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3396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B99-D607-485F-9C45-08CEAE68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2017-11-10T11:09:00Z</cp:lastPrinted>
  <dcterms:created xsi:type="dcterms:W3CDTF">2017-10-12T07:23:00Z</dcterms:created>
  <dcterms:modified xsi:type="dcterms:W3CDTF">2017-11-10T11:09:00Z</dcterms:modified>
</cp:coreProperties>
</file>