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2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A62F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A62F5">
        <w:rPr>
          <w:szCs w:val="28"/>
        </w:rPr>
        <w:t>11 декабря 2017 года № 443-П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4D35E7" w:rsidRDefault="0040544D" w:rsidP="0040544D">
      <w:pPr>
        <w:pStyle w:val="ConsPlusNormal"/>
        <w:ind w:left="284" w:right="140" w:firstLine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_DdeLink__429_1692088869"/>
      <w:r w:rsidRPr="0040544D">
        <w:rPr>
          <w:rFonts w:ascii="Times New Roman" w:hAnsi="Times New Roman" w:cs="Times New Roman"/>
          <w:b/>
          <w:sz w:val="28"/>
          <w:szCs w:val="24"/>
        </w:rPr>
        <w:t xml:space="preserve">О </w:t>
      </w:r>
      <w:bookmarkEnd w:id="0"/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распределении </w:t>
      </w:r>
    </w:p>
    <w:p w:rsidR="0040544D" w:rsidRPr="0040544D" w:rsidRDefault="0040544D" w:rsidP="0040544D">
      <w:pPr>
        <w:pStyle w:val="ConsPlusNormal"/>
        <w:ind w:left="284" w:right="140" w:firstLine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на 2017 год субсидий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местным бюджетам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br/>
      </w:r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на реализацию мероприятий государственной программы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br/>
      </w:r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Республики Карелия «Развитие </w:t>
      </w:r>
      <w:r w:rsidR="00E90975"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(на частичную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br/>
      </w:r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компенсацию дополнительных расходов на повышение </w:t>
      </w:r>
      <w:proofErr w:type="gramStart"/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оплаты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br/>
      </w:r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>труда работни</w:t>
      </w:r>
      <w:bookmarkStart w:id="1" w:name="_GoBack"/>
      <w:bookmarkEnd w:id="1"/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ков муниципальных </w:t>
      </w:r>
      <w:r w:rsidR="00E9097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образовательных </w:t>
      </w:r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учреждений </w:t>
      </w:r>
      <w:r w:rsidR="00E90975">
        <w:rPr>
          <w:rFonts w:ascii="Times New Roman" w:hAnsi="Times New Roman" w:cs="Times New Roman"/>
          <w:b/>
          <w:color w:val="000000"/>
          <w:sz w:val="28"/>
          <w:szCs w:val="24"/>
        </w:rPr>
        <w:t>дополнительного образования детей</w:t>
      </w:r>
      <w:proofErr w:type="gramEnd"/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40544D" w:rsidRDefault="0040544D" w:rsidP="0040544D">
      <w:pPr>
        <w:pStyle w:val="ConsPlusNormal"/>
        <w:ind w:left="284" w:right="140" w:firstLine="0"/>
        <w:jc w:val="center"/>
        <w:rPr>
          <w:rFonts w:hAnsi="Liberation Serif" w:cs="Times New Roman"/>
          <w:sz w:val="16"/>
          <w:szCs w:val="24"/>
        </w:rPr>
      </w:pPr>
    </w:p>
    <w:p w:rsidR="0040544D" w:rsidRDefault="0040544D" w:rsidP="0040544D">
      <w:pPr>
        <w:pStyle w:val="ConsPlusNormal"/>
        <w:ind w:left="284" w:right="14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0544D" w:rsidRDefault="0040544D" w:rsidP="00C64EAB">
      <w:pPr>
        <w:pStyle w:val="ConsPlusNormal"/>
        <w:ind w:left="284" w:right="140" w:firstLine="709"/>
        <w:jc w:val="both"/>
        <w:rPr>
          <w:rFonts w:hAnsi="Liberation Serif" w:cs="Times New Roman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 соответствии со статьей 9 Закона Республики Карелия от 21 декабря </w:t>
      </w:r>
      <w:r>
        <w:rPr>
          <w:rFonts w:ascii="Times New Roman" w:hAnsi="Times New Roman" w:cs="Times New Roman"/>
          <w:color w:val="000000"/>
          <w:sz w:val="28"/>
          <w:szCs w:val="24"/>
        </w:rPr>
        <w:br/>
        <w:t xml:space="preserve">2016 года № 2083-ЗРК «О бюджете Республики Карелия на 2017 год </w:t>
      </w:r>
      <w:r w:rsidR="00CC7394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color w:val="000000"/>
          <w:sz w:val="28"/>
          <w:szCs w:val="24"/>
        </w:rPr>
        <w:t>и на плановый период 2018 и 2019 годов»</w:t>
      </w:r>
      <w:r w:rsidR="00E90975">
        <w:rPr>
          <w:rFonts w:ascii="Times New Roman" w:hAnsi="Times New Roman" w:cs="Times New Roman"/>
          <w:color w:val="000000"/>
          <w:sz w:val="28"/>
          <w:szCs w:val="24"/>
        </w:rPr>
        <w:t>, в целях реализации Указа Президента Российской Федерации от 1 июня 2012 года № 761 «О Национальной стратегии де</w:t>
      </w:r>
      <w:r w:rsidR="00AA7EC3">
        <w:rPr>
          <w:rFonts w:ascii="Times New Roman" w:hAnsi="Times New Roman" w:cs="Times New Roman"/>
          <w:color w:val="000000"/>
          <w:sz w:val="28"/>
          <w:szCs w:val="24"/>
        </w:rPr>
        <w:t>й</w:t>
      </w:r>
      <w:r w:rsidR="00E90975">
        <w:rPr>
          <w:rFonts w:ascii="Times New Roman" w:hAnsi="Times New Roman" w:cs="Times New Roman"/>
          <w:color w:val="000000"/>
          <w:sz w:val="28"/>
          <w:szCs w:val="24"/>
        </w:rPr>
        <w:t>ствий в интересах детей на 2012 – 2017 годы»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Правительство Республики Карелия </w:t>
      </w:r>
      <w:proofErr w:type="gramStart"/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gramStart"/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40544D"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40544D" w:rsidRDefault="00C64EAB" w:rsidP="00C64EAB">
      <w:pPr>
        <w:pStyle w:val="ConsPlusNormal"/>
        <w:ind w:left="284" w:right="140" w:firstLine="4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 w:rsidR="0040544D">
        <w:rPr>
          <w:rFonts w:ascii="Times New Roman" w:hAnsi="Times New Roman" w:cs="Times New Roman"/>
          <w:color w:val="000000"/>
          <w:sz w:val="28"/>
          <w:szCs w:val="24"/>
        </w:rPr>
        <w:t xml:space="preserve">Установить распределение </w:t>
      </w:r>
      <w:r w:rsidR="00AA7EC3" w:rsidRPr="00AA7EC3">
        <w:rPr>
          <w:rFonts w:ascii="Times New Roman" w:hAnsi="Times New Roman" w:cs="Times New Roman"/>
          <w:color w:val="000000"/>
          <w:sz w:val="28"/>
          <w:szCs w:val="24"/>
        </w:rPr>
        <w:t xml:space="preserve">на 2017 год субсидий местным бюджетам </w:t>
      </w:r>
      <w:r w:rsidR="00AA7EC3" w:rsidRPr="00AA7EC3">
        <w:rPr>
          <w:rFonts w:ascii="Times New Roman" w:hAnsi="Times New Roman" w:cs="Times New Roman"/>
          <w:color w:val="000000"/>
          <w:sz w:val="28"/>
          <w:szCs w:val="24"/>
        </w:rPr>
        <w:br/>
        <w:t>на реализацию мероприятий государственной программы Республики Карелия «Развитие образования» (на частичную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A7EC3" w:rsidRPr="00AA7EC3">
        <w:rPr>
          <w:rFonts w:ascii="Times New Roman" w:hAnsi="Times New Roman" w:cs="Times New Roman"/>
          <w:color w:val="000000"/>
          <w:sz w:val="28"/>
          <w:szCs w:val="24"/>
        </w:rPr>
        <w:t xml:space="preserve">компенсацию дополнительных расходов на повышение </w:t>
      </w:r>
      <w:proofErr w:type="gramStart"/>
      <w:r w:rsidR="00AA7EC3" w:rsidRPr="00AA7EC3">
        <w:rPr>
          <w:rFonts w:ascii="Times New Roman" w:hAnsi="Times New Roman" w:cs="Times New Roman"/>
          <w:color w:val="000000"/>
          <w:sz w:val="28"/>
          <w:szCs w:val="24"/>
        </w:rPr>
        <w:t>оплаты труда работников муниципальных образовательных учреждений дополнительного образования</w:t>
      </w:r>
      <w:proofErr w:type="gramEnd"/>
      <w:r w:rsidR="00AA7EC3" w:rsidRPr="00AA7EC3">
        <w:rPr>
          <w:rFonts w:ascii="Times New Roman" w:hAnsi="Times New Roman" w:cs="Times New Roman"/>
          <w:color w:val="000000"/>
          <w:sz w:val="28"/>
          <w:szCs w:val="24"/>
        </w:rPr>
        <w:t xml:space="preserve"> детей) </w:t>
      </w:r>
      <w:r w:rsidR="0040544D">
        <w:rPr>
          <w:rFonts w:ascii="Times New Roman" w:hAnsi="Times New Roman" w:cs="Times New Roman"/>
          <w:color w:val="000000"/>
          <w:sz w:val="28"/>
          <w:szCs w:val="24"/>
        </w:rPr>
        <w:t>согласно приложению.</w:t>
      </w:r>
    </w:p>
    <w:p w:rsidR="0040544D" w:rsidRDefault="0040544D" w:rsidP="0040544D">
      <w:pPr>
        <w:pStyle w:val="ConsPlusNormal"/>
        <w:spacing w:before="160"/>
        <w:ind w:left="284" w:right="140" w:firstLine="0"/>
        <w:jc w:val="both"/>
        <w:rPr>
          <w:rFonts w:cs="Times New Roman"/>
          <w:szCs w:val="24"/>
        </w:rPr>
      </w:pPr>
    </w:p>
    <w:p w:rsidR="000E7805" w:rsidRDefault="000E7805" w:rsidP="0040544D">
      <w:pPr>
        <w:pStyle w:val="ConsPlusNormal"/>
        <w:ind w:left="284"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40544D">
      <w:pPr>
        <w:pStyle w:val="ConsPlusNormal"/>
        <w:ind w:left="284"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40544D" w:rsidRDefault="0040544D" w:rsidP="0040544D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544D" w:rsidRDefault="0040544D" w:rsidP="0040544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40544D" w:rsidRDefault="0040544D" w:rsidP="004054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0544D" w:rsidRDefault="0040544D" w:rsidP="0040544D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0544D" w:rsidRDefault="0040544D" w:rsidP="0040544D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0544D" w:rsidRDefault="0040544D" w:rsidP="0040544D">
      <w:pPr>
        <w:sectPr w:rsidR="0040544D">
          <w:pgSz w:w="11906" w:h="16838"/>
          <w:pgMar w:top="567" w:right="567" w:bottom="567" w:left="1134" w:header="720" w:footer="720" w:gutter="0"/>
          <w:cols w:space="720"/>
          <w:formProt w:val="0"/>
        </w:sectPr>
      </w:pPr>
    </w:p>
    <w:p w:rsidR="0040544D" w:rsidRPr="00C64EAB" w:rsidRDefault="0040544D" w:rsidP="00C64EAB">
      <w:pPr>
        <w:pStyle w:val="ConsPlusNormal"/>
        <w:ind w:left="5103" w:firstLine="0"/>
        <w:rPr>
          <w:rFonts w:cs="Times New Roman"/>
          <w:sz w:val="28"/>
          <w:szCs w:val="28"/>
        </w:rPr>
      </w:pPr>
      <w:r w:rsidRPr="00C64EAB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Правительства</w:t>
      </w:r>
      <w:r w:rsidR="00C64EAB">
        <w:rPr>
          <w:rFonts w:ascii="Times New Roman" w:hAnsi="Times New Roman" w:cs="Times New Roman"/>
          <w:sz w:val="28"/>
          <w:szCs w:val="28"/>
        </w:rPr>
        <w:t xml:space="preserve"> </w:t>
      </w:r>
      <w:r w:rsidRPr="00C64EAB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40544D" w:rsidRPr="00C64EAB" w:rsidRDefault="0040544D" w:rsidP="00C64EAB">
      <w:pPr>
        <w:pStyle w:val="ConsPlusNormal"/>
        <w:ind w:left="5103" w:firstLine="0"/>
        <w:jc w:val="both"/>
        <w:rPr>
          <w:rFonts w:cs="Times New Roman"/>
          <w:sz w:val="28"/>
          <w:szCs w:val="28"/>
        </w:rPr>
      </w:pPr>
      <w:r w:rsidRPr="00C64EAB">
        <w:rPr>
          <w:rFonts w:ascii="Times New Roman" w:hAnsi="Times New Roman" w:cs="Times New Roman"/>
          <w:sz w:val="28"/>
          <w:szCs w:val="28"/>
        </w:rPr>
        <w:t xml:space="preserve">от </w:t>
      </w:r>
      <w:r w:rsidR="003A62F5">
        <w:rPr>
          <w:rFonts w:ascii="Times New Roman" w:hAnsi="Times New Roman" w:cs="Times New Roman"/>
          <w:sz w:val="28"/>
          <w:szCs w:val="28"/>
        </w:rPr>
        <w:t>11 декабря 2017 года № 443-П</w:t>
      </w:r>
    </w:p>
    <w:p w:rsidR="00CC7394" w:rsidRPr="00C64EAB" w:rsidRDefault="00CC7394" w:rsidP="0040544D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754C" w:rsidRDefault="0049754C" w:rsidP="0049754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Распределение </w:t>
      </w:r>
    </w:p>
    <w:p w:rsidR="0040544D" w:rsidRPr="0040544D" w:rsidRDefault="0049754C" w:rsidP="0049754C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AA7EC3">
        <w:rPr>
          <w:rFonts w:ascii="Times New Roman" w:hAnsi="Times New Roman" w:cs="Times New Roman"/>
          <w:color w:val="000000"/>
          <w:sz w:val="28"/>
          <w:szCs w:val="24"/>
        </w:rPr>
        <w:t xml:space="preserve">на 2017 год субсидий местным бюджетам на реализацию мероприятий государственной программы Республики Карелия «Развитие образования»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</w:t>
      </w:r>
      <w:r w:rsidRPr="00AA7EC3">
        <w:rPr>
          <w:rFonts w:ascii="Times New Roman" w:hAnsi="Times New Roman" w:cs="Times New Roman"/>
          <w:color w:val="000000"/>
          <w:sz w:val="28"/>
          <w:szCs w:val="24"/>
        </w:rPr>
        <w:t>(на частичную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A7EC3">
        <w:rPr>
          <w:rFonts w:ascii="Times New Roman" w:hAnsi="Times New Roman" w:cs="Times New Roman"/>
          <w:color w:val="000000"/>
          <w:sz w:val="28"/>
          <w:szCs w:val="24"/>
        </w:rPr>
        <w:t xml:space="preserve">компенсацию дополнительных расходов на повышение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</w:t>
      </w:r>
      <w:proofErr w:type="gramStart"/>
      <w:r w:rsidRPr="00AA7EC3">
        <w:rPr>
          <w:rFonts w:ascii="Times New Roman" w:hAnsi="Times New Roman" w:cs="Times New Roman"/>
          <w:color w:val="000000"/>
          <w:sz w:val="28"/>
          <w:szCs w:val="24"/>
        </w:rPr>
        <w:t>оплаты труда работников муниципальных образовательных учреждений дополнительного образования детей</w:t>
      </w:r>
      <w:proofErr w:type="gramEnd"/>
      <w:r w:rsidRPr="00AA7EC3"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40544D" w:rsidRPr="0049754C" w:rsidRDefault="0040544D" w:rsidP="0040544D">
      <w:pPr>
        <w:pStyle w:val="ConsPlusNormal"/>
        <w:ind w:left="7371" w:firstLine="0"/>
        <w:jc w:val="center"/>
        <w:rPr>
          <w:rFonts w:hAnsi="Liberation Serif" w:cs="Times New Roman"/>
          <w:sz w:val="26"/>
          <w:szCs w:val="26"/>
        </w:rPr>
      </w:pPr>
      <w:r w:rsidRPr="0049754C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812"/>
        <w:gridCol w:w="2410"/>
      </w:tblGrid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gramStart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05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05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I.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Городские округа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CB55BF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34 880,0</w:t>
            </w: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proofErr w:type="spellStart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Костомукшский</w:t>
            </w:r>
            <w:proofErr w:type="spellEnd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CB55BF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460,0</w:t>
            </w: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II.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Муниципальные районы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CB55BF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405,0</w:t>
            </w: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proofErr w:type="spellStart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Калевальский</w:t>
            </w:r>
            <w:proofErr w:type="spellEnd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CB55BF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523,0</w:t>
            </w: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proofErr w:type="spellStart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Кемский</w:t>
            </w:r>
            <w:proofErr w:type="spellEnd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CB55BF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213,0</w:t>
            </w: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proofErr w:type="spellStart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Кондопожский</w:t>
            </w:r>
            <w:proofErr w:type="spellEnd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CB55BF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8505,0</w:t>
            </w: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proofErr w:type="spellStart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Лахденпохский</w:t>
            </w:r>
            <w:proofErr w:type="spellEnd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CB55BF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1946,0</w:t>
            </w: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proofErr w:type="spellStart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Лоухский</w:t>
            </w:r>
            <w:proofErr w:type="spellEnd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CB55BF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439,0</w:t>
            </w: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CB55BF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1615,0</w:t>
            </w: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CB55BF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1351,0</w:t>
            </w: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proofErr w:type="spellStart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Олонецкий</w:t>
            </w:r>
            <w:proofErr w:type="spellEnd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CB55BF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4539,0</w:t>
            </w: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proofErr w:type="spellStart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Питкярантский</w:t>
            </w:r>
            <w:proofErr w:type="spellEnd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CB55BF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1975,0</w:t>
            </w: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proofErr w:type="spellStart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Прионежский</w:t>
            </w:r>
            <w:proofErr w:type="spellEnd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CB55BF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4385,0</w:t>
            </w: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proofErr w:type="spellStart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Пряжинский</w:t>
            </w:r>
            <w:proofErr w:type="spellEnd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CB55BF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2301,0</w:t>
            </w: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proofErr w:type="spellStart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Пудожский</w:t>
            </w:r>
            <w:proofErr w:type="spellEnd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CB55BF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2706,0</w:t>
            </w: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Сегежский муниципальный район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CB55BF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4110,0</w:t>
            </w: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CB55BF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1715,0</w:t>
            </w: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proofErr w:type="spellStart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Суоярвский</w:t>
            </w:r>
            <w:proofErr w:type="spellEnd"/>
            <w:r w:rsidRPr="0049754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CB55BF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990,0</w:t>
            </w:r>
          </w:p>
        </w:tc>
      </w:tr>
      <w:tr w:rsidR="0040544D" w:rsidRPr="0049754C" w:rsidTr="00CB55BF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40544D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44D" w:rsidRPr="0049754C" w:rsidRDefault="0040544D" w:rsidP="004975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 w:rsidRPr="0049754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44D" w:rsidRPr="0049754C" w:rsidRDefault="00CB55BF" w:rsidP="004975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  <w:t>73 058,0</w:t>
            </w:r>
          </w:p>
        </w:tc>
      </w:tr>
    </w:tbl>
    <w:p w:rsidR="0040544D" w:rsidRPr="0040544D" w:rsidRDefault="00CC7394" w:rsidP="00CC7394">
      <w:pPr>
        <w:pStyle w:val="ConsPlusNormal"/>
        <w:ind w:firstLine="0"/>
        <w:jc w:val="center"/>
        <w:rPr>
          <w:rFonts w:ascii="Times New Roman" w:hAnsi="Times New Roman" w:cs="Times New Roman"/>
          <w:kern w:val="2"/>
          <w:sz w:val="25"/>
          <w:szCs w:val="25"/>
          <w:lang w:eastAsia="zh-CN" w:bidi="hi-IN"/>
        </w:rPr>
      </w:pPr>
      <w:r>
        <w:rPr>
          <w:rFonts w:ascii="Times New Roman" w:hAnsi="Times New Roman" w:cs="Times New Roman"/>
          <w:kern w:val="2"/>
          <w:sz w:val="25"/>
          <w:szCs w:val="25"/>
          <w:lang w:eastAsia="zh-CN" w:bidi="hi-IN"/>
        </w:rPr>
        <w:t>__________</w:t>
      </w:r>
    </w:p>
    <w:sectPr w:rsidR="0040544D" w:rsidRPr="0040544D" w:rsidSect="00CC7394">
      <w:headerReference w:type="default" r:id="rId10"/>
      <w:pgSz w:w="11906" w:h="16838"/>
      <w:pgMar w:top="567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54C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D45FB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A62F5"/>
    <w:rsid w:val="003B5129"/>
    <w:rsid w:val="003C4D42"/>
    <w:rsid w:val="003C6BBF"/>
    <w:rsid w:val="003E164F"/>
    <w:rsid w:val="003E6C5B"/>
    <w:rsid w:val="003E6EA6"/>
    <w:rsid w:val="0040544D"/>
    <w:rsid w:val="00421968"/>
    <w:rsid w:val="00421A1A"/>
    <w:rsid w:val="00460FD8"/>
    <w:rsid w:val="004653C9"/>
    <w:rsid w:val="00465C76"/>
    <w:rsid w:val="004731EA"/>
    <w:rsid w:val="004920FB"/>
    <w:rsid w:val="0049754C"/>
    <w:rsid w:val="004A0780"/>
    <w:rsid w:val="004A24AD"/>
    <w:rsid w:val="004C5199"/>
    <w:rsid w:val="004D35E7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A7EC3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64EAB"/>
    <w:rsid w:val="00C92BA5"/>
    <w:rsid w:val="00C95FDB"/>
    <w:rsid w:val="00C97F75"/>
    <w:rsid w:val="00CA3156"/>
    <w:rsid w:val="00CB3FDE"/>
    <w:rsid w:val="00CB55BF"/>
    <w:rsid w:val="00CB587E"/>
    <w:rsid w:val="00CC0C47"/>
    <w:rsid w:val="00CC1D45"/>
    <w:rsid w:val="00CC49BC"/>
    <w:rsid w:val="00CC60D0"/>
    <w:rsid w:val="00CC7394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975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B65C-5FBA-461C-B297-89388A60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2017-12-12T12:17:00Z</cp:lastPrinted>
  <dcterms:created xsi:type="dcterms:W3CDTF">2017-12-06T08:11:00Z</dcterms:created>
  <dcterms:modified xsi:type="dcterms:W3CDTF">2017-12-12T12:17:00Z</dcterms:modified>
</cp:coreProperties>
</file>