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45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450D">
        <w:t>28 декабря 2017 года № 751</w:t>
      </w:r>
      <w:r w:rsidR="00D0450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65CD2" w:rsidRDefault="00A65CD2" w:rsidP="00A65CD2">
      <w:pPr>
        <w:pStyle w:val="ConsPlusNormal"/>
        <w:ind w:firstLine="709"/>
        <w:jc w:val="both"/>
        <w:rPr>
          <w:sz w:val="28"/>
          <w:szCs w:val="28"/>
        </w:rPr>
      </w:pPr>
      <w:r w:rsidRPr="00A65CD2">
        <w:rPr>
          <w:sz w:val="28"/>
          <w:szCs w:val="28"/>
        </w:rPr>
        <w:t xml:space="preserve">В соответствии с Законом Республики Карелия от 6 июня 2000 года </w:t>
      </w:r>
      <w:r>
        <w:rPr>
          <w:sz w:val="28"/>
          <w:szCs w:val="28"/>
        </w:rPr>
        <w:br/>
      </w:r>
      <w:r w:rsidRPr="00A65CD2">
        <w:rPr>
          <w:sz w:val="28"/>
          <w:szCs w:val="28"/>
        </w:rPr>
        <w:t>№ 414-ЗРК</w:t>
      </w:r>
      <w:r>
        <w:rPr>
          <w:sz w:val="28"/>
          <w:szCs w:val="28"/>
        </w:rPr>
        <w:t xml:space="preserve"> «Об управлении и распоряжении государственным имуществом Республики Карелия», с учетом обращения открытого акционерного общества «Племсовхоз «Мегрега» от 16 ноября 2017 года № 1732:</w:t>
      </w:r>
    </w:p>
    <w:p w:rsidR="00A65CD2" w:rsidRDefault="00A65CD2" w:rsidP="00A65C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государственную собственность Республики Карелия </w:t>
      </w:r>
      <w:r>
        <w:rPr>
          <w:sz w:val="28"/>
          <w:szCs w:val="28"/>
        </w:rPr>
        <w:br/>
        <w:t>от</w:t>
      </w:r>
      <w:r w:rsidRPr="00A65CD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«Племсовхоз «Мегрега»  по договору безвозмездной передачи имущество согласно приложению к настоящему распоряжению.</w:t>
      </w:r>
    </w:p>
    <w:p w:rsidR="00A65CD2" w:rsidRDefault="00A65CD2" w:rsidP="00A65C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имущественных и земельных отношений Республики Карелия заключить договор безвозмездной передачи имущества, подписать передаточный акт.</w:t>
      </w:r>
    </w:p>
    <w:p w:rsidR="00640502" w:rsidRPr="00A65CD2" w:rsidRDefault="00A65CD2" w:rsidP="00A65C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имущественных и земельных отношений Республики Карелия закрепить на праве оперативного управления за государственным казенным учреждение</w:t>
      </w:r>
      <w:r w:rsidR="009E0BC2">
        <w:rPr>
          <w:sz w:val="28"/>
          <w:szCs w:val="28"/>
        </w:rPr>
        <w:t>м</w:t>
      </w:r>
      <w:r>
        <w:rPr>
          <w:sz w:val="28"/>
          <w:szCs w:val="28"/>
        </w:rPr>
        <w:t xml:space="preserve"> Республики Карелия  «Управление земельными ресурсами» имущество, указанное в пункте 1 настоящего распоряжения.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9E0BC2" w:rsidRDefault="008507AF" w:rsidP="009E0BC2">
      <w:pPr>
        <w:pStyle w:val="ConsPlusNormal"/>
        <w:ind w:firstLine="0"/>
        <w:jc w:val="both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9E0BC2">
        <w:rPr>
          <w:sz w:val="28"/>
          <w:szCs w:val="28"/>
        </w:rPr>
        <w:t xml:space="preserve">Исполняющий обязанности </w:t>
      </w:r>
    </w:p>
    <w:p w:rsidR="009E0BC2" w:rsidRDefault="009E0BC2" w:rsidP="009E0BC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   А.Е. Чепик</w:t>
      </w:r>
    </w:p>
    <w:p w:rsidR="00812E30" w:rsidRDefault="00812E30" w:rsidP="009E0BC2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A65CD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lastRenderedPageBreak/>
        <w:t xml:space="preserve">Приложение к распоряжению Правительства Республики Карелия </w:t>
      </w: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t>от</w:t>
      </w:r>
      <w:r w:rsidR="00D0450D">
        <w:rPr>
          <w:szCs w:val="28"/>
        </w:rPr>
        <w:t xml:space="preserve"> </w:t>
      </w:r>
      <w:r w:rsidR="00D0450D">
        <w:t>28 декабря 2017 года № 751</w:t>
      </w:r>
      <w:bookmarkStart w:id="0" w:name="_GoBack"/>
      <w:bookmarkEnd w:id="0"/>
      <w:r w:rsidR="00D0450D">
        <w:t>р-П</w:t>
      </w: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A65CD2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A65CD2" w:rsidRDefault="00A65CD2" w:rsidP="00A65CD2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A65CD2" w:rsidRDefault="00A65CD2" w:rsidP="00A65CD2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Перечень</w:t>
      </w:r>
    </w:p>
    <w:p w:rsidR="00A65CD2" w:rsidRDefault="00A65CD2" w:rsidP="00A65CD2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имущества, принимаемого в государственную собственность Республики Карелия от</w:t>
      </w:r>
      <w:r w:rsidRPr="00A65CD2">
        <w:rPr>
          <w:szCs w:val="28"/>
        </w:rPr>
        <w:t xml:space="preserve"> </w:t>
      </w:r>
      <w:r>
        <w:rPr>
          <w:szCs w:val="28"/>
        </w:rPr>
        <w:t xml:space="preserve">открытого акционерного общества «Племсовхоз «Мегрега» </w:t>
      </w:r>
      <w:r w:rsidR="009E0BC2">
        <w:rPr>
          <w:szCs w:val="28"/>
        </w:rPr>
        <w:t xml:space="preserve">                    по договору безвозмездной передачи</w:t>
      </w:r>
      <w:r>
        <w:rPr>
          <w:szCs w:val="28"/>
        </w:rPr>
        <w:t xml:space="preserve"> </w:t>
      </w:r>
    </w:p>
    <w:p w:rsidR="00A65CD2" w:rsidRDefault="00A65CD2" w:rsidP="00A65CD2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268"/>
        <w:gridCol w:w="1701"/>
        <w:gridCol w:w="1701"/>
      </w:tblGrid>
      <w:tr w:rsidR="00A65CD2" w:rsidTr="009938B3">
        <w:tc>
          <w:tcPr>
            <w:tcW w:w="710" w:type="dxa"/>
            <w:tcBorders>
              <w:bottom w:val="nil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685" w:type="dxa"/>
            <w:tcBorders>
              <w:bottom w:val="nil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="009938B3">
              <w:rPr>
                <w:szCs w:val="28"/>
              </w:rPr>
              <w:t>-</w:t>
            </w:r>
            <w:r>
              <w:rPr>
                <w:szCs w:val="28"/>
              </w:rPr>
              <w:t xml:space="preserve">нахождения </w:t>
            </w:r>
            <w:r w:rsidR="009938B3">
              <w:rPr>
                <w:szCs w:val="28"/>
              </w:rPr>
              <w:t>имущества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65CD2" w:rsidTr="009938B3">
        <w:tc>
          <w:tcPr>
            <w:tcW w:w="710" w:type="dxa"/>
            <w:tcBorders>
              <w:top w:val="nil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5CD2" w:rsidRDefault="00A65CD2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рублей</w:t>
            </w:r>
          </w:p>
        </w:tc>
      </w:tr>
      <w:tr w:rsidR="00A76490" w:rsidTr="009938B3">
        <w:tc>
          <w:tcPr>
            <w:tcW w:w="710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85" w:type="dxa"/>
          </w:tcPr>
          <w:p w:rsidR="009938B3" w:rsidRDefault="00A76490" w:rsidP="002550F0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Лазерный принтер</w:t>
            </w:r>
            <w:r w:rsidR="0058102B" w:rsidRPr="0058102B">
              <w:rPr>
                <w:szCs w:val="28"/>
              </w:rPr>
              <w:t xml:space="preserve"> </w:t>
            </w:r>
          </w:p>
          <w:p w:rsidR="009938B3" w:rsidRPr="009E0BC2" w:rsidRDefault="0058102B" w:rsidP="002550F0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HP</w:t>
            </w:r>
            <w:r w:rsidRPr="009E0BC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LaserJet</w:t>
            </w:r>
            <w:r w:rsidRPr="009E0BC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 w:rsidRPr="009E0BC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</w:t>
            </w:r>
            <w:r w:rsidR="002550F0" w:rsidRPr="009E0BC2">
              <w:rPr>
                <w:szCs w:val="28"/>
              </w:rPr>
              <w:t>402</w:t>
            </w:r>
            <w:r>
              <w:rPr>
                <w:szCs w:val="28"/>
                <w:lang w:val="en-US"/>
              </w:rPr>
              <w:t>dn</w:t>
            </w:r>
            <w:r w:rsidRPr="009E0BC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RU</w:t>
            </w:r>
            <w:r w:rsidR="009938B3" w:rsidRPr="009E0BC2">
              <w:rPr>
                <w:szCs w:val="28"/>
              </w:rPr>
              <w:t>,</w:t>
            </w:r>
            <w:r w:rsidRPr="009E0BC2">
              <w:rPr>
                <w:szCs w:val="28"/>
              </w:rPr>
              <w:t xml:space="preserve"> </w:t>
            </w:r>
            <w:r w:rsidR="002550F0" w:rsidRPr="009E0BC2">
              <w:rPr>
                <w:szCs w:val="28"/>
              </w:rPr>
              <w:t>1200</w:t>
            </w:r>
            <w:r w:rsidR="009938B3">
              <w:rPr>
                <w:szCs w:val="28"/>
              </w:rPr>
              <w:t>х</w:t>
            </w:r>
            <w:r w:rsidR="009938B3" w:rsidRPr="009E0BC2">
              <w:rPr>
                <w:szCs w:val="28"/>
              </w:rPr>
              <w:t>1200</w:t>
            </w:r>
            <w:r w:rsidR="002550F0" w:rsidRPr="009E0BC2">
              <w:rPr>
                <w:szCs w:val="28"/>
              </w:rPr>
              <w:t xml:space="preserve"> </w:t>
            </w:r>
            <w:r w:rsidR="002550F0">
              <w:rPr>
                <w:szCs w:val="28"/>
              </w:rPr>
              <w:t>т</w:t>
            </w:r>
            <w:r w:rsidR="002550F0" w:rsidRPr="009E0BC2">
              <w:rPr>
                <w:szCs w:val="28"/>
              </w:rPr>
              <w:t>/</w:t>
            </w:r>
            <w:r w:rsidR="002550F0">
              <w:rPr>
                <w:szCs w:val="28"/>
              </w:rPr>
              <w:t>д</w:t>
            </w:r>
            <w:r w:rsidR="002550F0" w:rsidRPr="009E0BC2">
              <w:rPr>
                <w:szCs w:val="28"/>
              </w:rPr>
              <w:t xml:space="preserve">, 39 </w:t>
            </w:r>
            <w:r w:rsidR="002550F0">
              <w:rPr>
                <w:szCs w:val="28"/>
              </w:rPr>
              <w:t>стр</w:t>
            </w:r>
            <w:r w:rsidR="002550F0" w:rsidRPr="009E0BC2">
              <w:rPr>
                <w:szCs w:val="28"/>
              </w:rPr>
              <w:t>/</w:t>
            </w:r>
            <w:r w:rsidR="002550F0">
              <w:rPr>
                <w:szCs w:val="28"/>
              </w:rPr>
              <w:t>мин</w:t>
            </w:r>
            <w:r w:rsidR="002550F0" w:rsidRPr="009E0BC2">
              <w:rPr>
                <w:szCs w:val="28"/>
              </w:rPr>
              <w:t xml:space="preserve">, </w:t>
            </w:r>
          </w:p>
          <w:p w:rsidR="009938B3" w:rsidRDefault="002550F0" w:rsidP="002550F0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сетевой </w:t>
            </w:r>
            <w:r w:rsidR="0058102B"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>2.0 (</w:t>
            </w:r>
            <w:r w:rsidR="0058102B"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3</w:t>
            </w:r>
            <w:r w:rsidR="0058102B"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21А), </w:t>
            </w:r>
          </w:p>
          <w:p w:rsidR="00A76490" w:rsidRPr="002550F0" w:rsidRDefault="002550F0" w:rsidP="009E0BC2">
            <w:pPr>
              <w:autoSpaceDE w:val="0"/>
              <w:autoSpaceDN w:val="0"/>
              <w:adjustRightInd w:val="0"/>
              <w:spacing w:after="120"/>
              <w:ind w:right="-2"/>
              <w:rPr>
                <w:szCs w:val="28"/>
              </w:rPr>
            </w:pPr>
            <w:r>
              <w:rPr>
                <w:szCs w:val="28"/>
              </w:rPr>
              <w:t>2016 года выпуска</w:t>
            </w:r>
          </w:p>
        </w:tc>
        <w:tc>
          <w:tcPr>
            <w:tcW w:w="2268" w:type="dxa"/>
            <w:vMerge w:val="restart"/>
          </w:tcPr>
          <w:p w:rsidR="00A76490" w:rsidRDefault="00A76490" w:rsidP="00A76490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г. Петрозаводск, наб. Варкауса, </w:t>
            </w:r>
          </w:p>
          <w:p w:rsidR="00A76490" w:rsidRDefault="00A76490" w:rsidP="00A76490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1701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33 423,72</w:t>
            </w:r>
          </w:p>
        </w:tc>
      </w:tr>
      <w:tr w:rsidR="00A76490" w:rsidTr="009938B3">
        <w:tc>
          <w:tcPr>
            <w:tcW w:w="710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85" w:type="dxa"/>
          </w:tcPr>
          <w:p w:rsidR="00A76490" w:rsidRDefault="00A76490" w:rsidP="009E0BC2">
            <w:pPr>
              <w:autoSpaceDE w:val="0"/>
              <w:autoSpaceDN w:val="0"/>
              <w:adjustRightInd w:val="0"/>
              <w:spacing w:after="120"/>
              <w:ind w:right="-2"/>
              <w:rPr>
                <w:szCs w:val="28"/>
              </w:rPr>
            </w:pPr>
            <w:r>
              <w:rPr>
                <w:szCs w:val="28"/>
              </w:rPr>
              <w:t>Монитор</w:t>
            </w:r>
            <w:r w:rsidR="002550F0">
              <w:rPr>
                <w:szCs w:val="28"/>
              </w:rPr>
              <w:t xml:space="preserve"> </w:t>
            </w:r>
            <w:r w:rsidR="002550F0">
              <w:rPr>
                <w:szCs w:val="28"/>
                <w:lang w:val="en-US"/>
              </w:rPr>
              <w:t>Philips</w:t>
            </w:r>
            <w:r w:rsidR="002550F0" w:rsidRPr="002550F0">
              <w:rPr>
                <w:szCs w:val="28"/>
              </w:rPr>
              <w:t xml:space="preserve"> </w:t>
            </w:r>
            <w:r w:rsidR="002550F0">
              <w:rPr>
                <w:szCs w:val="28"/>
              </w:rPr>
              <w:t>223</w:t>
            </w:r>
            <w:r w:rsidR="002550F0">
              <w:rPr>
                <w:szCs w:val="28"/>
                <w:lang w:val="en-US"/>
              </w:rPr>
              <w:t>V</w:t>
            </w:r>
            <w:r w:rsidR="002550F0">
              <w:rPr>
                <w:szCs w:val="28"/>
              </w:rPr>
              <w:t>5</w:t>
            </w:r>
            <w:r w:rsidR="002550F0">
              <w:rPr>
                <w:szCs w:val="28"/>
                <w:lang w:val="en-US"/>
              </w:rPr>
              <w:t>LSB</w:t>
            </w:r>
            <w:r w:rsidR="009938B3">
              <w:rPr>
                <w:szCs w:val="28"/>
              </w:rPr>
              <w:t>,</w:t>
            </w:r>
            <w:r w:rsidR="002550F0">
              <w:rPr>
                <w:szCs w:val="28"/>
              </w:rPr>
              <w:t xml:space="preserve"> 1920</w:t>
            </w:r>
            <w:r w:rsidR="009E0BC2">
              <w:rPr>
                <w:szCs w:val="28"/>
              </w:rPr>
              <w:t>х</w:t>
            </w:r>
            <w:r w:rsidR="002550F0">
              <w:rPr>
                <w:szCs w:val="28"/>
              </w:rPr>
              <w:t>1080, 5</w:t>
            </w:r>
            <w:r w:rsidR="002550F0">
              <w:rPr>
                <w:szCs w:val="28"/>
                <w:lang w:val="en-US"/>
              </w:rPr>
              <w:t>ms</w:t>
            </w:r>
            <w:r w:rsidR="002550F0">
              <w:rPr>
                <w:szCs w:val="28"/>
              </w:rPr>
              <w:t xml:space="preserve"> </w:t>
            </w:r>
            <w:r w:rsidR="002550F0">
              <w:rPr>
                <w:szCs w:val="28"/>
                <w:lang w:val="en-US"/>
              </w:rPr>
              <w:t>LED</w:t>
            </w:r>
            <w:r w:rsidR="002550F0" w:rsidRPr="002550F0">
              <w:rPr>
                <w:szCs w:val="28"/>
              </w:rPr>
              <w:t xml:space="preserve"> </w:t>
            </w:r>
            <w:r w:rsidR="002550F0">
              <w:rPr>
                <w:szCs w:val="28"/>
              </w:rPr>
              <w:t xml:space="preserve">черный </w:t>
            </w:r>
            <w:r w:rsidR="008512E6">
              <w:rPr>
                <w:szCs w:val="28"/>
              </w:rPr>
              <w:t>[62]</w:t>
            </w:r>
            <w:r w:rsidR="002550F0">
              <w:rPr>
                <w:szCs w:val="28"/>
              </w:rPr>
              <w:t>,</w:t>
            </w:r>
            <w:r w:rsidR="008512E6">
              <w:rPr>
                <w:szCs w:val="28"/>
              </w:rPr>
              <w:t xml:space="preserve"> </w:t>
            </w:r>
            <w:r w:rsidR="002550F0">
              <w:rPr>
                <w:szCs w:val="28"/>
              </w:rPr>
              <w:t>2016 года выпуска</w:t>
            </w:r>
          </w:p>
        </w:tc>
        <w:tc>
          <w:tcPr>
            <w:tcW w:w="2268" w:type="dxa"/>
            <w:vMerge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11 677,98</w:t>
            </w:r>
          </w:p>
        </w:tc>
      </w:tr>
      <w:tr w:rsidR="00A76490" w:rsidTr="009938B3">
        <w:tc>
          <w:tcPr>
            <w:tcW w:w="710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85" w:type="dxa"/>
          </w:tcPr>
          <w:p w:rsidR="009938B3" w:rsidRPr="009938B3" w:rsidRDefault="002550F0" w:rsidP="00A76490">
            <w:pPr>
              <w:autoSpaceDE w:val="0"/>
              <w:autoSpaceDN w:val="0"/>
              <w:adjustRightInd w:val="0"/>
              <w:ind w:right="-2"/>
              <w:rPr>
                <w:szCs w:val="28"/>
                <w:lang w:val="en-US"/>
              </w:rPr>
            </w:pPr>
            <w:r>
              <w:rPr>
                <w:szCs w:val="28"/>
              </w:rPr>
              <w:t>Компьютер</w:t>
            </w:r>
            <w:r>
              <w:rPr>
                <w:szCs w:val="28"/>
                <w:lang w:val="en-US"/>
              </w:rPr>
              <w:t xml:space="preserve"> RAME</w:t>
            </w:r>
            <w:r w:rsidR="009E0BC2">
              <w:rPr>
                <w:szCs w:val="28"/>
                <w:lang w:val="en-US"/>
              </w:rPr>
              <w:t>C</w:t>
            </w:r>
            <w:r>
              <w:rPr>
                <w:szCs w:val="28"/>
                <w:lang w:val="en-US"/>
              </w:rPr>
              <w:t xml:space="preserve"> GALE</w:t>
            </w:r>
            <w:r w:rsidRPr="002550F0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H</w:t>
            </w:r>
            <w:r w:rsidRPr="002550F0">
              <w:rPr>
                <w:szCs w:val="28"/>
                <w:lang w:val="en-US"/>
              </w:rPr>
              <w:t xml:space="preserve">81, </w:t>
            </w:r>
            <w:r>
              <w:rPr>
                <w:szCs w:val="28"/>
                <w:lang w:val="en-US"/>
              </w:rPr>
              <w:t>I</w:t>
            </w:r>
            <w:r w:rsidR="009938B3">
              <w:rPr>
                <w:szCs w:val="28"/>
                <w:lang w:val="en-US"/>
              </w:rPr>
              <w:t>nte</w:t>
            </w:r>
            <w:r>
              <w:rPr>
                <w:szCs w:val="28"/>
                <w:lang w:val="en-US"/>
              </w:rPr>
              <w:t>l Core i</w:t>
            </w:r>
            <w:r w:rsidR="009938B3">
              <w:rPr>
                <w:szCs w:val="28"/>
                <w:lang w:val="en-US"/>
              </w:rPr>
              <w:t>3-41</w:t>
            </w:r>
            <w:r w:rsidR="009938B3" w:rsidRPr="009938B3">
              <w:rPr>
                <w:szCs w:val="28"/>
                <w:lang w:val="en-US"/>
              </w:rPr>
              <w:t>7</w:t>
            </w:r>
            <w:r w:rsidR="009938B3">
              <w:rPr>
                <w:szCs w:val="28"/>
                <w:lang w:val="en-US"/>
              </w:rPr>
              <w:t xml:space="preserve">0 3.7 </w:t>
            </w:r>
            <w:r>
              <w:rPr>
                <w:szCs w:val="28"/>
                <w:lang w:val="en-US"/>
              </w:rPr>
              <w:t xml:space="preserve"> BBK</w:t>
            </w:r>
            <w:r w:rsidR="009938B3" w:rsidRPr="009938B3">
              <w:rPr>
                <w:szCs w:val="28"/>
                <w:lang w:val="en-US"/>
              </w:rPr>
              <w:t>3 8</w:t>
            </w:r>
            <w:r>
              <w:rPr>
                <w:szCs w:val="28"/>
                <w:lang w:val="en-US"/>
              </w:rPr>
              <w:t xml:space="preserve"> Gb PC</w:t>
            </w:r>
            <w:r w:rsidRPr="002550F0">
              <w:rPr>
                <w:szCs w:val="28"/>
                <w:lang w:val="en-US"/>
              </w:rPr>
              <w:t xml:space="preserve"> 120800/1600,  </w:t>
            </w:r>
          </w:p>
          <w:p w:rsidR="002550F0" w:rsidRPr="008512E6" w:rsidRDefault="002550F0" w:rsidP="009E0BC2">
            <w:pPr>
              <w:autoSpaceDE w:val="0"/>
              <w:autoSpaceDN w:val="0"/>
              <w:adjustRightInd w:val="0"/>
              <w:spacing w:after="120"/>
              <w:ind w:right="-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Toshiba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DT</w:t>
            </w:r>
            <w:r w:rsidR="009E0BC2" w:rsidRPr="00D0450D">
              <w:rPr>
                <w:szCs w:val="28"/>
                <w:lang w:val="en-US"/>
              </w:rPr>
              <w:t>0</w:t>
            </w:r>
            <w:r w:rsidR="009938B3" w:rsidRPr="008512E6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FCF</w:t>
            </w:r>
            <w:r w:rsidR="009938B3" w:rsidRPr="008512E6">
              <w:rPr>
                <w:szCs w:val="28"/>
                <w:lang w:val="en-US"/>
              </w:rPr>
              <w:t>100</w:t>
            </w:r>
            <w:r w:rsidRPr="008512E6">
              <w:rPr>
                <w:szCs w:val="28"/>
                <w:lang w:val="en-US"/>
              </w:rPr>
              <w:t xml:space="preserve"> </w:t>
            </w:r>
            <w:r w:rsidR="009938B3" w:rsidRPr="008512E6">
              <w:rPr>
                <w:szCs w:val="28"/>
                <w:lang w:val="en-US"/>
              </w:rPr>
              <w:t xml:space="preserve">1 </w:t>
            </w:r>
            <w:r>
              <w:rPr>
                <w:szCs w:val="28"/>
                <w:lang w:val="en-US"/>
              </w:rPr>
              <w:t>Tb</w:t>
            </w:r>
            <w:r w:rsidR="009938B3" w:rsidRPr="008512E6">
              <w:rPr>
                <w:szCs w:val="28"/>
                <w:lang w:val="en-US"/>
              </w:rPr>
              <w:t xml:space="preserve">, </w:t>
            </w:r>
            <w:r w:rsidR="009938B3">
              <w:rPr>
                <w:szCs w:val="28"/>
              </w:rPr>
              <w:t>корпус</w:t>
            </w:r>
            <w:r w:rsidR="009938B3"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MiniTower</w:t>
            </w:r>
            <w:r w:rsidRPr="008512E6">
              <w:rPr>
                <w:szCs w:val="28"/>
                <w:lang w:val="en-US"/>
              </w:rPr>
              <w:t xml:space="preserve"> 450 </w:t>
            </w:r>
            <w:r>
              <w:rPr>
                <w:szCs w:val="28"/>
              </w:rPr>
              <w:t>Вт</w:t>
            </w:r>
            <w:r w:rsidRPr="008512E6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клавиатура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USB</w:t>
            </w:r>
            <w:r w:rsidRPr="008512E6">
              <w:rPr>
                <w:szCs w:val="28"/>
                <w:lang w:val="en-US"/>
              </w:rPr>
              <w:t xml:space="preserve"> , </w:t>
            </w:r>
            <w:r>
              <w:rPr>
                <w:szCs w:val="28"/>
              </w:rPr>
              <w:t>мышь</w:t>
            </w:r>
            <w:r w:rsidRPr="008512E6">
              <w:rPr>
                <w:szCs w:val="28"/>
                <w:lang w:val="en-US"/>
              </w:rPr>
              <w:t xml:space="preserve"> </w:t>
            </w:r>
            <w:r w:rsidR="009938B3">
              <w:rPr>
                <w:szCs w:val="28"/>
                <w:lang w:val="en-US"/>
              </w:rPr>
              <w:t>USB</w:t>
            </w:r>
            <w:r w:rsidR="009938B3" w:rsidRPr="008512E6">
              <w:rPr>
                <w:szCs w:val="28"/>
                <w:lang w:val="en-US"/>
              </w:rPr>
              <w:t xml:space="preserve"> </w:t>
            </w:r>
            <w:r w:rsidRPr="008512E6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гарантия</w:t>
            </w:r>
            <w:r w:rsidRPr="008512E6">
              <w:rPr>
                <w:szCs w:val="28"/>
                <w:lang w:val="en-US"/>
              </w:rPr>
              <w:t xml:space="preserve"> 3 </w:t>
            </w:r>
            <w:r>
              <w:rPr>
                <w:szCs w:val="28"/>
              </w:rPr>
              <w:t>года</w:t>
            </w:r>
            <w:r w:rsidRPr="008512E6">
              <w:rPr>
                <w:szCs w:val="28"/>
                <w:lang w:val="en-US"/>
              </w:rPr>
              <w:t>)</w:t>
            </w:r>
            <w:r w:rsidR="009938B3" w:rsidRPr="008512E6">
              <w:rPr>
                <w:szCs w:val="28"/>
                <w:lang w:val="en-US"/>
              </w:rPr>
              <w:t>/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Microsoft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Win</w:t>
            </w:r>
            <w:r w:rsidRPr="008512E6">
              <w:rPr>
                <w:szCs w:val="28"/>
                <w:lang w:val="en-US"/>
              </w:rPr>
              <w:t xml:space="preserve"> </w:t>
            </w:r>
            <w:r w:rsidR="009938B3" w:rsidRPr="008512E6">
              <w:rPr>
                <w:szCs w:val="28"/>
                <w:lang w:val="en-US"/>
              </w:rPr>
              <w:t xml:space="preserve">7 </w:t>
            </w:r>
            <w:r>
              <w:rPr>
                <w:szCs w:val="28"/>
                <w:lang w:val="en-US"/>
              </w:rPr>
              <w:t>Prof</w:t>
            </w:r>
            <w:r w:rsidR="009938B3" w:rsidRPr="008512E6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>MS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Offi</w:t>
            </w:r>
            <w:r w:rsidR="009E0BC2">
              <w:rPr>
                <w:szCs w:val="28"/>
              </w:rPr>
              <w:t>с</w:t>
            </w:r>
            <w:r>
              <w:rPr>
                <w:szCs w:val="28"/>
                <w:lang w:val="en-US"/>
              </w:rPr>
              <w:t>e</w:t>
            </w:r>
            <w:r w:rsidRPr="008512E6">
              <w:rPr>
                <w:szCs w:val="28"/>
                <w:lang w:val="en-US"/>
              </w:rPr>
              <w:t xml:space="preserve"> </w:t>
            </w:r>
            <w:r w:rsidR="008512E6">
              <w:rPr>
                <w:szCs w:val="28"/>
                <w:lang w:val="en-US"/>
              </w:rPr>
              <w:t>Hom</w:t>
            </w:r>
            <w:r>
              <w:rPr>
                <w:szCs w:val="28"/>
                <w:lang w:val="en-US"/>
              </w:rPr>
              <w:t>e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and</w:t>
            </w:r>
            <w:r w:rsidRPr="008512E6">
              <w:rPr>
                <w:szCs w:val="28"/>
                <w:lang w:val="en-US"/>
              </w:rPr>
              <w:t xml:space="preserve"> </w:t>
            </w:r>
            <w:r w:rsidR="009938B3">
              <w:rPr>
                <w:szCs w:val="28"/>
                <w:lang w:val="en-US"/>
              </w:rPr>
              <w:t>Business</w:t>
            </w:r>
            <w:r w:rsidRPr="008512E6">
              <w:rPr>
                <w:szCs w:val="28"/>
                <w:lang w:val="en-US"/>
              </w:rPr>
              <w:t xml:space="preserve">  2016, 2016 </w:t>
            </w:r>
            <w:r>
              <w:rPr>
                <w:szCs w:val="28"/>
              </w:rPr>
              <w:t>года</w:t>
            </w:r>
            <w:r w:rsidRPr="008512E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выпуска</w:t>
            </w:r>
          </w:p>
        </w:tc>
        <w:tc>
          <w:tcPr>
            <w:tcW w:w="2268" w:type="dxa"/>
            <w:vMerge/>
          </w:tcPr>
          <w:p w:rsidR="00A76490" w:rsidRPr="008512E6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A76490" w:rsidRDefault="00A76490" w:rsidP="00A65CD2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75 054,76</w:t>
            </w:r>
          </w:p>
        </w:tc>
      </w:tr>
    </w:tbl>
    <w:p w:rsidR="00A65CD2" w:rsidRDefault="00A76490" w:rsidP="00A65CD2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_____________</w:t>
      </w: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A65CD2" w:rsidRDefault="00A65CD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A65CD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D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50F0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02B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2E6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38B3"/>
    <w:rsid w:val="00994AB9"/>
    <w:rsid w:val="009A3383"/>
    <w:rsid w:val="009B1363"/>
    <w:rsid w:val="009C6936"/>
    <w:rsid w:val="009D01A1"/>
    <w:rsid w:val="009D7D6A"/>
    <w:rsid w:val="009E0BC2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5CD2"/>
    <w:rsid w:val="00A719E4"/>
    <w:rsid w:val="00A75952"/>
    <w:rsid w:val="00A7628B"/>
    <w:rsid w:val="00A76490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50D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E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3CD5-39CF-46D8-A17E-2E6DFB9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2017-12-29T07:04:00Z</cp:lastPrinted>
  <dcterms:created xsi:type="dcterms:W3CDTF">2017-12-25T07:13:00Z</dcterms:created>
  <dcterms:modified xsi:type="dcterms:W3CDTF">2017-12-29T07:04:00Z</dcterms:modified>
</cp:coreProperties>
</file>