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13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E13A2">
        <w:t xml:space="preserve"> 29 декабря 2017 года № 764р-П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574EAC">
      <w:pPr>
        <w:pStyle w:val="ConsPlusNormal"/>
        <w:ind w:firstLine="709"/>
        <w:rPr>
          <w:sz w:val="27"/>
          <w:szCs w:val="27"/>
        </w:rPr>
      </w:pPr>
    </w:p>
    <w:p w:rsidR="00E44C2B" w:rsidRDefault="00574EAC" w:rsidP="00574EAC">
      <w:pPr>
        <w:tabs>
          <w:tab w:val="left" w:pos="0"/>
        </w:tabs>
        <w:spacing w:line="360" w:lineRule="exact"/>
        <w:ind w:firstLine="709"/>
        <w:jc w:val="both"/>
      </w:pPr>
      <w:r>
        <w:t xml:space="preserve">1. </w:t>
      </w:r>
      <w:r w:rsidR="00E44C2B">
        <w:t>Внести в структуру Постоянного представительства Республики Карелия при Президенте Российской Федерации, утвержденную распоряжением Правительства Республики Карелия  от 21 декабря 2017 года № 729р-П, следующие изменения:</w:t>
      </w:r>
    </w:p>
    <w:p w:rsidR="00E44C2B" w:rsidRDefault="00574EAC" w:rsidP="00574EAC">
      <w:pPr>
        <w:tabs>
          <w:tab w:val="left" w:pos="0"/>
        </w:tabs>
        <w:spacing w:line="360" w:lineRule="exact"/>
        <w:ind w:firstLine="709"/>
        <w:jc w:val="both"/>
      </w:pPr>
      <w:r>
        <w:t xml:space="preserve">1) </w:t>
      </w:r>
      <w:r w:rsidR="00E44C2B">
        <w:t>после второй строки «Заместитель Постоянного представителя Республики Карелия при Президенте Российской Федерации» дополнить строкой «Заместитель Постоянного представителя Республики Карелия при Президенте Российской Федерации»;</w:t>
      </w:r>
    </w:p>
    <w:p w:rsidR="00E44C2B" w:rsidRDefault="00574EAC" w:rsidP="00574EAC">
      <w:pPr>
        <w:tabs>
          <w:tab w:val="left" w:pos="0"/>
        </w:tabs>
        <w:spacing w:line="360" w:lineRule="exact"/>
        <w:ind w:firstLine="709"/>
        <w:jc w:val="both"/>
      </w:pPr>
      <w:r>
        <w:rPr>
          <w:bCs/>
          <w:szCs w:val="28"/>
        </w:rPr>
        <w:t>2) после пятой строки «</w:t>
      </w:r>
      <w:r w:rsidR="00E44C2B">
        <w:rPr>
          <w:bCs/>
          <w:szCs w:val="28"/>
        </w:rPr>
        <w:t>Консультант» дополнить строкой «Старший советник Главы Республики Карелия»;</w:t>
      </w:r>
    </w:p>
    <w:p w:rsidR="00E44C2B" w:rsidRDefault="00574EAC" w:rsidP="00574EAC">
      <w:pPr>
        <w:tabs>
          <w:tab w:val="left" w:pos="0"/>
        </w:tabs>
        <w:spacing w:line="360" w:lineRule="exact"/>
        <w:ind w:firstLine="709"/>
        <w:jc w:val="both"/>
      </w:pPr>
      <w:r>
        <w:t xml:space="preserve">3) </w:t>
      </w:r>
      <w:r w:rsidR="00E44C2B">
        <w:t xml:space="preserve">в последнем абзаце  </w:t>
      </w:r>
      <w:r>
        <w:t>слова</w:t>
      </w:r>
      <w:r w:rsidR="00E44C2B">
        <w:t xml:space="preserve"> «4</w:t>
      </w:r>
      <w:r>
        <w:t xml:space="preserve"> единицы</w:t>
      </w:r>
      <w:r w:rsidR="00E44C2B">
        <w:t xml:space="preserve">» заменить </w:t>
      </w:r>
      <w:r>
        <w:t>словами</w:t>
      </w:r>
      <w:r w:rsidR="00E44C2B">
        <w:t xml:space="preserve"> </w:t>
      </w:r>
      <w:r w:rsidR="00A821D3">
        <w:br/>
      </w:r>
      <w:r w:rsidR="00E44C2B">
        <w:t>«6</w:t>
      </w:r>
      <w:r>
        <w:t xml:space="preserve"> единиц</w:t>
      </w:r>
      <w:r w:rsidR="00E44C2B">
        <w:t>».</w:t>
      </w:r>
    </w:p>
    <w:p w:rsidR="00E44C2B" w:rsidRDefault="00574EAC" w:rsidP="00574EAC">
      <w:pPr>
        <w:tabs>
          <w:tab w:val="left" w:pos="0"/>
        </w:tabs>
        <w:spacing w:line="360" w:lineRule="exact"/>
        <w:ind w:firstLine="709"/>
        <w:jc w:val="both"/>
      </w:pPr>
      <w:r>
        <w:t xml:space="preserve">2. </w:t>
      </w:r>
      <w:r w:rsidR="00E44C2B">
        <w:t>Настоящее распоряжение вступает в силу с 1 января 2018 года.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574EAC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574EAC" w:rsidRPr="00574EAC">
        <w:rPr>
          <w:sz w:val="28"/>
          <w:szCs w:val="28"/>
        </w:rPr>
        <w:t>Исполняющий обязанности</w:t>
      </w:r>
      <w:r w:rsidR="004213F1" w:rsidRPr="00574EAC">
        <w:rPr>
          <w:sz w:val="28"/>
          <w:szCs w:val="28"/>
        </w:rPr>
        <w:t xml:space="preserve"> </w:t>
      </w:r>
    </w:p>
    <w:p w:rsidR="00675C22" w:rsidRPr="001C2FFF" w:rsidRDefault="00574EAC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2FFF">
        <w:rPr>
          <w:sz w:val="28"/>
          <w:szCs w:val="28"/>
        </w:rPr>
        <w:t xml:space="preserve"> </w:t>
      </w:r>
      <w:r w:rsidR="00A75952"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="00A75952" w:rsidRPr="001C2FFF">
        <w:rPr>
          <w:sz w:val="28"/>
          <w:szCs w:val="28"/>
        </w:rPr>
        <w:t xml:space="preserve">            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</w:t>
      </w:r>
      <w:r>
        <w:rPr>
          <w:sz w:val="28"/>
          <w:szCs w:val="28"/>
        </w:rPr>
        <w:t>Е. Чепик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E44C2B" w:rsidRDefault="00E44C2B" w:rsidP="00E44C2B">
      <w:pPr>
        <w:tabs>
          <w:tab w:val="left" w:pos="8931"/>
        </w:tabs>
        <w:ind w:left="-142" w:right="424" w:firstLine="568"/>
      </w:pPr>
    </w:p>
    <w:p w:rsidR="00E44C2B" w:rsidRDefault="00E44C2B" w:rsidP="00E44C2B">
      <w:pPr>
        <w:tabs>
          <w:tab w:val="left" w:pos="8931"/>
        </w:tabs>
        <w:ind w:right="424"/>
      </w:pPr>
    </w:p>
    <w:p w:rsidR="00E44C2B" w:rsidRDefault="00E44C2B" w:rsidP="00E44C2B">
      <w:pPr>
        <w:tabs>
          <w:tab w:val="left" w:pos="1560"/>
          <w:tab w:val="left" w:pos="8931"/>
        </w:tabs>
        <w:ind w:right="424"/>
      </w:pPr>
    </w:p>
    <w:p w:rsidR="00E44C2B" w:rsidRDefault="00E44C2B" w:rsidP="00E44C2B">
      <w:pPr>
        <w:tabs>
          <w:tab w:val="left" w:pos="8931"/>
        </w:tabs>
        <w:ind w:left="-142" w:right="424" w:firstLine="568"/>
      </w:pPr>
    </w:p>
    <w:p w:rsidR="00E44C2B" w:rsidRDefault="00E44C2B" w:rsidP="00E44C2B">
      <w:pPr>
        <w:tabs>
          <w:tab w:val="left" w:pos="1440"/>
        </w:tabs>
        <w:ind w:right="257"/>
        <w:rPr>
          <w:rFonts w:eastAsia="Calibri"/>
          <w:szCs w:val="28"/>
          <w:lang w:eastAsia="en-US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2B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0943216"/>
    <w:multiLevelType w:val="hybridMultilevel"/>
    <w:tmpl w:val="1118412C"/>
    <w:lvl w:ilvl="0" w:tplc="7040C88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406EFD"/>
    <w:multiLevelType w:val="hybridMultilevel"/>
    <w:tmpl w:val="2C062A96"/>
    <w:lvl w:ilvl="0" w:tplc="B44C39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4EAC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21D3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4C2B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13A2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EB5F-4E26-4CF3-BC17-8A9E1BF0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2017-12-21T13:08:00Z</cp:lastPrinted>
  <dcterms:created xsi:type="dcterms:W3CDTF">2018-01-12T13:45:00Z</dcterms:created>
  <dcterms:modified xsi:type="dcterms:W3CDTF">2018-01-18T07:54:00Z</dcterms:modified>
</cp:coreProperties>
</file>