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D669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D669A">
        <w:t>12 февраля 2018 года № 10</w:t>
      </w:r>
      <w:r w:rsidR="00ED669A">
        <w:t>1</w:t>
      </w:r>
      <w:bookmarkStart w:id="0" w:name="_GoBack"/>
      <w:bookmarkEnd w:id="0"/>
      <w:r w:rsidR="00ED669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8E4D37" w:rsidP="00AC0878">
      <w:pPr>
        <w:pStyle w:val="ConsPlusNormal"/>
        <w:ind w:firstLine="0"/>
        <w:rPr>
          <w:sz w:val="27"/>
          <w:szCs w:val="27"/>
        </w:rPr>
      </w:pPr>
    </w:p>
    <w:p w:rsidR="00D17F5A" w:rsidRDefault="00D17F5A" w:rsidP="00AA3F1E">
      <w:pPr>
        <w:pStyle w:val="ConsPlusNormal"/>
        <w:spacing w:after="120"/>
        <w:ind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D17F5A">
        <w:rPr>
          <w:sz w:val="28"/>
          <w:szCs w:val="28"/>
        </w:rPr>
        <w:t xml:space="preserve">Внести в приложение к распоряжению Правительства Республики Карелия от 15 ноября 2017 года № 645р-П изменение, изложив пункт 1 </w:t>
      </w:r>
      <w:r w:rsidR="006912A4">
        <w:rPr>
          <w:sz w:val="28"/>
          <w:szCs w:val="28"/>
        </w:rPr>
        <w:br/>
      </w:r>
      <w:r w:rsidRPr="00D17F5A">
        <w:rPr>
          <w:sz w:val="28"/>
          <w:szCs w:val="28"/>
        </w:rPr>
        <w:t>в следующей редакци</w:t>
      </w:r>
      <w:r>
        <w:rPr>
          <w:sz w:val="28"/>
          <w:szCs w:val="28"/>
        </w:rPr>
        <w:t>и</w:t>
      </w:r>
      <w:r w:rsidRPr="00D17F5A">
        <w:rPr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260"/>
        <w:gridCol w:w="2127"/>
        <w:gridCol w:w="3260"/>
        <w:gridCol w:w="425"/>
      </w:tblGrid>
      <w:tr w:rsidR="00AA3F1E" w:rsidTr="006912A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F1E" w:rsidRDefault="00AA3F1E" w:rsidP="00AA3F1E">
            <w:pPr>
              <w:tabs>
                <w:tab w:val="left" w:pos="176"/>
              </w:tabs>
              <w:ind w:left="-36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E" w:rsidRPr="00AA3F1E" w:rsidRDefault="00AA3F1E" w:rsidP="00AA3F1E">
            <w:pPr>
              <w:tabs>
                <w:tab w:val="left" w:pos="176"/>
              </w:tabs>
              <w:ind w:left="-360"/>
              <w:jc w:val="right"/>
              <w:rPr>
                <w:szCs w:val="28"/>
              </w:rPr>
            </w:pPr>
            <w:r w:rsidRPr="00AA3F1E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1E" w:rsidRPr="00AA3F1E" w:rsidRDefault="00AA3F1E" w:rsidP="001E371D">
            <w:pPr>
              <w:suppressAutoHyphens/>
              <w:rPr>
                <w:szCs w:val="28"/>
                <w:lang w:eastAsia="zh-CN"/>
              </w:rPr>
            </w:pPr>
            <w:r w:rsidRPr="00AA3F1E">
              <w:rPr>
                <w:szCs w:val="28"/>
                <w:lang w:eastAsia="zh-CN"/>
              </w:rPr>
              <w:t xml:space="preserve">Автомобильная дорога </w:t>
            </w:r>
          </w:p>
          <w:p w:rsidR="00AA3F1E" w:rsidRPr="00AA3F1E" w:rsidRDefault="00AA3F1E" w:rsidP="00AA3F1E">
            <w:pPr>
              <w:suppressAutoHyphens/>
              <w:rPr>
                <w:szCs w:val="28"/>
                <w:lang w:eastAsia="zh-CN"/>
              </w:rPr>
            </w:pPr>
            <w:r w:rsidRPr="00AA3F1E">
              <w:rPr>
                <w:szCs w:val="28"/>
                <w:lang w:eastAsia="zh-CN"/>
              </w:rPr>
              <w:t xml:space="preserve">А-121 «Сортавала» – Санкт-Петербург – Сортавала – </w:t>
            </w:r>
            <w:proofErr w:type="gramStart"/>
            <w:r w:rsidRPr="00AA3F1E">
              <w:rPr>
                <w:szCs w:val="28"/>
                <w:lang w:eastAsia="zh-CN"/>
              </w:rPr>
              <w:t>автомобиль-</w:t>
            </w:r>
            <w:proofErr w:type="spellStart"/>
            <w:r w:rsidRPr="00AA3F1E">
              <w:rPr>
                <w:szCs w:val="28"/>
                <w:lang w:eastAsia="zh-CN"/>
              </w:rPr>
              <w:t>ная</w:t>
            </w:r>
            <w:proofErr w:type="spellEnd"/>
            <w:proofErr w:type="gramEnd"/>
            <w:r w:rsidRPr="00AA3F1E">
              <w:rPr>
                <w:szCs w:val="28"/>
                <w:lang w:eastAsia="zh-CN"/>
              </w:rPr>
              <w:t xml:space="preserve"> дорога Р-21 «Кола», км 179+115 – км 189+688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1E" w:rsidRPr="00AA3F1E" w:rsidRDefault="00AA3F1E" w:rsidP="001E371D">
            <w:pPr>
              <w:suppressAutoHyphens/>
              <w:rPr>
                <w:szCs w:val="28"/>
                <w:lang w:eastAsia="zh-CN"/>
              </w:rPr>
            </w:pPr>
            <w:r w:rsidRPr="00AA3F1E"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 w:rsidRPr="00AA3F1E">
              <w:rPr>
                <w:szCs w:val="28"/>
                <w:lang w:eastAsia="zh-CN"/>
              </w:rPr>
              <w:t>Лахденпохский</w:t>
            </w:r>
            <w:proofErr w:type="spellEnd"/>
            <w:r w:rsidRPr="00AA3F1E">
              <w:rPr>
                <w:szCs w:val="28"/>
                <w:lang w:eastAsia="zh-CN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1E" w:rsidRPr="00AA3F1E" w:rsidRDefault="00AA3F1E" w:rsidP="00AA3F1E">
            <w:pPr>
              <w:suppressAutoHyphens/>
              <w:rPr>
                <w:szCs w:val="28"/>
                <w:lang w:eastAsia="zh-CN"/>
              </w:rPr>
            </w:pPr>
            <w:r w:rsidRPr="00AA3F1E">
              <w:rPr>
                <w:szCs w:val="28"/>
                <w:lang w:eastAsia="zh-CN"/>
              </w:rPr>
              <w:t xml:space="preserve"> кадастровый номер 10:</w:t>
            </w:r>
            <w:r>
              <w:rPr>
                <w:szCs w:val="28"/>
                <w:lang w:eastAsia="zh-CN"/>
              </w:rPr>
              <w:t>1</w:t>
            </w:r>
            <w:r w:rsidRPr="00AA3F1E">
              <w:rPr>
                <w:szCs w:val="28"/>
                <w:lang w:eastAsia="zh-CN"/>
              </w:rPr>
              <w:t>2:0000000:5268,</w:t>
            </w:r>
          </w:p>
          <w:p w:rsidR="00AA3F1E" w:rsidRPr="00AA3F1E" w:rsidRDefault="00AA3F1E" w:rsidP="00AA3F1E">
            <w:pPr>
              <w:suppressAutoHyphens/>
              <w:rPr>
                <w:szCs w:val="28"/>
                <w:lang w:eastAsia="zh-CN"/>
              </w:rPr>
            </w:pPr>
            <w:r w:rsidRPr="00AA3F1E">
              <w:rPr>
                <w:szCs w:val="28"/>
                <w:lang w:eastAsia="zh-CN"/>
              </w:rPr>
              <w:t>РНФИ П12100004625, протяженность 10 524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3F1E" w:rsidRPr="00AA3F1E" w:rsidRDefault="00AA3F1E" w:rsidP="006912A4">
            <w:pPr>
              <w:suppressAutoHyphens/>
              <w:ind w:left="-108" w:right="-108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».</w:t>
            </w:r>
          </w:p>
        </w:tc>
      </w:tr>
    </w:tbl>
    <w:p w:rsidR="00AA3F1E" w:rsidRPr="00D17F5A" w:rsidRDefault="00AA3F1E" w:rsidP="00D17F5A">
      <w:pPr>
        <w:pStyle w:val="ConsPlusNormal"/>
        <w:ind w:firstLine="0"/>
        <w:jc w:val="both"/>
        <w:rPr>
          <w:sz w:val="28"/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121FBD"/>
    <w:multiLevelType w:val="hybridMultilevel"/>
    <w:tmpl w:val="7C02C252"/>
    <w:lvl w:ilvl="0" w:tplc="C958DD7C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12A4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3F1E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F5A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669A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4E51-A358-4E0D-ACFE-1CD9C29D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2018-02-13T09:40:00Z</cp:lastPrinted>
  <dcterms:created xsi:type="dcterms:W3CDTF">2018-02-08T11:24:00Z</dcterms:created>
  <dcterms:modified xsi:type="dcterms:W3CDTF">2018-02-13T09:40:00Z</dcterms:modified>
</cp:coreProperties>
</file>