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18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8F184C">
        <w:t>20 февраля 2018 года № 126р-П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356A33" w:rsidRDefault="006B4B57" w:rsidP="00356A33">
      <w:pPr>
        <w:autoSpaceDE w:val="0"/>
        <w:autoSpaceDN w:val="0"/>
        <w:adjustRightInd w:val="0"/>
        <w:ind w:firstLine="708"/>
        <w:jc w:val="both"/>
      </w:pPr>
      <w:r>
        <w:t xml:space="preserve">В целях подготовки предложений </w:t>
      </w:r>
      <w:r w:rsidR="00356A33">
        <w:t xml:space="preserve">о </w:t>
      </w:r>
      <w:r>
        <w:t>совершенствовании</w:t>
      </w:r>
      <w:r w:rsidR="00356A33">
        <w:t xml:space="preserve"> механизмов участия граждан в госуда</w:t>
      </w:r>
      <w:r>
        <w:t>рственном управлении и повышении</w:t>
      </w:r>
      <w:r w:rsidR="00356A33">
        <w:t xml:space="preserve"> его прозрачности:</w:t>
      </w:r>
    </w:p>
    <w:p w:rsidR="00356A33" w:rsidRDefault="00356A33" w:rsidP="00356A33">
      <w:pPr>
        <w:autoSpaceDE w:val="0"/>
        <w:autoSpaceDN w:val="0"/>
        <w:adjustRightInd w:val="0"/>
        <w:ind w:firstLine="708"/>
        <w:jc w:val="both"/>
      </w:pPr>
      <w:r>
        <w:t>1. Образовать рабочую группу в следующем составе:</w:t>
      </w:r>
    </w:p>
    <w:p w:rsidR="00356A33" w:rsidRDefault="00356A33" w:rsidP="00356A3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tbl>
      <w:tblPr>
        <w:tblW w:w="9606" w:type="dxa"/>
        <w:tblLayout w:type="fixed"/>
        <w:tblLook w:val="04A0"/>
      </w:tblPr>
      <w:tblGrid>
        <w:gridCol w:w="2376"/>
        <w:gridCol w:w="284"/>
        <w:gridCol w:w="6946"/>
      </w:tblGrid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Игнатьева Т.П.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заместитель Главы Республики Карелия – Руководитель Администрации Главы Республики Карелия, руководитель рабочей группы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Любарский В.К.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заместитель Главы Республики Карелия по внутренней политике, заместитель руководителя рабочей группы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Сибиряков К.Н.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6A33">
              <w:rPr>
                <w:szCs w:val="28"/>
              </w:rPr>
              <w:t>заместитель Руководителя Администрации Главы Республики Карелия, секретарь рабочей группы</w:t>
            </w:r>
          </w:p>
          <w:p w:rsidR="006B4B57" w:rsidRPr="00356A33" w:rsidRDefault="006B4B57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56A33" w:rsidTr="006B4B57">
        <w:tc>
          <w:tcPr>
            <w:tcW w:w="9606" w:type="dxa"/>
            <w:gridSpan w:val="3"/>
          </w:tcPr>
          <w:p w:rsid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6A33">
              <w:rPr>
                <w:szCs w:val="28"/>
              </w:rPr>
              <w:t>Члены рабочей группы:</w:t>
            </w:r>
          </w:p>
          <w:p w:rsidR="006B4B57" w:rsidRPr="00356A33" w:rsidRDefault="006B4B57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Баринова Н.В.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6B4B57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а</w:t>
            </w:r>
            <w:r w:rsidR="00356A33" w:rsidRPr="00356A33">
              <w:rPr>
                <w:szCs w:val="28"/>
              </w:rPr>
              <w:t xml:space="preserve">дминистрации </w:t>
            </w:r>
            <w:proofErr w:type="spellStart"/>
            <w:r w:rsidR="00356A33" w:rsidRPr="00356A33">
              <w:rPr>
                <w:szCs w:val="28"/>
              </w:rPr>
              <w:t>Кондопожского</w:t>
            </w:r>
            <w:proofErr w:type="spellEnd"/>
            <w:r w:rsidR="00356A33" w:rsidRPr="00356A33"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356A33">
              <w:rPr>
                <w:szCs w:val="28"/>
              </w:rPr>
              <w:t>Белашова</w:t>
            </w:r>
            <w:proofErr w:type="spellEnd"/>
            <w:r w:rsidRPr="00356A33">
              <w:rPr>
                <w:szCs w:val="28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3703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заместител</w:t>
            </w:r>
            <w:r w:rsidR="00637038">
              <w:rPr>
                <w:szCs w:val="28"/>
              </w:rPr>
              <w:t>ь</w:t>
            </w:r>
            <w:r w:rsidRPr="00356A33">
              <w:rPr>
                <w:szCs w:val="28"/>
              </w:rPr>
              <w:t xml:space="preserve"> Министра финансов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356A33">
              <w:rPr>
                <w:szCs w:val="28"/>
              </w:rPr>
              <w:t>Борчикова</w:t>
            </w:r>
            <w:proofErr w:type="spellEnd"/>
            <w:r w:rsidRPr="00356A33">
              <w:rPr>
                <w:szCs w:val="28"/>
              </w:rPr>
              <w:t xml:space="preserve"> А.Б.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Васильева Т.В.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Голубев Р.Г.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Евстигнеева Д.В.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6A33">
              <w:rPr>
                <w:szCs w:val="28"/>
              </w:rPr>
              <w:t>управляющий делами – заместитель руководителя аппарата администрации Петрозаводского городского округа (по согласованию)</w:t>
            </w:r>
          </w:p>
          <w:p w:rsidR="00637038" w:rsidRPr="00356A33" w:rsidRDefault="00637038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lastRenderedPageBreak/>
              <w:t>Кислов Д.С.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Кузьмичева Е.Т.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исполняющий обязанности первого заместителя Министра здравоохранения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Никольская Н.В.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начальник управления Администрации Главы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Павлов А.Н.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первый заместитель Министра природных ресурсов и экологии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356A33">
              <w:rPr>
                <w:szCs w:val="28"/>
              </w:rPr>
              <w:t>Пашичева</w:t>
            </w:r>
            <w:proofErr w:type="spellEnd"/>
            <w:r w:rsidRPr="00356A33">
              <w:rPr>
                <w:szCs w:val="28"/>
              </w:rPr>
              <w:t xml:space="preserve"> Е.А.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заместитель начальника управления Администрации Главы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Пивненко Р.Р.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 xml:space="preserve">директор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  <w:r w:rsidR="008F23A5">
              <w:rPr>
                <w:szCs w:val="28"/>
              </w:rPr>
              <w:t xml:space="preserve">            </w:t>
            </w:r>
            <w:r w:rsidRPr="00356A33">
              <w:rPr>
                <w:szCs w:val="28"/>
              </w:rPr>
              <w:t>(по согласованию)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Сафина Р.М.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консультант Администрации Главы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356A33">
              <w:rPr>
                <w:szCs w:val="28"/>
              </w:rPr>
              <w:t>Седлецкий</w:t>
            </w:r>
            <w:proofErr w:type="spellEnd"/>
            <w:r w:rsidRPr="00356A33">
              <w:rPr>
                <w:szCs w:val="28"/>
              </w:rPr>
              <w:t xml:space="preserve"> С.В.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 xml:space="preserve">исполняющий обязанности главы администрации </w:t>
            </w:r>
            <w:proofErr w:type="spellStart"/>
            <w:r w:rsidRPr="00356A33">
              <w:rPr>
                <w:szCs w:val="28"/>
              </w:rPr>
              <w:t>Пряжинского</w:t>
            </w:r>
            <w:proofErr w:type="spellEnd"/>
            <w:r w:rsidRPr="00356A33">
              <w:rPr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6B4B57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Скрын</w:t>
            </w:r>
            <w:r w:rsidR="00356A33" w:rsidRPr="00356A33">
              <w:rPr>
                <w:szCs w:val="28"/>
              </w:rPr>
              <w:t>иков</w:t>
            </w:r>
            <w:proofErr w:type="spellEnd"/>
            <w:r w:rsidR="00356A33" w:rsidRPr="00356A33">
              <w:rPr>
                <w:szCs w:val="28"/>
              </w:rPr>
              <w:t xml:space="preserve"> И.С.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первый заместитель Министра социальной защиты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356A33">
              <w:rPr>
                <w:szCs w:val="28"/>
              </w:rPr>
              <w:t>Томчик</w:t>
            </w:r>
            <w:proofErr w:type="spellEnd"/>
            <w:r w:rsidRPr="00356A33">
              <w:rPr>
                <w:szCs w:val="28"/>
              </w:rPr>
              <w:t xml:space="preserve"> А.А.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Фандеев Г.В.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заместитель Министра национальной и региональной политики Республики Карелия</w:t>
            </w:r>
          </w:p>
        </w:tc>
      </w:tr>
      <w:tr w:rsidR="00356A33" w:rsidTr="006B4B57">
        <w:tc>
          <w:tcPr>
            <w:tcW w:w="2376" w:type="dxa"/>
            <w:hideMark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356A33">
              <w:rPr>
                <w:szCs w:val="28"/>
              </w:rPr>
              <w:t>Хюннинен</w:t>
            </w:r>
            <w:proofErr w:type="spellEnd"/>
            <w:r w:rsidRPr="00356A33">
              <w:rPr>
                <w:szCs w:val="28"/>
              </w:rPr>
              <w:t xml:space="preserve"> А.В.</w:t>
            </w:r>
          </w:p>
        </w:tc>
        <w:tc>
          <w:tcPr>
            <w:tcW w:w="284" w:type="dxa"/>
            <w:hideMark/>
          </w:tcPr>
          <w:p w:rsidR="00356A33" w:rsidRPr="00356A33" w:rsidRDefault="00356A33" w:rsidP="006B4B57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6" w:type="dxa"/>
          </w:tcPr>
          <w:p w:rsidR="00356A33" w:rsidRPr="00356A33" w:rsidRDefault="00356A33" w:rsidP="006B4B5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старший советник Главы Республики Карелия.</w:t>
            </w:r>
          </w:p>
        </w:tc>
      </w:tr>
    </w:tbl>
    <w:p w:rsidR="006B4B57" w:rsidRDefault="006B4B57" w:rsidP="00356A33">
      <w:pPr>
        <w:autoSpaceDE w:val="0"/>
        <w:autoSpaceDN w:val="0"/>
        <w:adjustRightInd w:val="0"/>
        <w:ind w:firstLine="708"/>
        <w:jc w:val="both"/>
      </w:pPr>
    </w:p>
    <w:p w:rsidR="00356A33" w:rsidRDefault="00356A33" w:rsidP="00356A33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t>2. Организационно-техническое обеспечение деятельности рабочей группы возложить на Администрацию Главы Республики Карелия.</w:t>
      </w:r>
    </w:p>
    <w:p w:rsidR="00356A33" w:rsidRDefault="00356A33" w:rsidP="00356A33">
      <w:pPr>
        <w:autoSpaceDE w:val="0"/>
        <w:autoSpaceDN w:val="0"/>
        <w:adjustRightInd w:val="0"/>
        <w:spacing w:line="276" w:lineRule="auto"/>
        <w:jc w:val="both"/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1446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1446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3703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460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6A33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37038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4B5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184C"/>
    <w:rsid w:val="008F23A5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66F4-448B-4E47-9A36-1BD8F9E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2018-02-21T08:28:00Z</cp:lastPrinted>
  <dcterms:created xsi:type="dcterms:W3CDTF">2018-02-16T12:26:00Z</dcterms:created>
  <dcterms:modified xsi:type="dcterms:W3CDTF">2018-02-21T08:31:00Z</dcterms:modified>
</cp:coreProperties>
</file>