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23A7A17" wp14:editId="686A7608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641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8641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84ED7">
        <w:t>26 февраля 2018 года № 80-П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339E7" w:rsidRDefault="00B339E7" w:rsidP="00B339E7">
      <w:pPr>
        <w:pStyle w:val="ConsPlusNormal"/>
        <w:ind w:right="39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39E7" w:rsidRPr="00B339E7" w:rsidRDefault="00B339E7" w:rsidP="00B339E7">
      <w:pPr>
        <w:pStyle w:val="ConsPlusNormal"/>
        <w:ind w:right="39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9E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 Министерстве </w:t>
      </w:r>
      <w:r w:rsidR="005B19D4">
        <w:rPr>
          <w:rFonts w:ascii="Times New Roman" w:hAnsi="Times New Roman" w:cs="Times New Roman"/>
          <w:b/>
          <w:sz w:val="28"/>
          <w:szCs w:val="28"/>
        </w:rPr>
        <w:br/>
      </w:r>
      <w:r w:rsidRPr="00B339E7">
        <w:rPr>
          <w:rFonts w:ascii="Times New Roman" w:hAnsi="Times New Roman" w:cs="Times New Roman"/>
          <w:b/>
          <w:sz w:val="28"/>
          <w:szCs w:val="28"/>
        </w:rPr>
        <w:t xml:space="preserve">социальной защиты Республики Карелия </w:t>
      </w:r>
    </w:p>
    <w:p w:rsidR="00B339E7" w:rsidRDefault="00B339E7" w:rsidP="00B339E7">
      <w:pPr>
        <w:pStyle w:val="ConsPlusNormal"/>
        <w:ind w:right="395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39E7" w:rsidRDefault="00B339E7" w:rsidP="00B339E7">
      <w:pPr>
        <w:pStyle w:val="ConsPlusNormal"/>
        <w:ind w:right="39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B339E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339E7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B339E7">
        <w:rPr>
          <w:rFonts w:ascii="Times New Roman" w:hAnsi="Times New Roman" w:cs="Times New Roman"/>
          <w:sz w:val="28"/>
          <w:szCs w:val="28"/>
        </w:rPr>
        <w:t>:</w:t>
      </w:r>
    </w:p>
    <w:p w:rsidR="00B339E7" w:rsidRDefault="00B339E7" w:rsidP="00B339E7">
      <w:pPr>
        <w:pStyle w:val="ConsPlusNormal"/>
        <w:ind w:right="39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пункт 9 Положения о Министерстве социальной защиты Республики Карелия, утвержденного постановлением Правительства Республики Карелия от 25 октября 2017 года № 374-П «Об утверждении Положения о Министерстве социальной защиты Республики Карелия»  (Официальный интернет-портал правовой информации (www.pravo.gov.ru), 26 октября 2017 года, № 1000201710260004; 28 декабря 2017 года, </w:t>
      </w:r>
      <w:r>
        <w:rPr>
          <w:rFonts w:ascii="Times New Roman" w:hAnsi="Times New Roman" w:cs="Times New Roman"/>
          <w:sz w:val="28"/>
          <w:szCs w:val="28"/>
        </w:rPr>
        <w:br/>
        <w:t>№ 1000201712280003), следующие изменения:</w:t>
      </w:r>
      <w:proofErr w:type="gramEnd"/>
    </w:p>
    <w:p w:rsidR="00B339E7" w:rsidRDefault="00B339E7" w:rsidP="00B339E7">
      <w:pPr>
        <w:pStyle w:val="ConsPlusNormal"/>
        <w:ind w:right="39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подпункт 7 дополнить абзацем следующего содержания:</w:t>
      </w:r>
    </w:p>
    <w:p w:rsidR="00B339E7" w:rsidRDefault="00B339E7" w:rsidP="00B339E7">
      <w:pPr>
        <w:pStyle w:val="ConsPlusNormal"/>
        <w:ind w:right="39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«организует назначени</w:t>
      </w:r>
      <w:r w:rsidR="00F256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осуществление государственными казенными учреждениями социальной защиты – центрами социальной работы городов и районов Республики Карелия ежемесячной выплаты в связи с рождением (усыновлением) первого ребенка, установленной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  <w:t>от 28 декабря 2017 года № 418-ФЗ «О ежемесячных выплатах семьям, имеющим детей»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339E7" w:rsidRDefault="00B339E7" w:rsidP="00B339E7">
      <w:pPr>
        <w:pStyle w:val="ConsPlusNormal"/>
        <w:ind w:right="39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дополнить подпунктами 29.1 – 29.4 следующего содержания:</w:t>
      </w:r>
    </w:p>
    <w:p w:rsidR="00B339E7" w:rsidRDefault="00B339E7" w:rsidP="00B339E7">
      <w:pPr>
        <w:pStyle w:val="ConsPlusNormal"/>
        <w:ind w:right="39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«29.1) координирует мероприятия по приспособлению жилых помещений, занимаемых инвалидами и семьями, имеющими детей-инвалидов, и используемых для их постоянного проживания, а также общего имущества в многоквартирных домах, в которых расположены указанные жилые помещения, за исключением жилых помещений, входящих в состав жилищного фонда Российской Федерации, с учетом потребностей инвалидов (далее – жилые помещения инвалидов, многоквартирные дома, в которых проживают инвалиды);</w:t>
      </w:r>
      <w:proofErr w:type="gramEnd"/>
    </w:p>
    <w:p w:rsidR="005E383D" w:rsidRDefault="005E383D" w:rsidP="00B339E7">
      <w:pPr>
        <w:pStyle w:val="ConsPlusNormal"/>
        <w:ind w:right="39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9E7" w:rsidRDefault="00B339E7" w:rsidP="00B339E7">
      <w:pPr>
        <w:pStyle w:val="ConsPlusNormal"/>
        <w:ind w:right="39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29.2) устанавливает порядок создания и работы региональной межведомственной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(далее –  </w:t>
      </w:r>
      <w:r w:rsidR="005B19D4">
        <w:rPr>
          <w:rFonts w:ascii="Times New Roman" w:hAnsi="Times New Roman" w:cs="Times New Roman"/>
          <w:sz w:val="28"/>
          <w:szCs w:val="28"/>
        </w:rPr>
        <w:t>региональная межведомственная комиссия);</w:t>
      </w:r>
    </w:p>
    <w:p w:rsidR="005B19D4" w:rsidRDefault="005B19D4" w:rsidP="00B339E7">
      <w:pPr>
        <w:pStyle w:val="ConsPlusNormal"/>
        <w:ind w:right="39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29.3) создает региональную межведомственную комиссию;</w:t>
      </w:r>
    </w:p>
    <w:p w:rsidR="005B19D4" w:rsidRDefault="005B19D4" w:rsidP="00B339E7">
      <w:pPr>
        <w:pStyle w:val="ConsPlusNormal"/>
        <w:ind w:right="39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29.4) устанавливает порядок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339E7" w:rsidRDefault="00B339E7" w:rsidP="00B339E7">
      <w:pPr>
        <w:pStyle w:val="ConsPlusNormal"/>
        <w:ind w:right="39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830" w:rsidRDefault="00065830" w:rsidP="00D47749">
      <w:pPr>
        <w:spacing w:before="240"/>
        <w:ind w:left="-142"/>
        <w:jc w:val="center"/>
      </w:pPr>
    </w:p>
    <w:p w:rsidR="00065830" w:rsidRDefault="00065830" w:rsidP="00065830">
      <w:pPr>
        <w:jc w:val="both"/>
      </w:pPr>
      <w:r>
        <w:t xml:space="preserve">          Глава </w:t>
      </w:r>
    </w:p>
    <w:p w:rsidR="00065830" w:rsidRDefault="00065830" w:rsidP="00065830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 w:rsidR="005B19D4">
        <w:t xml:space="preserve">                     </w:t>
      </w:r>
      <w:r>
        <w:tab/>
        <w:t xml:space="preserve">А.О. </w:t>
      </w:r>
      <w:proofErr w:type="spellStart"/>
      <w:r>
        <w:t>Парфенчиков</w:t>
      </w:r>
      <w:proofErr w:type="spellEnd"/>
    </w:p>
    <w:sectPr w:rsidR="00065830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411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86411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B19D4"/>
    <w:rsid w:val="005B43E5"/>
    <w:rsid w:val="005C332A"/>
    <w:rsid w:val="005C45D2"/>
    <w:rsid w:val="005C6C28"/>
    <w:rsid w:val="005E383D"/>
    <w:rsid w:val="005E6921"/>
    <w:rsid w:val="005F0A11"/>
    <w:rsid w:val="00605204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39E7"/>
    <w:rsid w:val="00B36848"/>
    <w:rsid w:val="00B378FE"/>
    <w:rsid w:val="00B42377"/>
    <w:rsid w:val="00B56613"/>
    <w:rsid w:val="00B62F7E"/>
    <w:rsid w:val="00B74F90"/>
    <w:rsid w:val="00B84ED7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6AA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semiHidden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BB3E9-02D8-4F41-9BAC-DCD9B0E5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2018-02-20T12:46:00Z</cp:lastPrinted>
  <dcterms:created xsi:type="dcterms:W3CDTF">2018-02-19T09:28:00Z</dcterms:created>
  <dcterms:modified xsi:type="dcterms:W3CDTF">2018-02-27T06:26:00Z</dcterms:modified>
</cp:coreProperties>
</file>