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2D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2D3F">
        <w:t>23 марта 2018 года № 240р-П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738BA" w:rsidRPr="00A911EB" w:rsidRDefault="00F738BA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911EB">
        <w:rPr>
          <w:sz w:val="28"/>
          <w:szCs w:val="28"/>
        </w:rPr>
        <w:t xml:space="preserve"> соответствии с решением Арбитражного суда Республики Карелия </w:t>
      </w:r>
      <w:r w:rsidR="00A911EB">
        <w:rPr>
          <w:sz w:val="28"/>
          <w:szCs w:val="28"/>
        </w:rPr>
        <w:br/>
        <w:t xml:space="preserve">от 6 октября 2017 года по делу № А26-13/2017, на основании обращения Управления Федеральной службы по надзору в сфере природопользования по Республике Карелия утвердить акционерному обществу «Объединенные региональные электрические сети Петрозаводска» объем корректировки размеров платежей за негативное воздействие на окружающую </w:t>
      </w:r>
      <w:r w:rsidR="00A911EB">
        <w:rPr>
          <w:sz w:val="28"/>
          <w:szCs w:val="28"/>
        </w:rPr>
        <w:br/>
        <w:t xml:space="preserve">среду с учетом освоения им средств на выполнение природоохранных мероприятий за </w:t>
      </w:r>
      <w:r w:rsidR="00A911EB">
        <w:rPr>
          <w:sz w:val="28"/>
          <w:szCs w:val="28"/>
          <w:lang w:val="en-US"/>
        </w:rPr>
        <w:t>IV</w:t>
      </w:r>
      <w:proofErr w:type="gramEnd"/>
      <w:r w:rsidR="00A911EB">
        <w:rPr>
          <w:sz w:val="28"/>
          <w:szCs w:val="28"/>
        </w:rPr>
        <w:t xml:space="preserve"> квартал 2012 года, за</w:t>
      </w:r>
      <w:r w:rsidR="00A911EB" w:rsidRPr="00A911EB">
        <w:rPr>
          <w:sz w:val="28"/>
          <w:szCs w:val="28"/>
        </w:rPr>
        <w:t xml:space="preserve"> </w:t>
      </w:r>
      <w:r w:rsidR="00A911EB">
        <w:rPr>
          <w:sz w:val="28"/>
          <w:szCs w:val="28"/>
          <w:lang w:val="en-US"/>
        </w:rPr>
        <w:t>I</w:t>
      </w:r>
      <w:r w:rsidR="00A911EB" w:rsidRPr="00A911EB">
        <w:rPr>
          <w:sz w:val="28"/>
          <w:szCs w:val="28"/>
        </w:rPr>
        <w:t xml:space="preserve"> </w:t>
      </w:r>
      <w:r w:rsidR="00A911EB">
        <w:rPr>
          <w:sz w:val="28"/>
          <w:szCs w:val="28"/>
        </w:rPr>
        <w:t xml:space="preserve">– </w:t>
      </w:r>
      <w:r w:rsidR="00A911EB">
        <w:rPr>
          <w:sz w:val="28"/>
          <w:szCs w:val="28"/>
          <w:lang w:val="en-US"/>
        </w:rPr>
        <w:t>IV</w:t>
      </w:r>
      <w:r w:rsidR="00A911EB">
        <w:rPr>
          <w:sz w:val="28"/>
          <w:szCs w:val="28"/>
        </w:rPr>
        <w:t xml:space="preserve"> кварталы 2013 года </w:t>
      </w:r>
      <w:r w:rsidR="00A911EB">
        <w:rPr>
          <w:sz w:val="28"/>
          <w:szCs w:val="28"/>
        </w:rPr>
        <w:br/>
        <w:t>в сумме 20 830 964 рубля 80 копеек.</w:t>
      </w:r>
    </w:p>
    <w:p w:rsidR="00640502" w:rsidRPr="00DF1166" w:rsidRDefault="00F738B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1E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92D3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38BA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A96D-C053-421B-8C4D-570BB81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2018-03-26T09:07:00Z</cp:lastPrinted>
  <dcterms:created xsi:type="dcterms:W3CDTF">2018-03-22T07:03:00Z</dcterms:created>
  <dcterms:modified xsi:type="dcterms:W3CDTF">2018-03-26T09:07:00Z</dcterms:modified>
</cp:coreProperties>
</file>