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C548A8" w:rsidRDefault="00830ED2" w:rsidP="00F22A18">
      <w:pPr>
        <w:tabs>
          <w:tab w:val="left" w:pos="3918"/>
        </w:tabs>
        <w:ind w:right="14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p w:rsidR="00F22A18" w:rsidRDefault="00F22A18" w:rsidP="00F22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абзацем третьим части 5 статьи 37 Федерального закона от 6 октября 2003 года </w:t>
      </w:r>
      <w:r w:rsidR="00B9343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 131-ФЗ «Об общих принципах организации местного самоуправления в Российской Федерации» назначить членами конкурсной комиссии для проведения конкурса </w:t>
      </w:r>
      <w:r>
        <w:rPr>
          <w:rFonts w:ascii="Times New Roman" w:hAnsi="Times New Roman" w:cs="Times New Roman"/>
          <w:sz w:val="28"/>
          <w:szCs w:val="28"/>
        </w:rPr>
        <w:br/>
        <w:t xml:space="preserve">на замещение должности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следующих лиц:</w:t>
      </w:r>
    </w:p>
    <w:p w:rsidR="00F22A18" w:rsidRDefault="00F22A18" w:rsidP="00F22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6627"/>
      </w:tblGrid>
      <w:tr w:rsidR="00F22A18" w:rsidTr="00F22A18">
        <w:tc>
          <w:tcPr>
            <w:tcW w:w="2376" w:type="dxa"/>
          </w:tcPr>
          <w:p w:rsidR="00F22A18" w:rsidRDefault="00F22A18" w:rsidP="00F22A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Подсадник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84" w:type="dxa"/>
          </w:tcPr>
          <w:p w:rsidR="00F22A18" w:rsidRDefault="00F22A18" w:rsidP="00F22A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F22A18" w:rsidRDefault="00F22A18" w:rsidP="00F22A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Премьер-министра Правительства Республики Карелия по социальным вопросам</w:t>
            </w:r>
          </w:p>
        </w:tc>
      </w:tr>
      <w:tr w:rsidR="00F22A18" w:rsidTr="00F22A18">
        <w:tc>
          <w:tcPr>
            <w:tcW w:w="2376" w:type="dxa"/>
          </w:tcPr>
          <w:p w:rsidR="00F22A18" w:rsidRDefault="00F22A18" w:rsidP="00F22A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Фандеев Г.В.</w:t>
            </w:r>
          </w:p>
        </w:tc>
        <w:tc>
          <w:tcPr>
            <w:tcW w:w="284" w:type="dxa"/>
          </w:tcPr>
          <w:p w:rsidR="00F22A18" w:rsidRDefault="00F22A18" w:rsidP="00F22A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F22A18" w:rsidRDefault="00F22A18" w:rsidP="00F22A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национальной и региональной политики Республики Карелия </w:t>
            </w:r>
          </w:p>
        </w:tc>
      </w:tr>
      <w:tr w:rsidR="00F22A18" w:rsidTr="00F22A18">
        <w:tc>
          <w:tcPr>
            <w:tcW w:w="2376" w:type="dxa"/>
          </w:tcPr>
          <w:p w:rsidR="00F22A18" w:rsidRDefault="00F22A18" w:rsidP="00F22A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Шмаеник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84" w:type="dxa"/>
          </w:tcPr>
          <w:p w:rsidR="00F22A18" w:rsidRDefault="00F22A18" w:rsidP="00F22A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F22A18" w:rsidRDefault="00F22A18" w:rsidP="00F22A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Законодательного Собрания Республики Карелия (по согласованию)</w:t>
            </w:r>
            <w:r w:rsidR="008139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22A18" w:rsidRDefault="00F22A18" w:rsidP="00F22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B3B" w:rsidRDefault="00C548A8" w:rsidP="00F22A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220E90" w:rsidRDefault="00220E90" w:rsidP="000F1E51">
      <w:pPr>
        <w:rPr>
          <w:sz w:val="28"/>
          <w:szCs w:val="28"/>
        </w:rPr>
      </w:pPr>
    </w:p>
    <w:p w:rsidR="007143F3" w:rsidRDefault="00E25317" w:rsidP="00220E90">
      <w:pPr>
        <w:ind w:left="-142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220E90">
        <w:rPr>
          <w:sz w:val="28"/>
          <w:szCs w:val="28"/>
        </w:rPr>
        <w:t>г. Петрозаводск</w:t>
      </w:r>
    </w:p>
    <w:p w:rsidR="00220E90" w:rsidRDefault="00220E90" w:rsidP="00220E90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19 апреля 2018 года </w:t>
      </w:r>
    </w:p>
    <w:p w:rsidR="00220E90" w:rsidRDefault="00220E90" w:rsidP="00220E90">
      <w:pPr>
        <w:ind w:left="-142"/>
        <w:rPr>
          <w:sz w:val="28"/>
          <w:szCs w:val="28"/>
        </w:rPr>
      </w:pPr>
      <w:r>
        <w:rPr>
          <w:sz w:val="28"/>
          <w:szCs w:val="28"/>
        </w:rPr>
        <w:t>№ 211-р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1C601C"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0E90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397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C2E06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93435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25317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22A18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6</cp:revision>
  <cp:lastPrinted>2018-04-25T11:19:00Z</cp:lastPrinted>
  <dcterms:created xsi:type="dcterms:W3CDTF">2018-04-18T07:08:00Z</dcterms:created>
  <dcterms:modified xsi:type="dcterms:W3CDTF">2018-04-25T11:19:00Z</dcterms:modified>
</cp:coreProperties>
</file>