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8A8" w:rsidRDefault="00051DC6" w:rsidP="00051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Главы Республики Карелия от 20 октября 2016 года № 438-р (Собрание законодательства Республики Карелия, 2016, № 10, ст. 2133). </w:t>
      </w: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680C6A" w:rsidRDefault="00680C6A" w:rsidP="00C548A8">
      <w:pPr>
        <w:rPr>
          <w:sz w:val="28"/>
          <w:szCs w:val="28"/>
        </w:rPr>
      </w:pPr>
      <w:bookmarkStart w:id="0" w:name="_GoBack"/>
      <w:bookmarkEnd w:id="0"/>
    </w:p>
    <w:p w:rsidR="00680C6A" w:rsidRDefault="00680C6A" w:rsidP="00680C6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80C6A" w:rsidRDefault="00680C6A" w:rsidP="00680C6A">
      <w:pPr>
        <w:rPr>
          <w:sz w:val="28"/>
          <w:szCs w:val="28"/>
        </w:rPr>
      </w:pPr>
      <w:r>
        <w:rPr>
          <w:sz w:val="28"/>
          <w:szCs w:val="28"/>
        </w:rPr>
        <w:t>25  апреля 2018 года</w:t>
      </w:r>
    </w:p>
    <w:p w:rsidR="00680C6A" w:rsidRDefault="00680C6A" w:rsidP="00680C6A">
      <w:pPr>
        <w:rPr>
          <w:sz w:val="28"/>
          <w:szCs w:val="28"/>
        </w:rPr>
      </w:pPr>
      <w:r>
        <w:rPr>
          <w:sz w:val="28"/>
          <w:szCs w:val="28"/>
        </w:rPr>
        <w:t xml:space="preserve">№ 216-р 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680C6A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1DC6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0C6A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2018-04-25T11:21:00Z</cp:lastPrinted>
  <dcterms:created xsi:type="dcterms:W3CDTF">2018-04-20T08:16:00Z</dcterms:created>
  <dcterms:modified xsi:type="dcterms:W3CDTF">2018-04-25T11:21:00Z</dcterms:modified>
</cp:coreProperties>
</file>