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</w:t>
      </w:r>
      <w:bookmarkStart w:id="0" w:name="_GoBack"/>
      <w:bookmarkEnd w:id="0"/>
      <w:r>
        <w:rPr>
          <w:noProof/>
          <w:spacing w:val="30"/>
          <w:sz w:val="32"/>
        </w:rPr>
        <w:t>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9596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95961">
        <w:t>19 апреля 2018 года № 29</w:t>
      </w:r>
      <w:r w:rsidR="00895961">
        <w:t>9</w:t>
      </w:r>
      <w:r w:rsidR="00895961">
        <w:t>р-П</w:t>
      </w:r>
    </w:p>
    <w:p w:rsidR="008E4D37" w:rsidRPr="002F2782" w:rsidRDefault="008A2B07" w:rsidP="002F2782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F2782" w:rsidRPr="002F2782" w:rsidRDefault="002F2782" w:rsidP="002F2782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F2782">
        <w:rPr>
          <w:rFonts w:eastAsia="Calibri"/>
          <w:sz w:val="26"/>
          <w:szCs w:val="26"/>
        </w:rPr>
        <w:t xml:space="preserve">Внести в пункт 12 перечня должностных лиц органов государственной власти Республики Карелия, уполномоченных 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от 17 января 2017 года  </w:t>
      </w:r>
      <w:r>
        <w:rPr>
          <w:rFonts w:eastAsia="Calibri"/>
          <w:sz w:val="26"/>
          <w:szCs w:val="26"/>
        </w:rPr>
        <w:br/>
      </w:r>
      <w:r w:rsidRPr="002F2782">
        <w:rPr>
          <w:rFonts w:eastAsia="Calibri"/>
          <w:sz w:val="26"/>
          <w:szCs w:val="26"/>
        </w:rPr>
        <w:t>№ 20р-П (Собрание</w:t>
      </w:r>
      <w:proofErr w:type="gramEnd"/>
      <w:r w:rsidRPr="002F2782">
        <w:rPr>
          <w:rFonts w:eastAsia="Calibri"/>
          <w:sz w:val="26"/>
          <w:szCs w:val="26"/>
        </w:rPr>
        <w:t xml:space="preserve"> законодательства Республики Карелия, 2017, </w:t>
      </w:r>
      <w:r w:rsidRPr="002F2782">
        <w:rPr>
          <w:rFonts w:eastAsia="Calibri"/>
          <w:sz w:val="26"/>
          <w:szCs w:val="26"/>
        </w:rPr>
        <w:br/>
        <w:t xml:space="preserve">№ 1, ст. 97; № 2, ст. 240, 256; № 3, ст. 475, 491; № 5, ст. 928; № </w:t>
      </w:r>
      <w:proofErr w:type="gramStart"/>
      <w:r w:rsidRPr="002F2782">
        <w:rPr>
          <w:rFonts w:eastAsia="Calibri"/>
          <w:sz w:val="26"/>
          <w:szCs w:val="26"/>
        </w:rPr>
        <w:t xml:space="preserve">7, ст. 1425), </w:t>
      </w:r>
      <w:r w:rsidRPr="002F2782">
        <w:rPr>
          <w:rFonts w:eastAsia="Calibri"/>
          <w:sz w:val="26"/>
          <w:szCs w:val="26"/>
        </w:rPr>
        <w:br/>
        <w:t xml:space="preserve">с изменениями, внесенными распоряжениями Правительства Республики Карелия от 25 октября 2017 года № 580р-П, от 8 ноября 2017 года № 597р-П, </w:t>
      </w:r>
      <w:r w:rsidRPr="002F2782">
        <w:rPr>
          <w:rFonts w:eastAsia="Calibri"/>
          <w:sz w:val="26"/>
          <w:szCs w:val="26"/>
        </w:rPr>
        <w:br/>
        <w:t xml:space="preserve">от 13 ноября 2017 года № 628р-П, от 13 декабря 2017 года № 703р-П, 708р-П, </w:t>
      </w:r>
      <w:r w:rsidRPr="002F2782">
        <w:rPr>
          <w:rFonts w:eastAsia="Calibri"/>
          <w:sz w:val="26"/>
          <w:szCs w:val="26"/>
        </w:rPr>
        <w:br/>
        <w:t xml:space="preserve">от 19 декабря 2017 года № 721р-П, от 21 декабря 2017 года № 734р-П, </w:t>
      </w:r>
      <w:r w:rsidRPr="002F2782">
        <w:rPr>
          <w:rFonts w:eastAsia="Calibri"/>
          <w:sz w:val="26"/>
          <w:szCs w:val="26"/>
        </w:rPr>
        <w:br/>
        <w:t>от 12 января 2018 года № 19р-П, от 1 февраля 2018 года № 50р-П, от</w:t>
      </w:r>
      <w:proofErr w:type="gramEnd"/>
      <w:r w:rsidRPr="002F2782">
        <w:rPr>
          <w:rFonts w:eastAsia="Calibri"/>
          <w:sz w:val="26"/>
          <w:szCs w:val="26"/>
        </w:rPr>
        <w:t xml:space="preserve"> 2 февраля 2018 года № 72р-П, от 9 февраля 2018 года № 94р-П, от 19 марта 2018 года </w:t>
      </w:r>
      <w:r w:rsidRPr="002F2782">
        <w:rPr>
          <w:rFonts w:eastAsia="Calibri"/>
          <w:sz w:val="26"/>
          <w:szCs w:val="26"/>
        </w:rPr>
        <w:br/>
        <w:t xml:space="preserve">№ 224р-П, изменение, изложив его в следующей редакции:  </w:t>
      </w:r>
    </w:p>
    <w:tbl>
      <w:tblPr>
        <w:tblStyle w:val="ac"/>
        <w:tblW w:w="99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1843"/>
        <w:gridCol w:w="5245"/>
        <w:gridCol w:w="1697"/>
        <w:gridCol w:w="425"/>
      </w:tblGrid>
      <w:tr w:rsidR="002F2782" w:rsidRPr="002F2782" w:rsidTr="002F2782">
        <w:trPr>
          <w:trHeight w:val="30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2782" w:rsidRPr="002F2782" w:rsidRDefault="002F2782">
            <w:pPr>
              <w:rPr>
                <w:sz w:val="26"/>
                <w:szCs w:val="26"/>
              </w:rPr>
            </w:pPr>
            <w:r w:rsidRPr="002F2782">
              <w:rPr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82" w:rsidRPr="002F2782" w:rsidRDefault="002F2782" w:rsidP="002F2782">
            <w:pPr>
              <w:ind w:left="-108" w:right="-108"/>
              <w:rPr>
                <w:sz w:val="26"/>
                <w:szCs w:val="26"/>
              </w:rPr>
            </w:pPr>
            <w:r w:rsidRPr="002F2782">
              <w:rPr>
                <w:sz w:val="26"/>
                <w:szCs w:val="26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82" w:rsidRDefault="002F2782" w:rsidP="002F2782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2F2782">
              <w:rPr>
                <w:rFonts w:eastAsia="Calibri"/>
                <w:sz w:val="26"/>
                <w:szCs w:val="26"/>
              </w:rPr>
              <w:t xml:space="preserve">Министерство по дорожному хозяйству, транспорту </w:t>
            </w:r>
          </w:p>
          <w:p w:rsidR="002F2782" w:rsidRPr="002F2782" w:rsidRDefault="002F2782" w:rsidP="002F2782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2F2782">
              <w:rPr>
                <w:rFonts w:eastAsia="Calibri"/>
                <w:sz w:val="26"/>
                <w:szCs w:val="26"/>
              </w:rPr>
              <w:t xml:space="preserve">и  связи Республики Карелия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82" w:rsidRPr="002F2782" w:rsidRDefault="002F27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782">
              <w:rPr>
                <w:sz w:val="26"/>
                <w:szCs w:val="26"/>
              </w:rPr>
              <w:t xml:space="preserve">субсидии на реализацию мероприятий федеральной целевой программы </w:t>
            </w:r>
            <w:r>
              <w:rPr>
                <w:sz w:val="26"/>
                <w:szCs w:val="26"/>
              </w:rPr>
              <w:br/>
            </w:r>
            <w:r w:rsidRPr="002F2782">
              <w:rPr>
                <w:sz w:val="26"/>
                <w:szCs w:val="26"/>
              </w:rPr>
              <w:t xml:space="preserve">«Развитие Республики Карелия на период </w:t>
            </w:r>
            <w:r>
              <w:rPr>
                <w:sz w:val="26"/>
                <w:szCs w:val="26"/>
              </w:rPr>
              <w:br/>
            </w:r>
            <w:r w:rsidRPr="002F2782">
              <w:rPr>
                <w:sz w:val="26"/>
                <w:szCs w:val="26"/>
              </w:rPr>
              <w:t>до 2020 года»;</w:t>
            </w:r>
          </w:p>
          <w:p w:rsidR="002F2782" w:rsidRPr="002F2782" w:rsidRDefault="002F27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782">
              <w:rPr>
                <w:sz w:val="26"/>
                <w:szCs w:val="26"/>
              </w:rPr>
              <w:t>субсидии на реализацию мероприятий по устойчивому развитию сельских территорий;</w:t>
            </w:r>
          </w:p>
          <w:p w:rsidR="002F2782" w:rsidRPr="002F2782" w:rsidRDefault="002F278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2F2782">
              <w:rPr>
                <w:sz w:val="26"/>
                <w:szCs w:val="26"/>
              </w:rPr>
              <w:t xml:space="preserve">субсидии на </w:t>
            </w:r>
            <w:proofErr w:type="spellStart"/>
            <w:r w:rsidRPr="002F2782">
              <w:rPr>
                <w:sz w:val="26"/>
                <w:szCs w:val="26"/>
              </w:rPr>
              <w:t>софинансирование</w:t>
            </w:r>
            <w:proofErr w:type="spellEnd"/>
            <w:r w:rsidRPr="002F2782">
              <w:rPr>
                <w:sz w:val="26"/>
                <w:szCs w:val="26"/>
              </w:rPr>
              <w:t xml:space="preserve"> капитальных вложений в объекты государственной собственности субъектов Российской Федерации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82" w:rsidRPr="002F2782" w:rsidRDefault="002F2782" w:rsidP="002F2782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2F2782">
              <w:rPr>
                <w:rFonts w:eastAsia="Calibri"/>
                <w:sz w:val="26"/>
                <w:szCs w:val="26"/>
              </w:rPr>
              <w:t xml:space="preserve">Министр по дорожному хозяйству, транспорту </w:t>
            </w:r>
          </w:p>
          <w:p w:rsidR="002F2782" w:rsidRPr="002F2782" w:rsidRDefault="002F2782" w:rsidP="002F2782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2F2782">
              <w:rPr>
                <w:rFonts w:eastAsia="Calibri"/>
                <w:sz w:val="26"/>
                <w:szCs w:val="26"/>
              </w:rPr>
              <w:t xml:space="preserve">и  связи Республики Карелия </w:t>
            </w:r>
            <w:proofErr w:type="spellStart"/>
            <w:r w:rsidRPr="002F2782">
              <w:rPr>
                <w:rFonts w:eastAsia="Calibri"/>
                <w:sz w:val="26"/>
                <w:szCs w:val="26"/>
              </w:rPr>
              <w:t>Кайдалов</w:t>
            </w:r>
            <w:proofErr w:type="spellEnd"/>
            <w:r w:rsidRPr="002F2782">
              <w:rPr>
                <w:rFonts w:eastAsia="Calibri"/>
                <w:sz w:val="26"/>
                <w:szCs w:val="26"/>
              </w:rPr>
              <w:t xml:space="preserve"> Алексей Анатольевич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2782" w:rsidRPr="002F2782" w:rsidRDefault="002F27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2782" w:rsidRPr="002F2782" w:rsidRDefault="002F27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2782" w:rsidRPr="002F2782" w:rsidRDefault="002F27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2782" w:rsidRPr="002F2782" w:rsidRDefault="002F27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2782" w:rsidRPr="002F2782" w:rsidRDefault="002F27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2782" w:rsidRPr="002F2782" w:rsidRDefault="002F27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2782" w:rsidRPr="002F2782" w:rsidRDefault="002F27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2782" w:rsidRPr="002F2782" w:rsidRDefault="002F27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2782" w:rsidRPr="002F2782" w:rsidRDefault="002F2782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2F2782">
              <w:rPr>
                <w:sz w:val="26"/>
                <w:szCs w:val="26"/>
              </w:rPr>
              <w:t xml:space="preserve"> </w:t>
            </w:r>
          </w:p>
          <w:p w:rsidR="002F2782" w:rsidRPr="002F2782" w:rsidRDefault="002F2782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2F2782">
              <w:rPr>
                <w:sz w:val="26"/>
                <w:szCs w:val="26"/>
              </w:rPr>
              <w:t>».</w:t>
            </w:r>
          </w:p>
        </w:tc>
      </w:tr>
    </w:tbl>
    <w:p w:rsidR="004213F1" w:rsidRPr="002F2782" w:rsidRDefault="008507AF" w:rsidP="00AC0878">
      <w:pPr>
        <w:pStyle w:val="ConsPlusNormal"/>
        <w:ind w:firstLine="0"/>
        <w:rPr>
          <w:sz w:val="26"/>
          <w:szCs w:val="26"/>
        </w:rPr>
      </w:pPr>
      <w:r w:rsidRPr="002F2782">
        <w:rPr>
          <w:sz w:val="26"/>
          <w:szCs w:val="26"/>
        </w:rPr>
        <w:br/>
      </w:r>
      <w:r w:rsidR="00A75952" w:rsidRPr="002F2782">
        <w:rPr>
          <w:sz w:val="26"/>
          <w:szCs w:val="26"/>
        </w:rPr>
        <w:t xml:space="preserve"> </w:t>
      </w:r>
      <w:r w:rsidR="004213F1" w:rsidRPr="002F2782">
        <w:rPr>
          <w:sz w:val="26"/>
          <w:szCs w:val="26"/>
        </w:rPr>
        <w:t xml:space="preserve">          </w:t>
      </w:r>
      <w:r w:rsidR="00A75952" w:rsidRPr="002F2782">
        <w:rPr>
          <w:sz w:val="26"/>
          <w:szCs w:val="26"/>
        </w:rPr>
        <w:t>Глав</w:t>
      </w:r>
      <w:r w:rsidR="00527117" w:rsidRPr="002F2782">
        <w:rPr>
          <w:sz w:val="26"/>
          <w:szCs w:val="26"/>
        </w:rPr>
        <w:t>а</w:t>
      </w:r>
      <w:r w:rsidRPr="002F2782">
        <w:rPr>
          <w:sz w:val="26"/>
          <w:szCs w:val="26"/>
        </w:rPr>
        <w:t xml:space="preserve"> </w:t>
      </w:r>
    </w:p>
    <w:p w:rsidR="008E4D37" w:rsidRPr="002F2782" w:rsidRDefault="00A75952" w:rsidP="002F2782">
      <w:pPr>
        <w:pStyle w:val="ConsPlusNormal"/>
        <w:ind w:firstLine="0"/>
        <w:rPr>
          <w:sz w:val="26"/>
          <w:szCs w:val="26"/>
        </w:rPr>
      </w:pPr>
      <w:r w:rsidRPr="002F2782">
        <w:rPr>
          <w:sz w:val="26"/>
          <w:szCs w:val="26"/>
        </w:rPr>
        <w:t xml:space="preserve">Республики Карелия             </w:t>
      </w:r>
      <w:r w:rsidR="004213F1" w:rsidRPr="002F2782">
        <w:rPr>
          <w:sz w:val="26"/>
          <w:szCs w:val="26"/>
        </w:rPr>
        <w:t xml:space="preserve">        </w:t>
      </w:r>
      <w:r w:rsidRPr="002F2782">
        <w:rPr>
          <w:sz w:val="26"/>
          <w:szCs w:val="26"/>
        </w:rPr>
        <w:t xml:space="preserve">                        </w:t>
      </w:r>
      <w:r w:rsidR="008507AF" w:rsidRPr="002F2782">
        <w:rPr>
          <w:sz w:val="26"/>
          <w:szCs w:val="26"/>
        </w:rPr>
        <w:t xml:space="preserve">   </w:t>
      </w:r>
      <w:r w:rsidR="007B29A5" w:rsidRPr="002F2782">
        <w:rPr>
          <w:sz w:val="26"/>
          <w:szCs w:val="26"/>
        </w:rPr>
        <w:t xml:space="preserve">  </w:t>
      </w:r>
      <w:r w:rsidR="00675C22" w:rsidRPr="002F2782">
        <w:rPr>
          <w:sz w:val="26"/>
          <w:szCs w:val="26"/>
        </w:rPr>
        <w:t xml:space="preserve">   </w:t>
      </w:r>
      <w:r w:rsidR="007B29A5" w:rsidRPr="002F2782">
        <w:rPr>
          <w:sz w:val="26"/>
          <w:szCs w:val="26"/>
        </w:rPr>
        <w:t xml:space="preserve">         </w:t>
      </w:r>
      <w:r w:rsidR="008507AF" w:rsidRPr="002F2782">
        <w:rPr>
          <w:sz w:val="26"/>
          <w:szCs w:val="26"/>
        </w:rPr>
        <w:t xml:space="preserve">А.О. </w:t>
      </w:r>
      <w:proofErr w:type="spellStart"/>
      <w:r w:rsidR="008507AF" w:rsidRPr="002F2782">
        <w:rPr>
          <w:sz w:val="26"/>
          <w:szCs w:val="26"/>
        </w:rPr>
        <w:t>Парфенчиков</w:t>
      </w:r>
      <w:proofErr w:type="spellEnd"/>
    </w:p>
    <w:sectPr w:rsidR="008E4D37" w:rsidRPr="002F2782" w:rsidSect="002F278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782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782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5961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8E55-9F5D-4688-9C7C-02485505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2018-04-19T12:12:00Z</cp:lastPrinted>
  <dcterms:created xsi:type="dcterms:W3CDTF">2018-04-12T13:29:00Z</dcterms:created>
  <dcterms:modified xsi:type="dcterms:W3CDTF">2018-04-19T12:12:00Z</dcterms:modified>
</cp:coreProperties>
</file>