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1A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81AC8">
        <w:rPr>
          <w:szCs w:val="28"/>
        </w:rPr>
        <w:t>25 апреля 2018 года № 3</w:t>
      </w:r>
      <w:r w:rsidR="00981AC8">
        <w:rPr>
          <w:szCs w:val="28"/>
        </w:rPr>
        <w:t>1</w:t>
      </w:r>
      <w:r w:rsidR="00981AC8">
        <w:rPr>
          <w:szCs w:val="28"/>
        </w:rPr>
        <w:t>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A5379" w:rsidRPr="00032FC0" w:rsidRDefault="002A5379" w:rsidP="00032FC0">
      <w:pPr>
        <w:shd w:val="clear" w:color="auto" w:fill="FFFFFF"/>
        <w:spacing w:before="240"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>Внести в состав конкурсной комиссии регионального этапа Всероссийского конкурса «Лучшая муниципальная практика» в Республике Карелия, образованной распоряжением Правительства Республики Карелия от 3 июля 2017 года № 361р-П (Собрание законодательства Республики Карелия, 201</w:t>
      </w:r>
      <w:r w:rsidR="00DC251A" w:rsidRPr="00032FC0">
        <w:rPr>
          <w:sz w:val="27"/>
          <w:szCs w:val="27"/>
        </w:rPr>
        <w:t>7</w:t>
      </w:r>
      <w:r w:rsidRPr="00032FC0">
        <w:rPr>
          <w:sz w:val="27"/>
          <w:szCs w:val="27"/>
        </w:rPr>
        <w:t xml:space="preserve">, № </w:t>
      </w:r>
      <w:r w:rsidR="00DC251A" w:rsidRPr="00032FC0">
        <w:rPr>
          <w:sz w:val="27"/>
          <w:szCs w:val="27"/>
        </w:rPr>
        <w:t>7</w:t>
      </w:r>
      <w:r w:rsidRPr="00032FC0">
        <w:rPr>
          <w:sz w:val="27"/>
          <w:szCs w:val="27"/>
        </w:rPr>
        <w:t>, ст. 1</w:t>
      </w:r>
      <w:r w:rsidR="00DC251A" w:rsidRPr="00032FC0">
        <w:rPr>
          <w:sz w:val="27"/>
          <w:szCs w:val="27"/>
        </w:rPr>
        <w:t>392</w:t>
      </w:r>
      <w:r w:rsidRPr="00032FC0">
        <w:rPr>
          <w:sz w:val="27"/>
          <w:szCs w:val="27"/>
        </w:rPr>
        <w:t>), следующие изменения:</w:t>
      </w:r>
    </w:p>
    <w:p w:rsidR="00DC251A" w:rsidRPr="00032FC0" w:rsidRDefault="002A5379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 xml:space="preserve">1) включить в состав </w:t>
      </w:r>
      <w:r w:rsidR="00DC251A" w:rsidRPr="00032FC0">
        <w:rPr>
          <w:sz w:val="27"/>
          <w:szCs w:val="27"/>
        </w:rPr>
        <w:t xml:space="preserve">конкурсной </w:t>
      </w:r>
      <w:r w:rsidRPr="00032FC0">
        <w:rPr>
          <w:sz w:val="27"/>
          <w:szCs w:val="27"/>
        </w:rPr>
        <w:t xml:space="preserve">комиссии </w:t>
      </w:r>
      <w:r w:rsidR="00DC251A" w:rsidRPr="00032FC0">
        <w:rPr>
          <w:sz w:val="27"/>
          <w:szCs w:val="27"/>
        </w:rPr>
        <w:t>следующих лиц:</w:t>
      </w:r>
    </w:p>
    <w:p w:rsidR="00DC251A" w:rsidRPr="00032FC0" w:rsidRDefault="00DC251A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proofErr w:type="spellStart"/>
      <w:r w:rsidRPr="00032FC0">
        <w:rPr>
          <w:sz w:val="27"/>
          <w:szCs w:val="27"/>
        </w:rPr>
        <w:t>Белашова</w:t>
      </w:r>
      <w:proofErr w:type="spellEnd"/>
      <w:r w:rsidRPr="00032FC0">
        <w:rPr>
          <w:sz w:val="27"/>
          <w:szCs w:val="27"/>
        </w:rPr>
        <w:t xml:space="preserve"> Е.В.</w:t>
      </w:r>
      <w:r w:rsidR="002A5379" w:rsidRPr="00032FC0">
        <w:rPr>
          <w:sz w:val="27"/>
          <w:szCs w:val="27"/>
        </w:rPr>
        <w:t xml:space="preserve"> – </w:t>
      </w:r>
      <w:r w:rsidRPr="00032FC0">
        <w:rPr>
          <w:sz w:val="27"/>
          <w:szCs w:val="27"/>
        </w:rPr>
        <w:t>заместитель Министра финансов Республики Карелия;</w:t>
      </w:r>
    </w:p>
    <w:p w:rsidR="00DC251A" w:rsidRPr="00032FC0" w:rsidRDefault="00DC251A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proofErr w:type="spellStart"/>
      <w:r w:rsidRPr="00032FC0">
        <w:rPr>
          <w:sz w:val="27"/>
          <w:szCs w:val="27"/>
        </w:rPr>
        <w:t>Борчикова</w:t>
      </w:r>
      <w:proofErr w:type="spellEnd"/>
      <w:r w:rsidRPr="00032FC0">
        <w:rPr>
          <w:sz w:val="27"/>
          <w:szCs w:val="27"/>
        </w:rPr>
        <w:t xml:space="preserve"> А.Б. – заместитель Министра строительства, жилищно-коммунального хозяйства и энергетики Республики Карелия;</w:t>
      </w:r>
    </w:p>
    <w:p w:rsidR="00DC251A" w:rsidRPr="00032FC0" w:rsidRDefault="00DC251A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>Кислов Д.С. – заместитель Министра экономического развития и промышленности Республики Карелия;</w:t>
      </w:r>
    </w:p>
    <w:p w:rsidR="00DC251A" w:rsidRPr="00032FC0" w:rsidRDefault="00DC251A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 xml:space="preserve">Манин А.А. – первый заместитель Министра национальной и региональной политики Республики Карелия; </w:t>
      </w:r>
    </w:p>
    <w:p w:rsidR="002A5379" w:rsidRPr="00032FC0" w:rsidRDefault="002A5379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>2) указать новые должности следующих лиц:</w:t>
      </w:r>
    </w:p>
    <w:p w:rsidR="00032FC0" w:rsidRPr="00032FC0" w:rsidRDefault="00032FC0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>Любарский В.К. – заместитель Главы Республики Карелия по внутренней политике, председатель конкурсной комиссии;</w:t>
      </w:r>
    </w:p>
    <w:p w:rsidR="00032FC0" w:rsidRPr="00032FC0" w:rsidRDefault="00032FC0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 xml:space="preserve">Фандеев Г.В. – заместитель Министра национальной и региональной политики Республики Карелия, заместитель председателя конкурсной комиссии; </w:t>
      </w:r>
    </w:p>
    <w:p w:rsidR="00032FC0" w:rsidRPr="00032FC0" w:rsidRDefault="00032FC0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 xml:space="preserve">Бурак О.А. – начальник управления – начальник отдела Министерства национальной и региональной политики Республики Карелия, секретарь конкурсной комиссии; </w:t>
      </w:r>
    </w:p>
    <w:p w:rsidR="002A5379" w:rsidRPr="00032FC0" w:rsidRDefault="002A5379" w:rsidP="00032FC0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032FC0">
        <w:rPr>
          <w:sz w:val="27"/>
          <w:szCs w:val="27"/>
        </w:rPr>
        <w:t xml:space="preserve">3) исключить из состава </w:t>
      </w:r>
      <w:r w:rsidR="00032FC0" w:rsidRPr="00032FC0">
        <w:rPr>
          <w:sz w:val="27"/>
          <w:szCs w:val="27"/>
        </w:rPr>
        <w:t xml:space="preserve">конкурсной </w:t>
      </w:r>
      <w:r w:rsidRPr="00032FC0">
        <w:rPr>
          <w:sz w:val="27"/>
          <w:szCs w:val="27"/>
        </w:rPr>
        <w:t xml:space="preserve">комиссии </w:t>
      </w:r>
      <w:r w:rsidR="00032FC0" w:rsidRPr="00032FC0">
        <w:rPr>
          <w:sz w:val="27"/>
          <w:szCs w:val="27"/>
        </w:rPr>
        <w:t xml:space="preserve">Алексееву С.В., </w:t>
      </w:r>
      <w:r w:rsidR="00032FC0">
        <w:rPr>
          <w:sz w:val="27"/>
          <w:szCs w:val="27"/>
        </w:rPr>
        <w:t xml:space="preserve">             </w:t>
      </w:r>
      <w:proofErr w:type="spellStart"/>
      <w:r w:rsidR="00032FC0" w:rsidRPr="00032FC0">
        <w:rPr>
          <w:sz w:val="27"/>
          <w:szCs w:val="27"/>
        </w:rPr>
        <w:t>Жирнеля</w:t>
      </w:r>
      <w:proofErr w:type="spellEnd"/>
      <w:r w:rsidR="00032FC0" w:rsidRPr="00032FC0">
        <w:rPr>
          <w:sz w:val="27"/>
          <w:szCs w:val="27"/>
        </w:rPr>
        <w:t xml:space="preserve"> Е.В., </w:t>
      </w:r>
      <w:proofErr w:type="spellStart"/>
      <w:r w:rsidR="00032FC0" w:rsidRPr="00032FC0">
        <w:rPr>
          <w:sz w:val="27"/>
          <w:szCs w:val="27"/>
        </w:rPr>
        <w:t>Коршакова</w:t>
      </w:r>
      <w:proofErr w:type="spellEnd"/>
      <w:r w:rsidR="00032FC0" w:rsidRPr="00032FC0">
        <w:rPr>
          <w:sz w:val="27"/>
          <w:szCs w:val="27"/>
        </w:rPr>
        <w:t xml:space="preserve"> Е.П., </w:t>
      </w:r>
      <w:proofErr w:type="spellStart"/>
      <w:r w:rsidR="00032FC0" w:rsidRPr="00032FC0">
        <w:rPr>
          <w:sz w:val="27"/>
          <w:szCs w:val="27"/>
        </w:rPr>
        <w:t>Муделя</w:t>
      </w:r>
      <w:proofErr w:type="spellEnd"/>
      <w:r w:rsidR="00032FC0" w:rsidRPr="00032FC0">
        <w:rPr>
          <w:sz w:val="27"/>
          <w:szCs w:val="27"/>
        </w:rPr>
        <w:t xml:space="preserve"> В.И.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C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FC0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379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1AC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251A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CEA9-F6CB-45F8-8530-AF1AD9B9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2018-04-25T11:13:00Z</cp:lastPrinted>
  <dcterms:created xsi:type="dcterms:W3CDTF">2018-04-17T07:37:00Z</dcterms:created>
  <dcterms:modified xsi:type="dcterms:W3CDTF">2018-04-25T11:13:00Z</dcterms:modified>
</cp:coreProperties>
</file>