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5D1078E9" wp14:editId="5BFB631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1AF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A1AFF">
        <w:t xml:space="preserve"> 20 июня 2018 года № 417р-П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1D72B9" w:rsidRDefault="00B522DC" w:rsidP="0095027A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463A">
        <w:rPr>
          <w:sz w:val="28"/>
          <w:szCs w:val="28"/>
        </w:rPr>
        <w:t xml:space="preserve">Одобрить </w:t>
      </w:r>
      <w:r w:rsidR="00092132">
        <w:rPr>
          <w:sz w:val="28"/>
          <w:szCs w:val="28"/>
        </w:rPr>
        <w:t xml:space="preserve">и подписать </w:t>
      </w:r>
      <w:r w:rsidR="004A1502">
        <w:rPr>
          <w:sz w:val="28"/>
          <w:szCs w:val="28"/>
        </w:rPr>
        <w:t>С</w:t>
      </w:r>
      <w:r w:rsidR="00E9463A">
        <w:rPr>
          <w:sz w:val="28"/>
          <w:szCs w:val="28"/>
        </w:rPr>
        <w:t>оглашение между Правительством Республики Карелия</w:t>
      </w:r>
      <w:r w:rsidR="001D72B9">
        <w:rPr>
          <w:sz w:val="28"/>
          <w:szCs w:val="28"/>
        </w:rPr>
        <w:t>, Управлением Федеральной антимонопольной службы по Республике Карелия и Ассоциацией «Совет муниципальных образований Республики Карелия» по развитию конкуренции в Республике Карелия (далее – Соглашение).</w:t>
      </w:r>
    </w:p>
    <w:p w:rsidR="00E9463A" w:rsidRDefault="001D72B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органом исполнительной власти Республики Карелия, уполномоченным на выполнение условий Соглашения, Министерство экономического развития и промышленности Республики Карелия.  </w:t>
      </w:r>
    </w:p>
    <w:p w:rsidR="0095027A" w:rsidRPr="00DF1166" w:rsidRDefault="0095027A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13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2B9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0683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502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1AFF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5FE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027A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22DC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63A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5C3F-6106-4ED4-9248-A7283DAD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2018-06-14T09:16:00Z</cp:lastPrinted>
  <dcterms:created xsi:type="dcterms:W3CDTF">2018-06-14T07:34:00Z</dcterms:created>
  <dcterms:modified xsi:type="dcterms:W3CDTF">2018-06-20T12:38:00Z</dcterms:modified>
</cp:coreProperties>
</file>