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34F0B" w:rsidP="008573B7">
      <w:pPr>
        <w:ind w:left="-142"/>
        <w:jc w:val="center"/>
        <w:rPr>
          <w:sz w:val="16"/>
        </w:rPr>
      </w:pPr>
      <w:r w:rsidRPr="00B34F0B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4pt;margin-top:-56.6pt;width:36.3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" strokecolor="white [3212]">
            <v:textbox>
              <w:txbxContent>
                <w:p w:rsidR="00823896" w:rsidRDefault="00823896" w:rsidP="00AA6302"/>
              </w:txbxContent>
            </v:textbox>
          </v:shape>
        </w:pict>
      </w:r>
      <w:r w:rsidR="008573B7"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F0B">
        <w:rPr>
          <w:noProof/>
        </w:rPr>
        <w:pict>
          <v:shape id="Text Box 2" o:spid="_x0000_s1027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823896" w:rsidRDefault="0082389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35B37">
        <w:t xml:space="preserve">               </w:t>
      </w:r>
      <w:r w:rsidR="00307849">
        <w:t xml:space="preserve">от </w:t>
      </w:r>
      <w:r w:rsidR="00ED6C2A">
        <w:t xml:space="preserve"> </w:t>
      </w:r>
      <w:r w:rsidR="00A35B37">
        <w:t>5 июля 2018 года № 248-П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82A2D" w:rsidRPr="00782A2D" w:rsidRDefault="00782A2D" w:rsidP="00782A2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2A2D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Правительства </w:t>
      </w:r>
    </w:p>
    <w:p w:rsidR="00782A2D" w:rsidRPr="00782A2D" w:rsidRDefault="00782A2D" w:rsidP="00782A2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82A2D">
        <w:rPr>
          <w:rFonts w:ascii="Times New Roman" w:hAnsi="Times New Roman" w:cs="Times New Roman"/>
          <w:bCs w:val="0"/>
          <w:sz w:val="28"/>
          <w:szCs w:val="28"/>
        </w:rPr>
        <w:t>Республики Карелия от 9 апреля 201</w:t>
      </w:r>
      <w:bookmarkStart w:id="0" w:name="_GoBack"/>
      <w:bookmarkEnd w:id="0"/>
      <w:r w:rsidRPr="00782A2D">
        <w:rPr>
          <w:rFonts w:ascii="Times New Roman" w:hAnsi="Times New Roman" w:cs="Times New Roman"/>
          <w:bCs w:val="0"/>
          <w:sz w:val="28"/>
          <w:szCs w:val="28"/>
        </w:rPr>
        <w:t>5 года № 118-П</w:t>
      </w:r>
    </w:p>
    <w:p w:rsidR="00782A2D" w:rsidRPr="00782A2D" w:rsidRDefault="00782A2D" w:rsidP="00782A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2A2D" w:rsidRPr="00782A2D" w:rsidRDefault="00782A2D" w:rsidP="009C036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A2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782A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2A2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2A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82A2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82A2D">
        <w:rPr>
          <w:rFonts w:ascii="Times New Roman" w:hAnsi="Times New Roman" w:cs="Times New Roman"/>
          <w:sz w:val="28"/>
          <w:szCs w:val="28"/>
        </w:rPr>
        <w:t>:</w:t>
      </w:r>
    </w:p>
    <w:p w:rsidR="00782A2D" w:rsidRPr="00782A2D" w:rsidRDefault="00782A2D" w:rsidP="009C036A">
      <w:pPr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782A2D">
        <w:rPr>
          <w:szCs w:val="28"/>
        </w:rPr>
        <w:t xml:space="preserve">Внести в государственную программу Республики Карелия «Развитие здравоохранения», утвержденную </w:t>
      </w:r>
      <w:hyperlink r:id="rId9" w:history="1">
        <w:r w:rsidRPr="00782A2D">
          <w:rPr>
            <w:rStyle w:val="af1"/>
            <w:color w:val="auto"/>
            <w:szCs w:val="28"/>
            <w:u w:val="none"/>
          </w:rPr>
          <w:t>постановление</w:t>
        </w:r>
      </w:hyperlink>
      <w:r w:rsidRPr="00782A2D">
        <w:rPr>
          <w:szCs w:val="28"/>
        </w:rPr>
        <w:t xml:space="preserve">м Правительства Республики Карелия от 9 апреля 2015 года № 118-П «Об утверждении государственной программы Республики Карелия «Развитие здравоохранения» </w:t>
      </w:r>
      <w:r w:rsidRPr="00782A2D">
        <w:rPr>
          <w:szCs w:val="28"/>
          <w:lang w:bidi="hi-IN"/>
        </w:rPr>
        <w:t xml:space="preserve">(Собрание законодательства Республики Карелия, 2015, № 4, ст. 687; 2016, № 2, ст. 263; </w:t>
      </w:r>
      <w:r w:rsidR="009C036A">
        <w:rPr>
          <w:szCs w:val="28"/>
          <w:lang w:bidi="hi-IN"/>
        </w:rPr>
        <w:br/>
      </w:r>
      <w:r w:rsidRPr="00782A2D">
        <w:rPr>
          <w:szCs w:val="28"/>
          <w:lang w:bidi="hi-IN"/>
        </w:rPr>
        <w:t>№ 5, ст. 1016; № 9, ст. 1946; № 12, ст. 2633; 2017, № 2, ст. 208;</w:t>
      </w:r>
      <w:proofErr w:type="gramEnd"/>
      <w:r w:rsidRPr="00782A2D">
        <w:rPr>
          <w:szCs w:val="28"/>
          <w:lang w:bidi="hi-IN"/>
        </w:rPr>
        <w:t xml:space="preserve"> № </w:t>
      </w:r>
      <w:proofErr w:type="gramStart"/>
      <w:r w:rsidRPr="00782A2D">
        <w:rPr>
          <w:szCs w:val="28"/>
          <w:lang w:bidi="hi-IN"/>
        </w:rPr>
        <w:t>3, ст. 434</w:t>
      </w:r>
      <w:r w:rsidRPr="00782A2D">
        <w:rPr>
          <w:szCs w:val="28"/>
        </w:rPr>
        <w:t xml:space="preserve">; № 6, </w:t>
      </w:r>
      <w:r>
        <w:rPr>
          <w:szCs w:val="28"/>
        </w:rPr>
        <w:br/>
      </w:r>
      <w:r w:rsidRPr="00782A2D">
        <w:rPr>
          <w:szCs w:val="28"/>
        </w:rPr>
        <w:t>ст. 1098;</w:t>
      </w:r>
      <w:r w:rsidRPr="00782A2D">
        <w:rPr>
          <w:szCs w:val="28"/>
          <w:lang w:bidi="hi-IN"/>
        </w:rPr>
        <w:t xml:space="preserve"> </w:t>
      </w:r>
      <w:r w:rsidRPr="00782A2D">
        <w:rPr>
          <w:szCs w:val="28"/>
        </w:rPr>
        <w:t>Официальный интернет-портал правовой информации (</w:t>
      </w:r>
      <w:proofErr w:type="spellStart"/>
      <w:r w:rsidRPr="00782A2D">
        <w:rPr>
          <w:szCs w:val="28"/>
        </w:rPr>
        <w:t>www.pravo.gov.ru</w:t>
      </w:r>
      <w:proofErr w:type="spellEnd"/>
      <w:r w:rsidRPr="00782A2D">
        <w:rPr>
          <w:szCs w:val="28"/>
        </w:rPr>
        <w:t xml:space="preserve">), </w:t>
      </w:r>
      <w:r w:rsidRPr="00782A2D">
        <w:rPr>
          <w:szCs w:val="28"/>
          <w:lang w:bidi="hi-IN"/>
        </w:rPr>
        <w:t>2 апреля 2018 года, №</w:t>
      </w:r>
      <w:r w:rsidRPr="00782A2D">
        <w:rPr>
          <w:szCs w:val="28"/>
        </w:rPr>
        <w:t xml:space="preserve"> </w:t>
      </w:r>
      <w:r w:rsidRPr="00782A2D">
        <w:rPr>
          <w:rStyle w:val="pagesindoccountinformation"/>
          <w:szCs w:val="28"/>
        </w:rPr>
        <w:t>1000201804020001</w:t>
      </w:r>
      <w:r w:rsidRPr="00782A2D">
        <w:rPr>
          <w:szCs w:val="28"/>
          <w:lang w:bidi="hi-IN"/>
        </w:rPr>
        <w:t xml:space="preserve">), </w:t>
      </w:r>
      <w:r w:rsidRPr="00782A2D">
        <w:rPr>
          <w:szCs w:val="28"/>
        </w:rPr>
        <w:t>изменения согласно приложению.</w:t>
      </w:r>
      <w:proofErr w:type="gramEnd"/>
    </w:p>
    <w:p w:rsidR="005E5E7F" w:rsidRDefault="005E5E7F" w:rsidP="009C036A">
      <w:pPr>
        <w:pStyle w:val="a3"/>
        <w:spacing w:before="120"/>
        <w:ind w:left="284" w:right="0" w:firstLine="567"/>
        <w:jc w:val="both"/>
        <w:rPr>
          <w:sz w:val="26"/>
          <w:szCs w:val="26"/>
        </w:rPr>
      </w:pPr>
    </w:p>
    <w:p w:rsidR="005E5E7F" w:rsidRDefault="005E5E7F" w:rsidP="009C036A">
      <w:pPr>
        <w:pStyle w:val="a3"/>
        <w:spacing w:before="120"/>
        <w:ind w:left="284" w:right="0" w:firstLine="567"/>
        <w:jc w:val="both"/>
        <w:rPr>
          <w:sz w:val="26"/>
          <w:szCs w:val="26"/>
        </w:rPr>
      </w:pPr>
    </w:p>
    <w:p w:rsidR="005E5E7F" w:rsidRDefault="005E5E7F" w:rsidP="009C036A">
      <w:pPr>
        <w:pStyle w:val="a3"/>
        <w:spacing w:before="120"/>
        <w:ind w:left="284" w:right="0" w:firstLine="567"/>
        <w:jc w:val="both"/>
        <w:rPr>
          <w:sz w:val="26"/>
          <w:szCs w:val="26"/>
        </w:rPr>
      </w:pPr>
    </w:p>
    <w:p w:rsidR="00065830" w:rsidRDefault="00065830" w:rsidP="009C036A">
      <w:pPr>
        <w:ind w:left="284" w:firstLine="567"/>
        <w:jc w:val="both"/>
      </w:pPr>
      <w:r>
        <w:t xml:space="preserve">  Глава </w:t>
      </w:r>
    </w:p>
    <w:p w:rsidR="00057282" w:rsidRDefault="00065830" w:rsidP="009C036A">
      <w:pPr>
        <w:ind w:left="284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 w:rsidR="009C036A">
        <w:t xml:space="preserve">         </w:t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782A2D" w:rsidRDefault="00782A2D" w:rsidP="00782A2D">
      <w:pPr>
        <w:pStyle w:val="ConsPlusTitle"/>
        <w:jc w:val="center"/>
        <w:rPr>
          <w:b w:val="0"/>
          <w:bCs w:val="0"/>
        </w:rPr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right"/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right"/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right"/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right"/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right"/>
      </w:pPr>
    </w:p>
    <w:p w:rsidR="00783481" w:rsidRDefault="00783481" w:rsidP="00782A2D">
      <w:pPr>
        <w:autoSpaceDE w:val="0"/>
        <w:autoSpaceDN w:val="0"/>
        <w:adjustRightInd w:val="0"/>
        <w:ind w:firstLine="540"/>
        <w:jc w:val="right"/>
        <w:sectPr w:rsidR="00783481" w:rsidSect="00783481">
          <w:headerReference w:type="default" r:id="rId10"/>
          <w:pgSz w:w="11905" w:h="16838"/>
          <w:pgMar w:top="1134" w:right="925" w:bottom="1134" w:left="900" w:header="0" w:footer="0" w:gutter="0"/>
          <w:pgNumType w:start="1"/>
          <w:cols w:space="720"/>
        </w:sectPr>
      </w:pPr>
    </w:p>
    <w:p w:rsidR="00782A2D" w:rsidRPr="00782A2D" w:rsidRDefault="00782A2D" w:rsidP="00782A2D">
      <w:pPr>
        <w:autoSpaceDE w:val="0"/>
        <w:autoSpaceDN w:val="0"/>
        <w:adjustRightInd w:val="0"/>
        <w:ind w:firstLine="5103"/>
        <w:rPr>
          <w:szCs w:val="28"/>
        </w:rPr>
      </w:pPr>
      <w:r w:rsidRPr="00782A2D">
        <w:rPr>
          <w:szCs w:val="28"/>
        </w:rPr>
        <w:lastRenderedPageBreak/>
        <w:t xml:space="preserve">Приложение к постановлению </w:t>
      </w:r>
    </w:p>
    <w:p w:rsidR="00782A2D" w:rsidRPr="00782A2D" w:rsidRDefault="00782A2D" w:rsidP="00782A2D">
      <w:pPr>
        <w:autoSpaceDE w:val="0"/>
        <w:autoSpaceDN w:val="0"/>
        <w:adjustRightInd w:val="0"/>
        <w:ind w:firstLine="5103"/>
        <w:rPr>
          <w:szCs w:val="28"/>
        </w:rPr>
      </w:pPr>
      <w:r w:rsidRPr="00782A2D">
        <w:rPr>
          <w:szCs w:val="28"/>
        </w:rPr>
        <w:t>Правительства Республики Карелия</w:t>
      </w:r>
    </w:p>
    <w:p w:rsidR="00782A2D" w:rsidRPr="00782A2D" w:rsidRDefault="00A35B37" w:rsidP="00782A2D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о</w:t>
      </w:r>
      <w:r w:rsidR="00782A2D" w:rsidRPr="00782A2D">
        <w:rPr>
          <w:szCs w:val="28"/>
        </w:rPr>
        <w:t>т</w:t>
      </w:r>
      <w:r>
        <w:rPr>
          <w:szCs w:val="28"/>
        </w:rPr>
        <w:t xml:space="preserve"> 5 июля 2018 года № 248-П</w:t>
      </w:r>
    </w:p>
    <w:p w:rsidR="00782A2D" w:rsidRPr="00782A2D" w:rsidRDefault="00782A2D" w:rsidP="009C036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2A2D" w:rsidRPr="00782A2D" w:rsidRDefault="00782A2D" w:rsidP="00782A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государственную программу </w:t>
      </w:r>
      <w:r w:rsidR="009C036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Республики Карелия </w:t>
      </w:r>
      <w:r w:rsidRPr="00782A2D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здравоохранения»</w:t>
      </w:r>
    </w:p>
    <w:p w:rsidR="00782A2D" w:rsidRPr="00782A2D" w:rsidRDefault="00782A2D" w:rsidP="0078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A2D" w:rsidRDefault="00782A2D" w:rsidP="00782A2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bidi="hi-IN"/>
        </w:rPr>
      </w:pPr>
      <w:r w:rsidRPr="00782A2D">
        <w:rPr>
          <w:szCs w:val="28"/>
          <w:lang w:bidi="hi-IN"/>
        </w:rPr>
        <w:t>1. П</w:t>
      </w:r>
      <w:r w:rsidRPr="00782A2D">
        <w:rPr>
          <w:color w:val="000000"/>
          <w:szCs w:val="28"/>
        </w:rPr>
        <w:t xml:space="preserve">озицию </w:t>
      </w:r>
      <w:r w:rsidRPr="00782A2D">
        <w:rPr>
          <w:color w:val="000000"/>
          <w:szCs w:val="28"/>
          <w:lang w:bidi="hi-IN"/>
        </w:rPr>
        <w:t>«Объем финансового обеспечения государственной программы» паспорта государственной программы Республики Карелия «Развитие здравоохранения» изложить в следующей редакции:</w:t>
      </w:r>
    </w:p>
    <w:p w:rsidR="009C036A" w:rsidRPr="00782A2D" w:rsidRDefault="009C036A" w:rsidP="00782A2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bidi="hi-IN"/>
        </w:rPr>
      </w:pPr>
    </w:p>
    <w:tbl>
      <w:tblPr>
        <w:tblW w:w="1034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6"/>
        <w:gridCol w:w="872"/>
        <w:gridCol w:w="1826"/>
        <w:gridCol w:w="1644"/>
        <w:gridCol w:w="2746"/>
        <w:gridCol w:w="567"/>
      </w:tblGrid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autoSpaceDE w:val="0"/>
              <w:autoSpaceDN w:val="0"/>
              <w:adjustRightInd w:val="0"/>
              <w:ind w:right="-204"/>
              <w:jc w:val="center"/>
              <w:rPr>
                <w:color w:val="000000"/>
                <w:sz w:val="26"/>
                <w:szCs w:val="26"/>
                <w:lang w:bidi="hi-IN"/>
              </w:rPr>
            </w:pPr>
            <w:r w:rsidRPr="009C036A">
              <w:rPr>
                <w:color w:val="000000"/>
                <w:sz w:val="26"/>
                <w:szCs w:val="26"/>
                <w:lang w:bidi="hi-IN"/>
              </w:rPr>
              <w:t>«</w:t>
            </w:r>
          </w:p>
          <w:p w:rsidR="00782A2D" w:rsidRPr="009C036A" w:rsidRDefault="00782A2D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9C036A" w:rsidRDefault="00782A2D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Объем финансового обеспечения государственной программы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Год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Всего, тысяч рублей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 том числе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средств бюджета Республики Карелия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целевых безвозмездных поступлений в бюджет Республики Карелия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8 319 059,50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5 172 493,40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3 146 566,10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5 625 286,60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4 890 427,90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734 858,70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4 588 327,20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4 453 571,10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134 756,10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6 416 765,00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6 092 598,52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324 166,48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8 069 281,80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7 674 454,50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394 827,30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5 753 728,90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5 634 506,20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119 222,70</w:t>
            </w:r>
          </w:p>
        </w:tc>
      </w:tr>
      <w:tr w:rsidR="00782A2D" w:rsidRPr="009C036A" w:rsidTr="00782A2D">
        <w:trPr>
          <w:gridAfter w:val="1"/>
          <w:wAfter w:w="567" w:type="dxa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5 859 040,30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5 388 677,40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9C036A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470 362,90</w:t>
            </w:r>
          </w:p>
        </w:tc>
      </w:tr>
      <w:tr w:rsidR="00782A2D" w:rsidRPr="009C036A" w:rsidTr="00782A2D"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44 631 489,30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39 306 729,02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5 324 760,28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2D" w:rsidRPr="009C036A" w:rsidRDefault="00782A2D" w:rsidP="00782A2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bidi="hi-IN"/>
              </w:rPr>
            </w:pPr>
            <w:r w:rsidRPr="009C036A">
              <w:rPr>
                <w:color w:val="000000"/>
                <w:sz w:val="26"/>
                <w:szCs w:val="26"/>
                <w:lang w:bidi="hi-IN"/>
              </w:rPr>
              <w:t>».</w:t>
            </w:r>
          </w:p>
        </w:tc>
      </w:tr>
    </w:tbl>
    <w:p w:rsidR="00782A2D" w:rsidRPr="00782A2D" w:rsidRDefault="00782A2D" w:rsidP="009C036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2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82A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Позицию</w:t>
        </w:r>
      </w:hyperlink>
      <w:r w:rsidRPr="00782A2D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подпрограммы» паспорта подпрограммы 1 «Профилактика заболеваний и формирование здорового образа жизни. Развитие первичной медико-санитарной помощи» изложить в следующей редакции:</w:t>
      </w:r>
    </w:p>
    <w:p w:rsidR="00782A2D" w:rsidRP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126"/>
        <w:gridCol w:w="851"/>
        <w:gridCol w:w="1842"/>
        <w:gridCol w:w="1701"/>
        <w:gridCol w:w="2694"/>
        <w:gridCol w:w="708"/>
      </w:tblGrid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right="-48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782A2D" w:rsidRPr="009C036A" w:rsidRDefault="00782A2D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9C036A" w:rsidRDefault="00782A2D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Всего, тысяч рублей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 том числе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целевых безвозмездных поступлений в бюджет Республики Карелия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665 965,00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383 113,90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282 851,10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731 472,20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366 880,30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364 591,90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270 107,20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184 756,70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85 350,50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805 640,20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542 868,90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262 771,30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1 071 479,40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812 752,50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258 726,90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306 644,90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238 967,90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67 677,00</w:t>
            </w:r>
          </w:p>
        </w:tc>
      </w:tr>
      <w:tr w:rsidR="00782A2D" w:rsidRPr="009C036A" w:rsidTr="00783481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541 995,60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102 318,60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9C036A" w:rsidRDefault="00782A2D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439 677,00</w:t>
            </w:r>
          </w:p>
        </w:tc>
      </w:tr>
      <w:tr w:rsidR="00782A2D" w:rsidRPr="009C036A" w:rsidTr="00783481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4 393 304,50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2 631 658,80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1 761 645,70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782A2D" w:rsidRDefault="00782A2D" w:rsidP="009C03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2D" w:rsidRP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2D">
        <w:rPr>
          <w:rFonts w:ascii="Times New Roman" w:hAnsi="Times New Roman" w:cs="Times New Roman"/>
          <w:color w:val="000000"/>
          <w:sz w:val="28"/>
          <w:szCs w:val="28"/>
        </w:rPr>
        <w:t>3. В паспорте подпрограммы 3 «Охрана здоровья матери и ребенка»:</w:t>
      </w:r>
    </w:p>
    <w:p w:rsidR="00782A2D" w:rsidRP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2D">
        <w:rPr>
          <w:rFonts w:ascii="Times New Roman" w:hAnsi="Times New Roman" w:cs="Times New Roman"/>
          <w:color w:val="000000"/>
          <w:sz w:val="28"/>
          <w:szCs w:val="28"/>
        </w:rPr>
        <w:t xml:space="preserve">графу вторую позиции «Задача подпрограммы» изложить в следующей редакции: </w:t>
      </w:r>
    </w:p>
    <w:p w:rsidR="00782A2D" w:rsidRP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2D">
        <w:rPr>
          <w:rFonts w:ascii="Times New Roman" w:hAnsi="Times New Roman" w:cs="Times New Roman"/>
          <w:color w:val="000000"/>
          <w:sz w:val="28"/>
          <w:szCs w:val="28"/>
        </w:rPr>
        <w:t>«совершенствование службы родовспоможения, развитие амбулаторно-поликлинической и специализированной медицинской помощи матерям и детям»;</w:t>
      </w:r>
    </w:p>
    <w:p w:rsidR="00782A2D" w:rsidRDefault="00B34F0B" w:rsidP="00782A2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782A2D" w:rsidRPr="00782A2D">
          <w:rPr>
            <w:rStyle w:val="af1"/>
            <w:color w:val="000000"/>
            <w:szCs w:val="28"/>
            <w:u w:val="none"/>
            <w:lang w:bidi="hi-IN"/>
          </w:rPr>
          <w:t>позицию</w:t>
        </w:r>
      </w:hyperlink>
      <w:r w:rsidR="00782A2D" w:rsidRPr="00782A2D">
        <w:rPr>
          <w:color w:val="000000"/>
          <w:szCs w:val="28"/>
          <w:lang w:bidi="hi-IN"/>
        </w:rPr>
        <w:t xml:space="preserve"> «Объем финансового обеспечения подпрограммы» </w:t>
      </w:r>
      <w:r w:rsidR="00782A2D" w:rsidRPr="00782A2D">
        <w:rPr>
          <w:color w:val="000000"/>
          <w:szCs w:val="28"/>
        </w:rPr>
        <w:t xml:space="preserve">изложить </w:t>
      </w:r>
      <w:r w:rsidR="009C036A">
        <w:rPr>
          <w:color w:val="000000"/>
          <w:szCs w:val="28"/>
        </w:rPr>
        <w:br/>
      </w:r>
      <w:r w:rsidR="00782A2D" w:rsidRPr="00782A2D">
        <w:rPr>
          <w:color w:val="000000"/>
          <w:szCs w:val="28"/>
        </w:rPr>
        <w:t>в следующей редакции:</w:t>
      </w:r>
    </w:p>
    <w:p w:rsidR="009C036A" w:rsidRPr="00782A2D" w:rsidRDefault="009C036A" w:rsidP="00782A2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tbl>
      <w:tblPr>
        <w:tblW w:w="1006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126"/>
        <w:gridCol w:w="851"/>
        <w:gridCol w:w="1842"/>
        <w:gridCol w:w="1701"/>
        <w:gridCol w:w="2694"/>
        <w:gridCol w:w="567"/>
      </w:tblGrid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36A" w:rsidRPr="00782A2D" w:rsidRDefault="009C036A" w:rsidP="009C036A">
            <w:pPr>
              <w:pStyle w:val="ConsPlusNormal"/>
              <w:ind w:right="-4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9C036A" w:rsidRPr="009C036A" w:rsidRDefault="009C036A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6A" w:rsidRPr="009C036A" w:rsidRDefault="009C036A" w:rsidP="00782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Всего, тысяч рублей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 том числе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6A" w:rsidRPr="009C036A" w:rsidRDefault="009C036A" w:rsidP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6A" w:rsidRPr="009C036A" w:rsidRDefault="009C036A" w:rsidP="00782A2D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 счет целевых безвозмездных поступлений в бюджет Республики Карелия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104 511,30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98 750,70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5 760,60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89 153,40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88 953,40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98 784,30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98 784,30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90 253,00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90 253,00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219 402,80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149 999,50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69 403,30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42 322,10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42 322,10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C036A" w:rsidRPr="009C036A" w:rsidTr="009C036A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14 221,50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14 221,50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9C036A" w:rsidRDefault="009C036A" w:rsidP="00782A2D">
            <w:pPr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C036A" w:rsidRPr="009C036A" w:rsidTr="009C036A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9C036A" w:rsidRDefault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658 648,40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583 284,50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9C036A" w:rsidRDefault="009C036A" w:rsidP="009C03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C036A">
              <w:rPr>
                <w:bCs/>
                <w:color w:val="000000"/>
                <w:sz w:val="26"/>
                <w:szCs w:val="26"/>
              </w:rPr>
              <w:t>75 363,90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6A" w:rsidRPr="009C036A" w:rsidRDefault="009C036A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036A" w:rsidRDefault="009C036A" w:rsidP="00782A2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2A2D" w:rsidRPr="00782A2D" w:rsidRDefault="00782A2D" w:rsidP="00782A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2A2D">
        <w:rPr>
          <w:szCs w:val="28"/>
        </w:rPr>
        <w:t xml:space="preserve">4. </w:t>
      </w:r>
      <w:hyperlink r:id="rId13" w:history="1">
        <w:r w:rsidRPr="00782A2D">
          <w:rPr>
            <w:rStyle w:val="af1"/>
            <w:color w:val="auto"/>
            <w:szCs w:val="28"/>
            <w:u w:val="none"/>
          </w:rPr>
          <w:t>Позицию</w:t>
        </w:r>
      </w:hyperlink>
      <w:r w:rsidRPr="00782A2D">
        <w:rPr>
          <w:szCs w:val="28"/>
        </w:rPr>
        <w:t xml:space="preserve"> «Объем финансового обеспечения подпрограммы» паспорта подпрограммы 5  «Развитие информатизации в здравоохранении» изложить </w:t>
      </w:r>
      <w:r w:rsidR="009C036A">
        <w:rPr>
          <w:szCs w:val="28"/>
        </w:rPr>
        <w:br/>
      </w:r>
      <w:r w:rsidRPr="00782A2D">
        <w:rPr>
          <w:szCs w:val="28"/>
        </w:rPr>
        <w:t>в следующей редакции:</w:t>
      </w:r>
    </w:p>
    <w:p w:rsidR="00782A2D" w:rsidRPr="00782A2D" w:rsidRDefault="00782A2D" w:rsidP="00782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4"/>
        <w:gridCol w:w="851"/>
        <w:gridCol w:w="1842"/>
        <w:gridCol w:w="1701"/>
        <w:gridCol w:w="2694"/>
        <w:gridCol w:w="567"/>
      </w:tblGrid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36A" w:rsidRPr="00782A2D" w:rsidRDefault="009C036A" w:rsidP="009C036A">
            <w:pPr>
              <w:pStyle w:val="ConsPlusNormal"/>
              <w:ind w:right="-487"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6A" w:rsidRPr="00782A2D" w:rsidRDefault="009C036A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Объем финансового обеспечения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Всего, тысяч рублей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 том числе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6A" w:rsidRPr="00782A2D" w:rsidRDefault="009C036A" w:rsidP="00782A2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6A" w:rsidRPr="00782A2D" w:rsidRDefault="009C036A" w:rsidP="00782A2D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 счет целевых безвозмездных поступлений в бюджет Республики Карелия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14 568,00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14 568,00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13 083,90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13 083,90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15 812,30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15 812,30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13 401,60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13 401,60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31 246,70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16 246,70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6 181,30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6 181,30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1 794,90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1 794,90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>
            <w:pPr>
              <w:jc w:val="center"/>
              <w:rPr>
                <w:color w:val="000000"/>
                <w:sz w:val="24"/>
                <w:szCs w:val="24"/>
              </w:rPr>
            </w:pPr>
            <w:r w:rsidRPr="00782A2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036A" w:rsidRPr="00782A2D" w:rsidTr="009C036A"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Pr="00782A2D" w:rsidRDefault="009C036A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6A" w:rsidRPr="00782A2D" w:rsidRDefault="009C036A" w:rsidP="00782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 w:rsidP="00782A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96 088,70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 w:rsidP="00782A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81 088,70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36A" w:rsidRPr="00782A2D" w:rsidRDefault="009C036A" w:rsidP="00782A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82A2D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6A" w:rsidRPr="00782A2D" w:rsidRDefault="009C036A" w:rsidP="009C03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82A2D" w:rsidRPr="00782A2D" w:rsidRDefault="00782A2D" w:rsidP="00782A2D">
      <w:pPr>
        <w:autoSpaceDE w:val="0"/>
        <w:autoSpaceDN w:val="0"/>
        <w:adjustRightInd w:val="0"/>
        <w:spacing w:before="240"/>
        <w:jc w:val="both"/>
        <w:outlineLvl w:val="0"/>
        <w:rPr>
          <w:szCs w:val="28"/>
        </w:rPr>
      </w:pPr>
      <w:r w:rsidRPr="00782A2D">
        <w:rPr>
          <w:sz w:val="24"/>
          <w:szCs w:val="24"/>
        </w:rPr>
        <w:tab/>
      </w:r>
      <w:r w:rsidRPr="00782A2D">
        <w:rPr>
          <w:szCs w:val="28"/>
        </w:rPr>
        <w:t>5. Раздел «Приоритеты и цели государственной политики в сфере реализации государственной программы, основные цели и задачи государственной программы» дополнить абзацем следующего содержания:</w:t>
      </w:r>
    </w:p>
    <w:p w:rsidR="00782A2D" w:rsidRPr="00782A2D" w:rsidRDefault="00782A2D" w:rsidP="00782A2D">
      <w:pPr>
        <w:autoSpaceDE w:val="0"/>
        <w:autoSpaceDN w:val="0"/>
        <w:adjustRightInd w:val="0"/>
        <w:jc w:val="both"/>
        <w:rPr>
          <w:szCs w:val="28"/>
        </w:rPr>
      </w:pPr>
      <w:r w:rsidRPr="00782A2D">
        <w:rPr>
          <w:szCs w:val="28"/>
        </w:rPr>
        <w:t xml:space="preserve"> «Информация о предоставлении мер социальной поддержки, предусмотренных государственной программой, размещается в Единой государственной информационной системе социального обеспечения. Размещение 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4" w:history="1">
        <w:r w:rsidRPr="00782A2D">
          <w:rPr>
            <w:rStyle w:val="af1"/>
            <w:color w:val="auto"/>
            <w:szCs w:val="28"/>
            <w:u w:val="none"/>
          </w:rPr>
          <w:t>законом</w:t>
        </w:r>
      </w:hyperlink>
      <w:r w:rsidRPr="00782A2D">
        <w:rPr>
          <w:szCs w:val="28"/>
        </w:rPr>
        <w:t xml:space="preserve"> от 17 июля 1999 года № 178-ФЗ «О государственной социальной помощи».».</w:t>
      </w:r>
    </w:p>
    <w:p w:rsidR="00782A2D" w:rsidRPr="00782A2D" w:rsidRDefault="00782A2D" w:rsidP="00782A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2A2D">
        <w:rPr>
          <w:szCs w:val="28"/>
        </w:rPr>
        <w:t>6. Раздел «Подпрограмма 3 «Охрана здоровья матери и ребенка»  приложения 1 изложить в следующей редакции:</w:t>
      </w:r>
    </w:p>
    <w:p w:rsidR="00782A2D" w:rsidRPr="00782A2D" w:rsidRDefault="00782A2D" w:rsidP="00782A2D">
      <w:pPr>
        <w:rPr>
          <w:sz w:val="24"/>
          <w:szCs w:val="24"/>
        </w:rPr>
        <w:sectPr w:rsidR="00782A2D" w:rsidRPr="00782A2D" w:rsidSect="00783481">
          <w:pgSz w:w="11905" w:h="16838"/>
          <w:pgMar w:top="1134" w:right="925" w:bottom="1134" w:left="900" w:header="0" w:footer="0" w:gutter="0"/>
          <w:pgNumType w:start="1"/>
          <w:cols w:space="720"/>
          <w:titlePg/>
          <w:docGrid w:linePitch="381"/>
        </w:sectPr>
      </w:pPr>
    </w:p>
    <w:tbl>
      <w:tblPr>
        <w:tblW w:w="161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"/>
        <w:gridCol w:w="284"/>
        <w:gridCol w:w="1431"/>
        <w:gridCol w:w="2397"/>
        <w:gridCol w:w="2693"/>
        <w:gridCol w:w="1397"/>
        <w:gridCol w:w="960"/>
        <w:gridCol w:w="840"/>
        <w:gridCol w:w="723"/>
        <w:gridCol w:w="960"/>
        <w:gridCol w:w="840"/>
        <w:gridCol w:w="840"/>
        <w:gridCol w:w="807"/>
        <w:gridCol w:w="900"/>
        <w:gridCol w:w="900"/>
      </w:tblGrid>
      <w:tr w:rsidR="00255F0E" w:rsidRPr="009C036A" w:rsidTr="00255F0E">
        <w:trPr>
          <w:gridBefore w:val="1"/>
          <w:gridAfter w:val="1"/>
          <w:wBefore w:w="142" w:type="dxa"/>
          <w:wAfter w:w="90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F0E" w:rsidRPr="009C036A" w:rsidRDefault="00255F0E" w:rsidP="00255F0E">
            <w:pPr>
              <w:pStyle w:val="ConsPlusNormal"/>
              <w:ind w:right="-629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«</w:t>
            </w:r>
          </w:p>
        </w:tc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E" w:rsidRPr="009C036A" w:rsidRDefault="00255F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i-IN"/>
              </w:rPr>
              <w:t>Подпрограмма 3 «Охрана здоровья матери и ребенка»</w:t>
            </w:r>
          </w:p>
        </w:tc>
      </w:tr>
      <w:tr w:rsidR="00255F0E" w:rsidRPr="009C036A" w:rsidTr="00255F0E">
        <w:trPr>
          <w:gridAfter w:val="1"/>
          <w:wAfter w:w="900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1.3.1.0.1.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Цель.</w:t>
            </w:r>
          </w:p>
          <w:p w:rsidR="00255F0E" w:rsidRPr="009C036A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Повышение эффективности службы родовспоможения и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смертность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 тысяч человек населения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соответст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вующего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возраста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81/58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0,90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Задача. </w:t>
            </w:r>
            <w:r w:rsidR="00255F0E"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овершенствование службы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родо</w:t>
            </w:r>
            <w:r w:rsidR="00255F0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="00823896"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споможения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,  развитие амбулаторно-поликлинической и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специализирован</w:t>
            </w:r>
            <w:r w:rsidR="00255F0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ной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медицинской помощи матерям и детям </w:t>
            </w:r>
          </w:p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младенческая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1000 человек,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родивших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ся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живыми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0,83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1.3.1.1.2.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детская смертность </w:t>
            </w:r>
            <w:r w:rsidR="00255F0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br/>
              <w:t xml:space="preserve">(в возрасте 0 – 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4 года)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1000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новорож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денных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,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родивших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ся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живыми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1,2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1.3.1.1.3.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1000 </w:t>
            </w:r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человек 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населения,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родивших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ся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живыми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1,00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1.3.1.1.4.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охват беременных женщин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пренатальной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диагностикой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1,56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1.3.1.1.5.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охват новорожденных детей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неонатальным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скринингом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1,04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1.3.1.1.6.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охват новорожденных детей </w:t>
            </w:r>
            <w:proofErr w:type="spellStart"/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аудиологи-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ческим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скринингом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1,03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1.3.1.1.7.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выживаемость детей, родившихся с очень низкой и экстремально низкой массой тела в акушерских стационарах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1000 человек,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родивших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ся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 очень низкой и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экстре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мально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низкой массой тела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1,06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1.3.1.1.8.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ранняя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неонатальная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случаев на 1000 человек,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родивших</w:t>
            </w:r>
            <w:r w:rsid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ся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живыми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0,83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1.3.1.1.9.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охват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химиопрофилак</w:t>
            </w:r>
            <w:r w:rsidR="00B20D18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тикой</w:t>
            </w:r>
            <w:proofErr w:type="spellEnd"/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пар </w:t>
            </w:r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br/>
              <w:t xml:space="preserve">«мать – 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дитя»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98,5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1,03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1.3.1.1.10.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доля женщин, принявших решение  сохранить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беремен</w:t>
            </w:r>
            <w:r w:rsidR="00255F0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ность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, </w:t>
            </w:r>
            <w:r w:rsidR="00823896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в числе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обратившихся в медицинские </w:t>
            </w:r>
            <w:proofErr w:type="spellStart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органи</w:t>
            </w:r>
            <w:r w:rsidR="00255F0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зации</w:t>
            </w:r>
            <w:proofErr w:type="spellEnd"/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по поводу прерывания беременности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3,00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1.3.1.1.11.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количество ежегодных циклов ЭКО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1,20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1.3.1.1.12.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доля детских поликлиник и детских поликлинических отделений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медицин</w:t>
            </w:r>
            <w:r w:rsidR="00255F0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ских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 организаций, дооснащенных медицинскими </w:t>
            </w:r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 xml:space="preserve">изделиями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19,0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1.3.1.1.13.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доля посещений </w:t>
            </w:r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 xml:space="preserve">с </w:t>
            </w:r>
            <w:proofErr w:type="gramStart"/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>профилактической</w:t>
            </w:r>
            <w:proofErr w:type="gramEnd"/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 xml:space="preserve"> и иными 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целями детьми в возрасте </w:t>
            </w:r>
            <w:r w:rsidR="0082389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0 – 17 </w:t>
            </w:r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pacing w:val="-4"/>
                <w:sz w:val="26"/>
                <w:szCs w:val="26"/>
              </w:rPr>
              <w:t>47,9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pacing w:val="-4"/>
                <w:sz w:val="26"/>
                <w:szCs w:val="26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48,5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1,02</w:t>
            </w:r>
          </w:p>
        </w:tc>
      </w:tr>
      <w:tr w:rsidR="00782A2D" w:rsidRPr="009C036A" w:rsidTr="00255F0E">
        <w:trPr>
          <w:gridBefore w:val="2"/>
          <w:gridAfter w:val="1"/>
          <w:wBefore w:w="426" w:type="dxa"/>
          <w:wAfter w:w="900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1.3.1.1.14.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2D" w:rsidRPr="009C036A" w:rsidRDefault="00782A2D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bidi="hi-IN"/>
              </w:rPr>
              <w:t xml:space="preserve">доля детей в возрасте </w:t>
            </w:r>
            <w:r w:rsidR="00255F0E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bidi="hi-IN"/>
              </w:rPr>
              <w:br/>
            </w:r>
            <w:r w:rsidR="0082389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bidi="hi-IN"/>
              </w:rPr>
              <w:t xml:space="preserve">0 – 17 </w:t>
            </w:r>
            <w:r w:rsidRPr="009C036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bidi="hi-IN"/>
              </w:rPr>
              <w:t xml:space="preserve">лет 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от общей численности детского </w:t>
            </w:r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 xml:space="preserve">населения,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>пролечен</w:t>
            </w:r>
            <w:r w:rsidR="00255F0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>ных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 xml:space="preserve"> в дневных 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стационарах </w:t>
            </w:r>
            <w:proofErr w:type="spellStart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медицин</w:t>
            </w:r>
            <w:r w:rsidR="00255F0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ских</w:t>
            </w:r>
            <w:proofErr w:type="spellEnd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 </w:t>
            </w:r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организаций, оказывающих </w:t>
            </w:r>
            <w:proofErr w:type="spellStart"/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меди</w:t>
            </w:r>
            <w:r w:rsidR="00255F0E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цинскую</w:t>
            </w:r>
            <w:proofErr w:type="spellEnd"/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 помощь в </w:t>
            </w:r>
            <w:r w:rsidRPr="009C036A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lastRenderedPageBreak/>
              <w:t>амбулаторных условиях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0,8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shd w:val="clear" w:color="auto" w:fill="FFFFFF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9C036A">
              <w:rPr>
                <w:color w:val="000000"/>
                <w:spacing w:val="5"/>
                <w:sz w:val="26"/>
                <w:szCs w:val="26"/>
              </w:rPr>
              <w:t>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9C036A" w:rsidRDefault="00782A2D" w:rsidP="009C0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255F0E" w:rsidRPr="009C036A" w:rsidTr="00255F0E">
        <w:trPr>
          <w:gridBefore w:val="2"/>
          <w:wBefore w:w="426" w:type="dxa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lastRenderedPageBreak/>
              <w:t>1.3.1.1.15.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0E" w:rsidRPr="009C036A" w:rsidRDefault="00255F0E" w:rsidP="009C036A">
            <w:pPr>
              <w:rPr>
                <w:sz w:val="26"/>
                <w:szCs w:val="26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bidi="hi-IN"/>
              </w:rPr>
              <w:t xml:space="preserve">доля детских поликлиник и детских </w:t>
            </w:r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 xml:space="preserve">поликлинических отделений </w:t>
            </w:r>
            <w:proofErr w:type="spellStart"/>
            <w:proofErr w:type="gramStart"/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>медицин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>ских</w:t>
            </w:r>
            <w:proofErr w:type="spellEnd"/>
            <w:proofErr w:type="gramEnd"/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 xml:space="preserve"> организаций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, реализовавших организационно-</w:t>
            </w:r>
            <w:r w:rsidRPr="009C036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hi-IN"/>
              </w:rPr>
              <w:t xml:space="preserve">планировочные решения внутренних пространств, </w:t>
            </w:r>
            <w:proofErr w:type="spellStart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чивающих</w:t>
            </w:r>
            <w:proofErr w:type="spellEnd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комфорт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-</w:t>
            </w:r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>ность</w:t>
            </w:r>
            <w:proofErr w:type="spellEnd"/>
            <w:r w:rsidRPr="009C036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bidi="hi-IN"/>
              </w:rPr>
              <w:t xml:space="preserve"> пребывания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9C036A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C036A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9C036A" w:rsidRDefault="00255F0E" w:rsidP="009C03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03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55F0E" w:rsidRPr="009C036A" w:rsidRDefault="00255F0E" w:rsidP="00255F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»;</w:t>
            </w:r>
          </w:p>
        </w:tc>
      </w:tr>
    </w:tbl>
    <w:p w:rsidR="00782A2D" w:rsidRPr="00782A2D" w:rsidRDefault="00782A2D" w:rsidP="00782A2D">
      <w:pPr>
        <w:rPr>
          <w:sz w:val="24"/>
          <w:szCs w:val="24"/>
        </w:rPr>
        <w:sectPr w:rsidR="00782A2D" w:rsidRPr="00782A2D" w:rsidSect="00635F2D">
          <w:pgSz w:w="16838" w:h="11905" w:orient="landscape"/>
          <w:pgMar w:top="1266" w:right="1134" w:bottom="850" w:left="1134" w:header="0" w:footer="0" w:gutter="0"/>
          <w:cols w:space="720"/>
        </w:sectPr>
      </w:pPr>
    </w:p>
    <w:p w:rsidR="00782A2D" w:rsidRPr="009C036A" w:rsidRDefault="00782A2D" w:rsidP="00782A2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P311"/>
      <w:bookmarkStart w:id="2" w:name="P447"/>
      <w:bookmarkStart w:id="3" w:name="P3114"/>
      <w:bookmarkStart w:id="4" w:name="P3136"/>
      <w:bookmarkStart w:id="5" w:name="P3192"/>
      <w:bookmarkStart w:id="6" w:name="P3280"/>
      <w:bookmarkStart w:id="7" w:name="P3292"/>
      <w:bookmarkStart w:id="8" w:name="P3347"/>
      <w:bookmarkStart w:id="9" w:name="P3508"/>
      <w:bookmarkStart w:id="10" w:name="P4074"/>
      <w:bookmarkStart w:id="11" w:name="P40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9C036A">
        <w:rPr>
          <w:rFonts w:ascii="Times New Roman" w:hAnsi="Times New Roman" w:cs="Times New Roman"/>
          <w:sz w:val="26"/>
          <w:szCs w:val="26"/>
        </w:rPr>
        <w:lastRenderedPageBreak/>
        <w:t>7.  В приложении 2:</w:t>
      </w:r>
    </w:p>
    <w:p w:rsidR="00782A2D" w:rsidRPr="009C036A" w:rsidRDefault="00782A2D" w:rsidP="00782A2D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9C036A">
        <w:rPr>
          <w:rFonts w:ascii="Times New Roman" w:hAnsi="Times New Roman" w:cs="Times New Roman"/>
          <w:sz w:val="26"/>
          <w:szCs w:val="26"/>
        </w:rPr>
        <w:t xml:space="preserve">а) разделы «Подпрограмма 1 «Профилактика заболеваний и формирование здорового образа жизни. Развитие первичной медико-санитарной помощи» </w:t>
      </w:r>
      <w:r w:rsidR="009C036A">
        <w:rPr>
          <w:rFonts w:ascii="Times New Roman" w:hAnsi="Times New Roman" w:cs="Times New Roman"/>
          <w:sz w:val="26"/>
          <w:szCs w:val="26"/>
        </w:rPr>
        <w:t>–</w:t>
      </w:r>
      <w:r w:rsidRPr="009C036A">
        <w:rPr>
          <w:rFonts w:ascii="Times New Roman" w:hAnsi="Times New Roman" w:cs="Times New Roman"/>
          <w:sz w:val="26"/>
          <w:szCs w:val="26"/>
        </w:rPr>
        <w:t xml:space="preserve">  «П</w:t>
      </w:r>
      <w:r w:rsidRPr="009C036A">
        <w:rPr>
          <w:rFonts w:ascii="Times New Roman" w:hAnsi="Times New Roman" w:cs="Times New Roman"/>
          <w:bCs/>
          <w:sz w:val="26"/>
          <w:szCs w:val="26"/>
        </w:rPr>
        <w:t>одпрограмма 3 «Охрана здоровья матери и ребенка»  изложить в следующей редакции:</w:t>
      </w:r>
    </w:p>
    <w:p w:rsidR="00782A2D" w:rsidRPr="00782A2D" w:rsidRDefault="00782A2D" w:rsidP="00255F0E">
      <w:pPr>
        <w:pStyle w:val="ConsPlusNormal"/>
        <w:pBdr>
          <w:bottom w:val="single" w:sz="4" w:space="1" w:color="auto"/>
        </w:pBdr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3904"/>
        <w:gridCol w:w="2340"/>
        <w:gridCol w:w="1260"/>
        <w:gridCol w:w="1440"/>
        <w:gridCol w:w="3530"/>
        <w:gridCol w:w="1418"/>
      </w:tblGrid>
      <w:tr w:rsidR="00255F0E" w:rsidRPr="00782A2D" w:rsidTr="00635F2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5F0E" w:rsidRPr="00255F0E" w:rsidRDefault="00255F0E" w:rsidP="00255F0E">
            <w:pPr>
              <w:pStyle w:val="ConsPlusNormal"/>
              <w:ind w:right="-488" w:firstLine="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255F0E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E" w:rsidRPr="00782A2D" w:rsidRDefault="00255F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1.1.0.0.0.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Цель. Обеспечение приоритета профилактики в сфере охраны здоровья и развития первичной медико-санитарной помощи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1.1.1.0.0.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Задача 1. Развитие системы профилактики заболеваний и первичной медико-санитарной помощи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1.1.1.1.0.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Основное мероприятие. Развитие системы медицинской профилактики  инфекционных, неинфекционных заболеваний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смертности населения в трудоспособном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1.1.1.2.0.</w:t>
            </w: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Основное мероприятие. 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</w:t>
            </w:r>
            <w:proofErr w:type="spellStart"/>
            <w:proofErr w:type="gram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заболе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ваний</w:t>
            </w:r>
            <w:proofErr w:type="spellEnd"/>
            <w:proofErr w:type="gram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факторов риска их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смертности населения от всех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1.1.1.2.1.</w:t>
            </w: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 xml:space="preserve">Мероприятие. 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</w:t>
            </w:r>
            <w:r w:rsidR="00255F0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до 2000 человек за счет средств резервного фонда Правительства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 xml:space="preserve">снижение смертности сельского населения 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1.1.1.2.2.</w:t>
            </w: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>Мероприятие.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255F0E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 xml:space="preserve">увеличение числа посещений сельскими жителями передвижных медицинских комплексов 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1.1.1.2.3.</w:t>
            </w: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Мероприятие. Развитие паллиативной  медицинской помощи за счет средств резервного фонда Правительства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смертности населения от всех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1.1.2.0.0.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Задача 2. Повышение доступности качественных,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 имеющимися ресурсами системы лекарственного обеспечения населения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1.1.2.1.0.</w:t>
            </w: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Основное мероприятие. Организация лекарственного обеспечения отдельных категорий населения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снижение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инвалидизации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населения, увеличение </w:t>
            </w:r>
            <w:proofErr w:type="spellStart"/>
            <w:proofErr w:type="gram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продол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жительности</w:t>
            </w:r>
            <w:proofErr w:type="spellEnd"/>
            <w:proofErr w:type="gram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улучшение качества жизни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1.1.2.1.1.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A2D">
              <w:rPr>
                <w:sz w:val="24"/>
                <w:szCs w:val="24"/>
              </w:rPr>
              <w:t>Мероприятие.</w:t>
            </w:r>
          </w:p>
          <w:p w:rsidR="00782A2D" w:rsidRPr="00782A2D" w:rsidRDefault="00782A2D" w:rsidP="00537F51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</w:rPr>
              <w:t>Лекарственное обеспечение</w:t>
            </w:r>
            <w:r w:rsidRPr="00782A2D">
              <w:rPr>
                <w:sz w:val="24"/>
                <w:szCs w:val="24"/>
                <w:lang w:bidi="hi-IN"/>
              </w:rPr>
              <w:t xml:space="preserve"> за счет средств резервного фонда Правительства Российской Федерации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255F0E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>обеспечение лекарственными препаратами отдельных категорий граждан, имеющих инвалидность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Before w:val="1"/>
          <w:wBefore w:w="426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высокотехнологичную</w:t>
            </w:r>
            <w:proofErr w:type="gramEnd"/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</w:tr>
    </w:tbl>
    <w:p w:rsidR="00635F2D" w:rsidRDefault="00635F2D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9"/>
        <w:gridCol w:w="3959"/>
        <w:gridCol w:w="2340"/>
        <w:gridCol w:w="1260"/>
        <w:gridCol w:w="1440"/>
        <w:gridCol w:w="3530"/>
        <w:gridCol w:w="1418"/>
      </w:tblGrid>
      <w:tr w:rsidR="00782A2D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2.1.0.0.0.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823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Цель. Обеспечение своевременного оказания специализированной медицинской помощи, скорой медицинской помощи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медицинской эвакуации</w:t>
            </w:r>
          </w:p>
        </w:tc>
      </w:tr>
      <w:tr w:rsidR="00782A2D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2.1.1.0.0.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Задача. Развитие инфраструктуры специализированной, в том числе высокотехнологичной, медицинской помощи, скорой, 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 том числе скорой специализированной, медицинской помощи, медицинской эвакуации, экстренной медицинской помощи гражданам, проживающим в труднодоступных районах Республики Карелия</w:t>
            </w:r>
          </w:p>
        </w:tc>
      </w:tr>
      <w:tr w:rsidR="00782A2D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2.1.1.1.0.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Основное мероприятие. 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смертности населения (без учета показателя смертности от внешних причин)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2.1.1.1.1.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 xml:space="preserve">Мероприятие.  </w:t>
            </w:r>
          </w:p>
          <w:p w:rsidR="00782A2D" w:rsidRPr="00782A2D" w:rsidRDefault="00782A2D" w:rsidP="009C036A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>Совершенствование системы оказания медицинской помощи наркологическим больным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8238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заболеваемости алкоголизмом и наркоманией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2.1.1.2.0.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Основное мероприятие. Реализация отдельных меро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приятий приоритетного проекта 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Российской Федерации «Обеспечение своевременности оказания экстренной медицинской помощи гражданам, проживающим 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 труднодоступных районах Российской Федерации»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оказание экстренной медицин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ской помощи гражданам, проживаю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щим в труднодоступных районах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</w:tbl>
    <w:p w:rsidR="00635F2D" w:rsidRDefault="00635F2D"/>
    <w:p w:rsidR="00635F2D" w:rsidRDefault="00635F2D"/>
    <w:p w:rsidR="00635F2D" w:rsidRDefault="00635F2D"/>
    <w:tbl>
      <w:tblPr>
        <w:tblW w:w="162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9"/>
        <w:gridCol w:w="3959"/>
        <w:gridCol w:w="2340"/>
        <w:gridCol w:w="1260"/>
        <w:gridCol w:w="1440"/>
        <w:gridCol w:w="3530"/>
        <w:gridCol w:w="1418"/>
        <w:gridCol w:w="1185"/>
      </w:tblGrid>
      <w:tr w:rsidR="00782A2D" w:rsidRPr="00782A2D" w:rsidTr="00635F2D">
        <w:trPr>
          <w:gridAfter w:val="1"/>
          <w:wAfter w:w="1185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lastRenderedPageBreak/>
              <w:t>Подпрограмма 3 «Охрана здоровья матери и ребенка»</w:t>
            </w:r>
          </w:p>
        </w:tc>
      </w:tr>
      <w:tr w:rsidR="00782A2D" w:rsidRPr="00782A2D" w:rsidTr="00635F2D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3.1.0.0.0.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Цель. Повышение эффективности службы родовспоможения и детства</w:t>
            </w:r>
          </w:p>
        </w:tc>
      </w:tr>
      <w:tr w:rsidR="00782A2D" w:rsidRPr="00782A2D" w:rsidTr="00635F2D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</w:rPr>
              <w:t>3.1.1.0.0.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Задача. Совершенствование службы родовспоможения, развитие амбулаторно-поликлинической и специализированной медицинской помощи матерям и детям</w:t>
            </w:r>
          </w:p>
        </w:tc>
      </w:tr>
      <w:tr w:rsidR="00782A2D" w:rsidRPr="00782A2D" w:rsidTr="00635F2D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</w:rPr>
              <w:t>3.1.1.1.0.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Основное мероприятие. Развитие системы родовспоможения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снижение младенческой и материнской смертности, смертности детей, обеспечение качества оказания медицинской помощи женщинам и детям в соответствии с порядками оказания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акушерско-гинекологи</w:t>
            </w:r>
            <w:r w:rsidR="00255F0E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ческой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неонаталогической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82A2D" w:rsidRPr="00782A2D" w:rsidTr="00635F2D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3.1.1.2.0.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Основное мероприятие. Совершенствование оказания медицинской помощи детям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снижение смертности детей, обеспечение качества оказания специализированной </w:t>
            </w:r>
            <w:proofErr w:type="spellStart"/>
            <w:proofErr w:type="gram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медицин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ской</w:t>
            </w:r>
            <w:proofErr w:type="spellEnd"/>
            <w:proofErr w:type="gram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помощи детям в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соответст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вии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со стандартами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медицин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помощи детям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обеспече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ние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раннего выявления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наслед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ственных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врожденных заболеваний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255F0E" w:rsidRPr="00782A2D" w:rsidTr="00635F2D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3.1.1.2.1.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Мероприятие.</w:t>
            </w:r>
          </w:p>
          <w:p w:rsidR="00255F0E" w:rsidRPr="00782A2D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Развитие материально-технической базы детских поликлиник и детских поликлинических отделений </w:t>
            </w:r>
            <w:proofErr w:type="spellStart"/>
            <w:proofErr w:type="gram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цинских</w:t>
            </w:r>
            <w:proofErr w:type="spellEnd"/>
            <w:proofErr w:type="gram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организаций в рамках реализации ведомственной целевой программы «Развитие материально-технической базы детских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поликли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ник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детских поликлинических отделений медицинских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организа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ций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в Республике Карелия»,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</w:t>
            </w:r>
            <w:r w:rsidR="00537F5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денной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приказом Министерства здравоохранения 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Республики 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Карели</w:t>
            </w:r>
            <w:r w:rsidR="0082389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я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от 2 июля 2018 года № 1001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снижение младенческой и детской смертности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E" w:rsidRPr="00782A2D" w:rsidRDefault="00255F0E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255F0E" w:rsidRPr="00782A2D" w:rsidRDefault="00255F0E" w:rsidP="00255F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»;</w:t>
            </w:r>
          </w:p>
        </w:tc>
      </w:tr>
    </w:tbl>
    <w:p w:rsidR="00B20D18" w:rsidRDefault="00B20D18" w:rsidP="00255F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255F0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2D">
        <w:rPr>
          <w:rFonts w:ascii="Times New Roman" w:hAnsi="Times New Roman" w:cs="Times New Roman"/>
          <w:sz w:val="24"/>
          <w:szCs w:val="24"/>
        </w:rPr>
        <w:t>б) разделы «П</w:t>
      </w:r>
      <w:r w:rsidRPr="00782A2D">
        <w:rPr>
          <w:rFonts w:ascii="Times New Roman" w:hAnsi="Times New Roman" w:cs="Times New Roman"/>
          <w:bCs/>
          <w:sz w:val="24"/>
          <w:szCs w:val="24"/>
        </w:rPr>
        <w:t xml:space="preserve">одпрограмма 5 </w:t>
      </w:r>
      <w:r w:rsidRPr="00782A2D">
        <w:rPr>
          <w:rFonts w:ascii="Times New Roman" w:hAnsi="Times New Roman" w:cs="Times New Roman"/>
          <w:sz w:val="24"/>
          <w:szCs w:val="24"/>
        </w:rPr>
        <w:t>«Развитие информатизации в здравоохранении», «П</w:t>
      </w:r>
      <w:r w:rsidRPr="00782A2D">
        <w:rPr>
          <w:rFonts w:ascii="Times New Roman" w:hAnsi="Times New Roman" w:cs="Times New Roman"/>
          <w:bCs/>
          <w:sz w:val="24"/>
          <w:szCs w:val="24"/>
        </w:rPr>
        <w:t xml:space="preserve">одпрограмма 6 </w:t>
      </w:r>
      <w:r w:rsidRPr="00782A2D">
        <w:rPr>
          <w:rFonts w:ascii="Times New Roman" w:hAnsi="Times New Roman" w:cs="Times New Roman"/>
          <w:sz w:val="24"/>
          <w:szCs w:val="24"/>
        </w:rPr>
        <w:t xml:space="preserve">«Модернизация здравоохранения Республики Карелия на 2014 – 2018 годы»  </w:t>
      </w:r>
      <w:r w:rsidRPr="00782A2D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82A2D" w:rsidRPr="00782A2D" w:rsidRDefault="00782A2D" w:rsidP="009C03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079"/>
        <w:gridCol w:w="3959"/>
        <w:gridCol w:w="2340"/>
        <w:gridCol w:w="1260"/>
        <w:gridCol w:w="1440"/>
        <w:gridCol w:w="3530"/>
        <w:gridCol w:w="1418"/>
      </w:tblGrid>
      <w:tr w:rsidR="00537F51" w:rsidRPr="00782A2D" w:rsidTr="00635F2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7F51" w:rsidRPr="00B20D18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20D18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Подпрограмма 5 «Развитие информатизации в здравоохранении»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5.1.0.0.0.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Цель. Обеспечение эффективной информационной поддержки процесса управления системой здравоохранения, а также процесса оказания медицинской помощи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5.1.1.0.0.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Задача. Развитие информатизации в системе здравоохранения, в том числе расширение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телемедицинской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сети в системе здравоохранения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5.1.1.1.0.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Основное мероприятие. Обеспечение информационно-технологической поддержки принятия управленческих решений в сфере здравоохранения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823896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bidi="hi-IN"/>
              </w:rPr>
            </w:pP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 xml:space="preserve">обеспечение бесперебойной работы региональных </w:t>
            </w:r>
            <w:proofErr w:type="spellStart"/>
            <w:proofErr w:type="gramStart"/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информа</w:t>
            </w:r>
            <w:r w:rsidR="00537F51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-</w:t>
            </w: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ционных</w:t>
            </w:r>
            <w:proofErr w:type="spellEnd"/>
            <w:proofErr w:type="gramEnd"/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 xml:space="preserve"> ресурсов в сфере здравоохранения, повышение качества и доступности ок</w:t>
            </w:r>
            <w:r w:rsidR="00255F0E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азания медицинских услуг населе</w:t>
            </w: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нию, в том чис</w:t>
            </w:r>
            <w:r w:rsidR="00255F0E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 xml:space="preserve">ле путем использования </w:t>
            </w:r>
            <w:proofErr w:type="spellStart"/>
            <w:r w:rsidR="00255F0E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телемеди</w:t>
            </w: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цинской</w:t>
            </w:r>
            <w:proofErr w:type="spellEnd"/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 xml:space="preserve"> сети, </w:t>
            </w:r>
            <w:proofErr w:type="spellStart"/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обеспе</w:t>
            </w:r>
            <w:r w:rsidR="00537F51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-</w:t>
            </w: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чение</w:t>
            </w:r>
            <w:proofErr w:type="spellEnd"/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 xml:space="preserve"> необходимого уровня защиты персональных данных, соде</w:t>
            </w:r>
            <w:r w:rsidR="00537F51"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ржащихся в региональных информа</w:t>
            </w:r>
            <w:r w:rsidRPr="00823896">
              <w:rPr>
                <w:rFonts w:ascii="Times New Roman" w:hAnsi="Times New Roman" w:cs="Times New Roman"/>
                <w:sz w:val="23"/>
                <w:szCs w:val="23"/>
                <w:lang w:bidi="hi-IN"/>
              </w:rPr>
              <w:t>ционных ресурсах в сфере здравоохранения, в полном соответствии с законодательством Российской Федерации в области защиты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5.1.1.1.1.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rPr>
                <w:sz w:val="24"/>
                <w:szCs w:val="24"/>
              </w:rPr>
            </w:pPr>
            <w:r w:rsidRPr="00782A2D">
              <w:rPr>
                <w:sz w:val="24"/>
                <w:szCs w:val="24"/>
              </w:rPr>
              <w:t xml:space="preserve">Мероприятие. </w:t>
            </w:r>
          </w:p>
          <w:p w:rsidR="00782A2D" w:rsidRPr="00782A2D" w:rsidRDefault="00782A2D" w:rsidP="009C036A">
            <w:pPr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</w:rPr>
              <w:t>Развитие медицинских информационных систем</w:t>
            </w:r>
            <w:r w:rsidRPr="00782A2D">
              <w:rPr>
                <w:sz w:val="24"/>
                <w:szCs w:val="24"/>
                <w:lang w:bidi="hi-IN"/>
              </w:rPr>
              <w:t xml:space="preserve"> в медицинских организациях,  оказывающих первичную медико-санитарную помощь</w:t>
            </w:r>
          </w:p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537F51" w:rsidP="009C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2A2D" w:rsidRPr="00782A2D">
              <w:rPr>
                <w:sz w:val="24"/>
                <w:szCs w:val="24"/>
              </w:rPr>
              <w:t xml:space="preserve">беспечение электронного медицинского </w:t>
            </w:r>
            <w:proofErr w:type="spellStart"/>
            <w:proofErr w:type="gramStart"/>
            <w:r w:rsidR="00782A2D" w:rsidRPr="00782A2D">
              <w:rPr>
                <w:sz w:val="24"/>
                <w:szCs w:val="24"/>
              </w:rPr>
              <w:t>документообо</w:t>
            </w:r>
            <w:r>
              <w:rPr>
                <w:sz w:val="24"/>
                <w:szCs w:val="24"/>
              </w:rPr>
              <w:t>-</w:t>
            </w:r>
            <w:r w:rsidR="00782A2D" w:rsidRPr="00782A2D">
              <w:rPr>
                <w:sz w:val="24"/>
                <w:szCs w:val="24"/>
              </w:rPr>
              <w:t>рота</w:t>
            </w:r>
            <w:proofErr w:type="spellEnd"/>
            <w:proofErr w:type="gramEnd"/>
            <w:r w:rsidR="00782A2D" w:rsidRPr="00782A2D">
              <w:rPr>
                <w:sz w:val="24"/>
                <w:szCs w:val="24"/>
              </w:rPr>
              <w:t xml:space="preserve"> в медицинских </w:t>
            </w:r>
            <w:proofErr w:type="spellStart"/>
            <w:r w:rsidR="00782A2D" w:rsidRPr="00782A2D">
              <w:rPr>
                <w:sz w:val="24"/>
                <w:szCs w:val="24"/>
              </w:rPr>
              <w:t>организа</w:t>
            </w:r>
            <w:r w:rsidR="00255F0E">
              <w:rPr>
                <w:sz w:val="24"/>
                <w:szCs w:val="24"/>
              </w:rPr>
              <w:t>-</w:t>
            </w:r>
            <w:r w:rsidR="00782A2D" w:rsidRPr="00782A2D">
              <w:rPr>
                <w:sz w:val="24"/>
                <w:szCs w:val="24"/>
              </w:rPr>
              <w:t>циях</w:t>
            </w:r>
            <w:proofErr w:type="spellEnd"/>
            <w:r w:rsidR="00782A2D" w:rsidRPr="00782A2D">
              <w:rPr>
                <w:sz w:val="24"/>
                <w:szCs w:val="24"/>
              </w:rPr>
              <w:t xml:space="preserve">, создание возможности дистанционной записи граждан на прием к врачу. Создание автоматизированного </w:t>
            </w:r>
            <w:proofErr w:type="spellStart"/>
            <w:proofErr w:type="gramStart"/>
            <w:r w:rsidR="00782A2D" w:rsidRPr="00782A2D">
              <w:rPr>
                <w:sz w:val="24"/>
                <w:szCs w:val="24"/>
              </w:rPr>
              <w:t>взаимо</w:t>
            </w:r>
            <w:r>
              <w:rPr>
                <w:sz w:val="24"/>
                <w:szCs w:val="24"/>
              </w:rPr>
              <w:t>-</w:t>
            </w:r>
            <w:r w:rsidR="00782A2D" w:rsidRPr="00782A2D">
              <w:rPr>
                <w:sz w:val="24"/>
                <w:szCs w:val="24"/>
              </w:rPr>
              <w:t>действия</w:t>
            </w:r>
            <w:proofErr w:type="spellEnd"/>
            <w:proofErr w:type="gramEnd"/>
            <w:r w:rsidR="00782A2D" w:rsidRPr="00782A2D">
              <w:rPr>
                <w:sz w:val="24"/>
                <w:szCs w:val="24"/>
              </w:rPr>
              <w:t xml:space="preserve"> с единой </w:t>
            </w:r>
            <w:proofErr w:type="spellStart"/>
            <w:r w:rsidR="00782A2D" w:rsidRPr="00782A2D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="00782A2D" w:rsidRPr="00782A2D">
              <w:rPr>
                <w:sz w:val="24"/>
                <w:szCs w:val="24"/>
              </w:rPr>
              <w:t>ной</w:t>
            </w:r>
            <w:proofErr w:type="spellEnd"/>
            <w:r w:rsidR="00782A2D" w:rsidRPr="00782A2D">
              <w:rPr>
                <w:sz w:val="24"/>
                <w:szCs w:val="24"/>
              </w:rPr>
              <w:t xml:space="preserve"> информационной системой в сфере здравоохранения, с информационными системами территориальных фондов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Подпрограмма 6 «Модернизация здравоохранения Республики Карелия на 2014 – 2018 годы»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6.1.0.0.0.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Цель. Повышение доступности, эффективности, качества оказания специализированной медицинской помощи женщинам </w:t>
            </w: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br/>
              <w:t>в период беременности, родов, послеродовый период и новорожденным детям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6.1.1.0.0.</w:t>
            </w:r>
          </w:p>
        </w:tc>
        <w:tc>
          <w:tcPr>
            <w:tcW w:w="1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Задача. Формирование эффективной трехуровневой системы оказания акушерско-гинекологической и </w:t>
            </w:r>
            <w:proofErr w:type="spellStart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неонатологической</w:t>
            </w:r>
            <w:proofErr w:type="spellEnd"/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медицинской  помощи </w:t>
            </w:r>
          </w:p>
        </w:tc>
      </w:tr>
      <w:tr w:rsidR="00782A2D" w:rsidRPr="00782A2D" w:rsidTr="00635F2D">
        <w:trPr>
          <w:gridBefore w:val="1"/>
          <w:wBefore w:w="284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6.1.1.1.0.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Основное мероприятие. Проектирование, строительство и ввод в эксплуатацию перинатального центра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младенческой смертности, снижение материнской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</w:tbl>
    <w:p w:rsidR="00B20D18" w:rsidRDefault="00B20D18"/>
    <w:p w:rsidR="00B20D18" w:rsidRDefault="00B20D18"/>
    <w:tbl>
      <w:tblPr>
        <w:tblW w:w="162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9"/>
        <w:gridCol w:w="3959"/>
        <w:gridCol w:w="2340"/>
        <w:gridCol w:w="1260"/>
        <w:gridCol w:w="1440"/>
        <w:gridCol w:w="3530"/>
        <w:gridCol w:w="1418"/>
        <w:gridCol w:w="1185"/>
      </w:tblGrid>
      <w:tr w:rsidR="00782A2D" w:rsidRPr="00782A2D" w:rsidTr="00B20D18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6.1.1.1.1.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Проектирование, строительство и ввод в эксплуатацию перинатального центра в Республике Карелия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снижение младенческой смертности, снижение материнской смертности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782A2D" w:rsidRPr="00782A2D" w:rsidTr="00B20D18">
        <w:trPr>
          <w:gridAfter w:val="1"/>
          <w:wAfter w:w="1185" w:type="dxa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6.1.1.1.2.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Подготовка кадров для перинатального центра в Республике Карелия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D" w:rsidRPr="00782A2D" w:rsidRDefault="00782A2D" w:rsidP="009C036A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782A2D">
              <w:rPr>
                <w:sz w:val="24"/>
                <w:szCs w:val="24"/>
                <w:lang w:bidi="hi-IN"/>
              </w:rPr>
              <w:t xml:space="preserve">подготовка </w:t>
            </w:r>
            <w:proofErr w:type="spellStart"/>
            <w:proofErr w:type="gramStart"/>
            <w:r w:rsidRPr="00782A2D">
              <w:rPr>
                <w:sz w:val="24"/>
                <w:szCs w:val="24"/>
                <w:lang w:bidi="hi-IN"/>
              </w:rPr>
              <w:t>квалифициро</w:t>
            </w:r>
            <w:r w:rsidR="00537F51">
              <w:rPr>
                <w:sz w:val="24"/>
                <w:szCs w:val="24"/>
                <w:lang w:bidi="hi-IN"/>
              </w:rPr>
              <w:t>-</w:t>
            </w:r>
            <w:r w:rsidRPr="00782A2D">
              <w:rPr>
                <w:sz w:val="24"/>
                <w:szCs w:val="24"/>
                <w:lang w:bidi="hi-IN"/>
              </w:rPr>
              <w:t>ванных</w:t>
            </w:r>
            <w:proofErr w:type="spellEnd"/>
            <w:proofErr w:type="gramEnd"/>
            <w:r w:rsidRPr="00782A2D">
              <w:rPr>
                <w:sz w:val="24"/>
                <w:szCs w:val="24"/>
                <w:lang w:bidi="hi-IN"/>
              </w:rPr>
              <w:t xml:space="preserve"> кадров для перинатального центра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2D" w:rsidRPr="00782A2D" w:rsidRDefault="00782A2D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537F51" w:rsidRPr="00782A2D" w:rsidTr="00B20D1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99.0.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Министерство здравоохранения Республики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1" w:rsidRPr="00782A2D" w:rsidRDefault="00537F51" w:rsidP="009C0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51" w:rsidRPr="00782A2D" w:rsidRDefault="00537F51" w:rsidP="009C0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A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F51" w:rsidRDefault="00537F51" w:rsidP="00537F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37F51" w:rsidRDefault="00537F51" w:rsidP="00537F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537F51" w:rsidRPr="00782A2D" w:rsidRDefault="00537F51" w:rsidP="00537F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».</w:t>
            </w:r>
          </w:p>
        </w:tc>
      </w:tr>
    </w:tbl>
    <w:p w:rsidR="00782A2D" w:rsidRPr="00782A2D" w:rsidRDefault="00782A2D" w:rsidP="0078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537F51" w:rsidP="00782A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</w:t>
      </w:r>
      <w:r w:rsidR="00782A2D" w:rsidRPr="00782A2D">
        <w:rPr>
          <w:rFonts w:ascii="Times New Roman" w:hAnsi="Times New Roman" w:cs="Times New Roman"/>
          <w:sz w:val="24"/>
          <w:szCs w:val="24"/>
        </w:rPr>
        <w:t>риложе</w:t>
      </w:r>
      <w:r w:rsidR="00C73434">
        <w:rPr>
          <w:rFonts w:ascii="Times New Roman" w:hAnsi="Times New Roman" w:cs="Times New Roman"/>
          <w:sz w:val="24"/>
          <w:szCs w:val="24"/>
        </w:rPr>
        <w:t xml:space="preserve">ния 4, </w:t>
      </w:r>
      <w:r w:rsidR="00782A2D" w:rsidRPr="00782A2D">
        <w:rPr>
          <w:rFonts w:ascii="Times New Roman" w:hAnsi="Times New Roman" w:cs="Times New Roman"/>
          <w:sz w:val="24"/>
          <w:szCs w:val="24"/>
        </w:rPr>
        <w:t>5  изложить в следующей редакции:</w:t>
      </w:r>
    </w:p>
    <w:p w:rsidR="00782A2D" w:rsidRPr="00782A2D" w:rsidRDefault="00782A2D" w:rsidP="00782A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A2D" w:rsidRPr="00782A2D" w:rsidRDefault="00782A2D" w:rsidP="00782A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2A2D">
        <w:rPr>
          <w:rFonts w:ascii="Times New Roman" w:hAnsi="Times New Roman" w:cs="Times New Roman"/>
          <w:sz w:val="24"/>
          <w:szCs w:val="24"/>
        </w:rPr>
        <w:tab/>
      </w:r>
    </w:p>
    <w:p w:rsidR="00782A2D" w:rsidRPr="00782A2D" w:rsidRDefault="00782A2D" w:rsidP="00782A2D">
      <w:pPr>
        <w:ind w:left="708" w:firstLine="708"/>
        <w:jc w:val="both"/>
        <w:rPr>
          <w:sz w:val="24"/>
          <w:szCs w:val="24"/>
        </w:rPr>
      </w:pPr>
    </w:p>
    <w:p w:rsidR="00884FE1" w:rsidRPr="00782A2D" w:rsidRDefault="00884FE1" w:rsidP="005E5E7F">
      <w:pPr>
        <w:ind w:firstLine="4820"/>
        <w:rPr>
          <w:sz w:val="24"/>
          <w:szCs w:val="24"/>
        </w:rPr>
      </w:pPr>
    </w:p>
    <w:sectPr w:rsidR="00884FE1" w:rsidRPr="00782A2D" w:rsidSect="00823896">
      <w:pgSz w:w="16838" w:h="11906" w:orient="landscape"/>
      <w:pgMar w:top="1418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96" w:rsidRDefault="00823896" w:rsidP="00CE0D98">
      <w:r>
        <w:separator/>
      </w:r>
    </w:p>
  </w:endnote>
  <w:endnote w:type="continuationSeparator" w:id="0">
    <w:p w:rsidR="00823896" w:rsidRDefault="0082389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96" w:rsidRDefault="00823896" w:rsidP="00CE0D98">
      <w:r>
        <w:separator/>
      </w:r>
    </w:p>
  </w:footnote>
  <w:footnote w:type="continuationSeparator" w:id="0">
    <w:p w:rsidR="00823896" w:rsidRDefault="0082389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086"/>
      <w:docPartObj>
        <w:docPartGallery w:val="Page Numbers (Top of Page)"/>
        <w:docPartUnique/>
      </w:docPartObj>
    </w:sdtPr>
    <w:sdtContent>
      <w:p w:rsidR="00823896" w:rsidRDefault="00823896">
        <w:pPr>
          <w:pStyle w:val="a7"/>
          <w:jc w:val="center"/>
        </w:pPr>
      </w:p>
      <w:p w:rsidR="00823896" w:rsidRDefault="00823896">
        <w:pPr>
          <w:pStyle w:val="a7"/>
          <w:jc w:val="center"/>
        </w:pPr>
        <w:fldSimple w:instr=" PAGE   \* MERGEFORMAT ">
          <w:r w:rsidR="00C73434">
            <w:rPr>
              <w:noProof/>
            </w:rPr>
            <w:t>14</w:t>
          </w:r>
        </w:fldSimple>
      </w:p>
    </w:sdtContent>
  </w:sdt>
  <w:p w:rsidR="00823896" w:rsidRDefault="008238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5F0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377F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1DFD"/>
    <w:rsid w:val="005228D9"/>
    <w:rsid w:val="00533557"/>
    <w:rsid w:val="00536134"/>
    <w:rsid w:val="00537F51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5F2D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82A2D"/>
    <w:rsid w:val="00783481"/>
    <w:rsid w:val="007979F6"/>
    <w:rsid w:val="007A5254"/>
    <w:rsid w:val="007C2C1F"/>
    <w:rsid w:val="007C7486"/>
    <w:rsid w:val="007D4EAF"/>
    <w:rsid w:val="007F1AFD"/>
    <w:rsid w:val="00823896"/>
    <w:rsid w:val="008333C2"/>
    <w:rsid w:val="008540A7"/>
    <w:rsid w:val="008573B7"/>
    <w:rsid w:val="00860B53"/>
    <w:rsid w:val="008641AB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036A"/>
    <w:rsid w:val="009D2DE2"/>
    <w:rsid w:val="009D7E23"/>
    <w:rsid w:val="009E192A"/>
    <w:rsid w:val="009F3D47"/>
    <w:rsid w:val="00A1479B"/>
    <w:rsid w:val="00A2446E"/>
    <w:rsid w:val="00A26500"/>
    <w:rsid w:val="00A272A0"/>
    <w:rsid w:val="00A35B37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A6302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0D18"/>
    <w:rsid w:val="00B2547D"/>
    <w:rsid w:val="00B325C9"/>
    <w:rsid w:val="00B34F0B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343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7CCE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 Знак1 Знак"/>
    <w:basedOn w:val="a"/>
    <w:rsid w:val="00782A2D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 Знак1 Знак"/>
    <w:basedOn w:val="a"/>
    <w:rsid w:val="00782A2D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C4E2A6C957DDF4E011519702792FBB2B37B66B01D9E84CB141A393DB47567B6CFCAD481D4C27CD6FFF76N7f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C4E2A6C957DDF4E011519702792FBB2B37B66B01D9E84CB141A393DB47567B6CFCAD481D4C27CD6FFF76N7f5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4E2A6C957DDF4E011519702792FBB2B37B66B01D9E84CB141A393DB47567B6CFCAD481D4C27CD6FFF76N7f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C9B7B0032E4A390EE6086B7AABDE9925C1819F4B22E7F1C05B64DF9205B64m9G4N" TargetMode="External"/><Relationship Id="rId14" Type="http://schemas.openxmlformats.org/officeDocument/2006/relationships/hyperlink" Target="consultantplus://offline/ref=88796998D786868542162E8D2C1662B1EED32AA6EB5109D4147DAC649BA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D982-C2C5-477E-A60C-09667DB9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2044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2018-07-09T07:06:00Z</cp:lastPrinted>
  <dcterms:created xsi:type="dcterms:W3CDTF">2018-07-05T13:19:00Z</dcterms:created>
  <dcterms:modified xsi:type="dcterms:W3CDTF">2018-07-09T07:06:00Z</dcterms:modified>
</cp:coreProperties>
</file>