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274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3274A">
        <w:t xml:space="preserve"> 23 июля 2018 года № 479р-П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E468E" w:rsidRDefault="00D1206E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Одобрить и подписать Соглашение </w:t>
      </w:r>
      <w:r w:rsidR="00077651">
        <w:rPr>
          <w:sz w:val="28"/>
          <w:szCs w:val="28"/>
        </w:rPr>
        <w:t xml:space="preserve">о предоставлении финансовой поддержки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 путем предоставления субъектам </w:t>
      </w:r>
      <w:r w:rsidR="00BE468E">
        <w:rPr>
          <w:sz w:val="28"/>
          <w:szCs w:val="28"/>
        </w:rPr>
        <w:t xml:space="preserve">Российской Федерации финансовых средств на подготовку проектов модернизации и </w:t>
      </w:r>
      <w:proofErr w:type="spellStart"/>
      <w:r w:rsidR="00BE468E">
        <w:rPr>
          <w:sz w:val="28"/>
          <w:szCs w:val="28"/>
        </w:rPr>
        <w:t>софинансирование</w:t>
      </w:r>
      <w:proofErr w:type="spellEnd"/>
      <w:r w:rsidR="00BE468E">
        <w:rPr>
          <w:sz w:val="28"/>
          <w:szCs w:val="28"/>
        </w:rPr>
        <w:t xml:space="preserve"> процентной ставки между Министерством строительства и жилищно-коммунального хозяйства Российской Федерации, государственной корпорацией – Фондом содействия реформированию жилищно-коммунального хозяйства и Правительством Республики Карелия.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E468E" w:rsidRPr="00DF1166" w:rsidRDefault="00BE468E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8704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8704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7651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31BA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7046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BCA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4300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274A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468E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206E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A678-F51C-497C-90A3-FFB25EE7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2018-07-24T13:06:00Z</cp:lastPrinted>
  <dcterms:created xsi:type="dcterms:W3CDTF">2018-07-17T09:28:00Z</dcterms:created>
  <dcterms:modified xsi:type="dcterms:W3CDTF">2018-07-24T13:06:00Z</dcterms:modified>
</cp:coreProperties>
</file>