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69E" w:rsidRPr="008F06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02498">
      <w:pPr>
        <w:spacing w:before="240"/>
        <w:ind w:left="-142"/>
        <w:jc w:val="center"/>
      </w:pPr>
      <w:r>
        <w:t>от</w:t>
      </w:r>
      <w:r w:rsidR="00D02498">
        <w:t xml:space="preserve"> 17 августа 2018 года № 303-П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36704" w:rsidRDefault="00F11CC5" w:rsidP="00F11CC5">
      <w:pPr>
        <w:jc w:val="center"/>
        <w:rPr>
          <w:b/>
        </w:rPr>
      </w:pPr>
      <w:r w:rsidRPr="00F11CC5">
        <w:rPr>
          <w:b/>
        </w:rPr>
        <w:t xml:space="preserve">Об утверждении </w:t>
      </w:r>
    </w:p>
    <w:p w:rsidR="00336704" w:rsidRDefault="00F11CC5" w:rsidP="00F11CC5">
      <w:pPr>
        <w:jc w:val="center"/>
        <w:rPr>
          <w:b/>
        </w:rPr>
      </w:pPr>
      <w:r w:rsidRPr="00F11CC5">
        <w:rPr>
          <w:b/>
        </w:rPr>
        <w:t xml:space="preserve">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общего имущества </w:t>
      </w:r>
    </w:p>
    <w:p w:rsidR="00336704" w:rsidRDefault="00F11CC5" w:rsidP="00F11CC5">
      <w:pPr>
        <w:jc w:val="center"/>
        <w:rPr>
          <w:b/>
        </w:rPr>
      </w:pPr>
      <w:r w:rsidRPr="00F11CC5">
        <w:rPr>
          <w:b/>
        </w:rPr>
        <w:t xml:space="preserve">в многоквартирном доме и о </w:t>
      </w:r>
      <w:r w:rsidR="00071BF5">
        <w:rPr>
          <w:b/>
        </w:rPr>
        <w:t>п</w:t>
      </w:r>
      <w:r w:rsidRPr="00F11CC5">
        <w:rPr>
          <w:b/>
        </w:rPr>
        <w:t xml:space="preserve">орядке выбора способа </w:t>
      </w:r>
    </w:p>
    <w:p w:rsidR="00336704" w:rsidRDefault="00F11CC5" w:rsidP="00F11CC5">
      <w:pPr>
        <w:jc w:val="center"/>
        <w:rPr>
          <w:b/>
        </w:rPr>
      </w:pPr>
      <w:r w:rsidRPr="00F11CC5">
        <w:rPr>
          <w:b/>
        </w:rPr>
        <w:t xml:space="preserve">формирования фонда капитального ремонта общего </w:t>
      </w:r>
    </w:p>
    <w:p w:rsidR="005A1EA1" w:rsidRDefault="00F11CC5" w:rsidP="00F11CC5">
      <w:pPr>
        <w:jc w:val="center"/>
        <w:rPr>
          <w:b/>
        </w:rPr>
      </w:pPr>
      <w:r w:rsidRPr="00F11CC5">
        <w:rPr>
          <w:b/>
        </w:rPr>
        <w:t>имущества в многоквартирном доме</w:t>
      </w:r>
    </w:p>
    <w:p w:rsidR="00336704" w:rsidRDefault="00336704" w:rsidP="00F11CC5">
      <w:pPr>
        <w:jc w:val="center"/>
        <w:rPr>
          <w:b/>
        </w:rPr>
      </w:pPr>
    </w:p>
    <w:p w:rsidR="00336704" w:rsidRPr="00336704" w:rsidRDefault="00336704" w:rsidP="00336704">
      <w:pPr>
        <w:jc w:val="both"/>
      </w:pPr>
      <w:r>
        <w:rPr>
          <w:b/>
        </w:rPr>
        <w:tab/>
      </w:r>
      <w:r>
        <w:t>В соответствии с пунктом 8</w:t>
      </w:r>
      <w:r w:rsidRPr="00336704">
        <w:rPr>
          <w:vertAlign w:val="superscript"/>
        </w:rPr>
        <w:t>6</w:t>
      </w:r>
      <w:r>
        <w:t xml:space="preserve"> статьи 13 Жилищного кодекса Российской Федерации, пунктом 11</w:t>
      </w:r>
      <w:r w:rsidR="00071BF5" w:rsidRPr="00071BF5">
        <w:rPr>
          <w:vertAlign w:val="superscript"/>
        </w:rPr>
        <w:t>8</w:t>
      </w:r>
      <w:r>
        <w:t xml:space="preserve"> статьи 3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proofErr w:type="spellStart"/>
      <w:proofErr w:type="gramStart"/>
      <w:r w:rsidRPr="00336704">
        <w:rPr>
          <w:b/>
        </w:rPr>
        <w:t>п</w:t>
      </w:r>
      <w:proofErr w:type="spellEnd"/>
      <w:proofErr w:type="gramEnd"/>
      <w:r w:rsidRPr="00336704">
        <w:rPr>
          <w:b/>
        </w:rPr>
        <w:t xml:space="preserve"> о с т а </w:t>
      </w:r>
      <w:proofErr w:type="spellStart"/>
      <w:r w:rsidRPr="00336704">
        <w:rPr>
          <w:b/>
        </w:rPr>
        <w:t>н</w:t>
      </w:r>
      <w:proofErr w:type="spellEnd"/>
      <w:r w:rsidRPr="00336704">
        <w:rPr>
          <w:b/>
        </w:rPr>
        <w:t xml:space="preserve"> о в л я е т</w:t>
      </w:r>
      <w:r>
        <w:t xml:space="preserve">:  </w:t>
      </w:r>
    </w:p>
    <w:p w:rsidR="00F11CC5" w:rsidRDefault="00336704" w:rsidP="00F11CC5">
      <w:pPr>
        <w:ind w:firstLine="720"/>
        <w:jc w:val="both"/>
      </w:pPr>
      <w:r>
        <w:t xml:space="preserve">Утвердить прилагаемый </w:t>
      </w:r>
      <w:r w:rsidR="00F11CC5">
        <w:t>Поряд</w:t>
      </w:r>
      <w:r>
        <w:t>о</w:t>
      </w:r>
      <w:r w:rsidR="00F11CC5">
        <w:t xml:space="preserve">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общего имущества в многоквартирном доме и о </w:t>
      </w:r>
      <w:r>
        <w:t>п</w:t>
      </w:r>
      <w:r w:rsidR="00F11CC5">
        <w:t xml:space="preserve">орядке </w:t>
      </w:r>
      <w:proofErr w:type="gramStart"/>
      <w:r w:rsidR="00F11CC5">
        <w:t>выбора способа формирования фонда капитального ремонта общего имущества</w:t>
      </w:r>
      <w:proofErr w:type="gramEnd"/>
      <w:r w:rsidR="00F11CC5">
        <w:t xml:space="preserve"> в многоквартирном доме</w:t>
      </w:r>
      <w:r>
        <w:t>.</w:t>
      </w:r>
    </w:p>
    <w:p w:rsidR="00336704" w:rsidRDefault="00336704" w:rsidP="00F11CC5">
      <w:pPr>
        <w:ind w:firstLine="720"/>
        <w:jc w:val="both"/>
      </w:pPr>
    </w:p>
    <w:p w:rsidR="00F11CC5" w:rsidRDefault="00F11CC5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9E1245" w:rsidRDefault="00065830" w:rsidP="00065830">
      <w:pPr>
        <w:jc w:val="both"/>
        <w:sectPr w:rsidR="009E1245" w:rsidSect="005E6921">
          <w:pgSz w:w="11907" w:h="16840"/>
          <w:pgMar w:top="1134" w:right="851" w:bottom="1134" w:left="1701" w:header="720" w:footer="720" w:gutter="0"/>
          <w:cols w:space="720"/>
        </w:sect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6704" w:rsidTr="00336704">
        <w:tc>
          <w:tcPr>
            <w:tcW w:w="4785" w:type="dxa"/>
          </w:tcPr>
          <w:p w:rsidR="00336704" w:rsidRDefault="00336704" w:rsidP="00065830">
            <w:pPr>
              <w:jc w:val="both"/>
            </w:pPr>
          </w:p>
        </w:tc>
        <w:tc>
          <w:tcPr>
            <w:tcW w:w="4786" w:type="dxa"/>
          </w:tcPr>
          <w:p w:rsidR="00336704" w:rsidRDefault="00336704" w:rsidP="00336704">
            <w:proofErr w:type="gramStart"/>
            <w:r>
              <w:t>Утвержден</w:t>
            </w:r>
            <w:proofErr w:type="gramEnd"/>
            <w:r>
              <w:t xml:space="preserve"> постановлением Правительства Республики Карелия от</w:t>
            </w:r>
            <w:r w:rsidR="00D02498">
              <w:t xml:space="preserve"> 17 августа 2018 года № 303-П</w:t>
            </w:r>
          </w:p>
        </w:tc>
      </w:tr>
    </w:tbl>
    <w:p w:rsidR="00336704" w:rsidRDefault="00336704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p w:rsidR="00F15890" w:rsidRDefault="00F15890" w:rsidP="00336704">
      <w:pPr>
        <w:tabs>
          <w:tab w:val="left" w:pos="720"/>
          <w:tab w:val="left" w:pos="3510"/>
        </w:tabs>
        <w:jc w:val="center"/>
        <w:outlineLvl w:val="0"/>
        <w:rPr>
          <w:sz w:val="26"/>
          <w:szCs w:val="26"/>
        </w:rPr>
      </w:pPr>
    </w:p>
    <w:p w:rsidR="00336704" w:rsidRPr="002F34BE" w:rsidRDefault="00336704" w:rsidP="00336704">
      <w:pPr>
        <w:tabs>
          <w:tab w:val="left" w:pos="720"/>
          <w:tab w:val="left" w:pos="3510"/>
        </w:tabs>
        <w:jc w:val="center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>Порядок</w:t>
      </w:r>
    </w:p>
    <w:p w:rsidR="00F15890" w:rsidRDefault="00336704" w:rsidP="00F15890">
      <w:pPr>
        <w:tabs>
          <w:tab w:val="left" w:pos="720"/>
          <w:tab w:val="left" w:pos="3510"/>
        </w:tabs>
        <w:jc w:val="center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 xml:space="preserve">информирования органами местного самоуправления собственников </w:t>
      </w:r>
    </w:p>
    <w:p w:rsidR="00F15890" w:rsidRDefault="00336704" w:rsidP="00F15890">
      <w:pPr>
        <w:tabs>
          <w:tab w:val="left" w:pos="720"/>
          <w:tab w:val="left" w:pos="3510"/>
        </w:tabs>
        <w:jc w:val="center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 xml:space="preserve">помещений в многоквартирных домах о способах формирования фонда капитального ремонта общего имущества в многоквартирном доме и </w:t>
      </w:r>
    </w:p>
    <w:p w:rsidR="00F15890" w:rsidRDefault="00336704" w:rsidP="00F15890">
      <w:pPr>
        <w:tabs>
          <w:tab w:val="left" w:pos="720"/>
          <w:tab w:val="left" w:pos="3510"/>
        </w:tabs>
        <w:jc w:val="center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 xml:space="preserve">о порядке выбора способа формирования фонда капитального </w:t>
      </w:r>
    </w:p>
    <w:p w:rsidR="00336704" w:rsidRPr="002F34BE" w:rsidRDefault="00336704" w:rsidP="00F15890">
      <w:pPr>
        <w:tabs>
          <w:tab w:val="left" w:pos="720"/>
          <w:tab w:val="left" w:pos="3510"/>
        </w:tabs>
        <w:jc w:val="center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>ремонта общего имущества в многоквартирном доме</w:t>
      </w:r>
    </w:p>
    <w:p w:rsidR="00171D84" w:rsidRPr="002F34BE" w:rsidRDefault="00171D84" w:rsidP="00171D84">
      <w:pPr>
        <w:jc w:val="center"/>
        <w:outlineLvl w:val="0"/>
        <w:rPr>
          <w:sz w:val="26"/>
          <w:szCs w:val="26"/>
        </w:rPr>
      </w:pPr>
    </w:p>
    <w:p w:rsidR="00171D84" w:rsidRPr="002F34BE" w:rsidRDefault="00150CBA" w:rsidP="00150CBA">
      <w:pPr>
        <w:pStyle w:val="ac"/>
        <w:numPr>
          <w:ilvl w:val="0"/>
          <w:numId w:val="18"/>
        </w:numPr>
        <w:ind w:left="0" w:firstLine="709"/>
        <w:jc w:val="both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 xml:space="preserve">Настоящий Порядок устанавливает правила информирования органами местного самоуправления в Республике Карелия (далее – органы местного самоуправления) собственников помещений в многоквартирных домах (далее – собственники) о способах формирования фонда капитального ремонта </w:t>
      </w:r>
      <w:r w:rsidR="00071BF5" w:rsidRPr="002F34BE">
        <w:rPr>
          <w:sz w:val="26"/>
          <w:szCs w:val="26"/>
        </w:rPr>
        <w:t xml:space="preserve">общего имущества в многоквартирном доме </w:t>
      </w:r>
      <w:r w:rsidRPr="002F34BE">
        <w:rPr>
          <w:sz w:val="26"/>
          <w:szCs w:val="26"/>
        </w:rPr>
        <w:t xml:space="preserve">(далее – фонд капитального ремонта) и о порядке </w:t>
      </w:r>
      <w:proofErr w:type="gramStart"/>
      <w:r w:rsidRPr="002F34BE">
        <w:rPr>
          <w:sz w:val="26"/>
          <w:szCs w:val="26"/>
        </w:rPr>
        <w:t>выбора способа формирования фонда капитального ремонта</w:t>
      </w:r>
      <w:proofErr w:type="gramEnd"/>
      <w:r w:rsidRPr="002F34BE">
        <w:rPr>
          <w:sz w:val="26"/>
          <w:szCs w:val="26"/>
        </w:rPr>
        <w:t>.</w:t>
      </w:r>
    </w:p>
    <w:p w:rsidR="00D518D9" w:rsidRPr="002F34BE" w:rsidRDefault="00D518D9" w:rsidP="00150CBA">
      <w:pPr>
        <w:pStyle w:val="ac"/>
        <w:numPr>
          <w:ilvl w:val="0"/>
          <w:numId w:val="18"/>
        </w:numPr>
        <w:ind w:left="0" w:firstLine="709"/>
        <w:jc w:val="both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>Информирование собственников по вопросам, указанным в пункте 1 настоящего Порядка, осуществляется посредством размещения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следующей информации:</w:t>
      </w:r>
    </w:p>
    <w:p w:rsidR="00303098" w:rsidRPr="002F34BE" w:rsidRDefault="00303098" w:rsidP="00303098">
      <w:pPr>
        <w:ind w:left="709"/>
        <w:jc w:val="both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>определения понятия «фонд капитального ремонта»;</w:t>
      </w:r>
    </w:p>
    <w:p w:rsidR="00303098" w:rsidRPr="002F34BE" w:rsidRDefault="00303098" w:rsidP="00303098">
      <w:pPr>
        <w:ind w:firstLine="709"/>
        <w:jc w:val="both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 xml:space="preserve">сведений </w:t>
      </w:r>
      <w:proofErr w:type="gramStart"/>
      <w:r w:rsidRPr="002F34BE">
        <w:rPr>
          <w:sz w:val="26"/>
          <w:szCs w:val="26"/>
        </w:rPr>
        <w:t>о сроках наступления у собственников обязанности по уплате взносов на капитальный ремонт общего имущества в многоквартирном доме</w:t>
      </w:r>
      <w:proofErr w:type="gramEnd"/>
      <w:r w:rsidRPr="002F34BE">
        <w:rPr>
          <w:sz w:val="26"/>
          <w:szCs w:val="26"/>
        </w:rPr>
        <w:t>, о сроках принятия решения о выборе способа формирования фонда капитального ремонта;</w:t>
      </w:r>
    </w:p>
    <w:p w:rsidR="00857B0D" w:rsidRPr="002F34BE" w:rsidRDefault="00857B0D" w:rsidP="00303098">
      <w:pPr>
        <w:ind w:firstLine="709"/>
        <w:jc w:val="both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>перечня и описания способов формирования фонда капитального ремонта, сведений об особенностях уплаты взносов на капитальный ремонт общего имущества в многоквартирном доме, правах, обязанностях собственников в зависимости от выбранного ими способа формирования фонда капитального ремонта;</w:t>
      </w:r>
    </w:p>
    <w:p w:rsidR="00857B0D" w:rsidRPr="002F34BE" w:rsidRDefault="00857B0D" w:rsidP="00303098">
      <w:pPr>
        <w:ind w:firstLine="709"/>
        <w:jc w:val="both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>порядка принятия и реализации собственниками решения о выборе способа формирования фонда капитального ремонта;</w:t>
      </w:r>
    </w:p>
    <w:p w:rsidR="00857B0D" w:rsidRPr="002F34BE" w:rsidRDefault="00857B0D" w:rsidP="00303098">
      <w:pPr>
        <w:ind w:firstLine="709"/>
        <w:jc w:val="both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>информации о последствиях непринятия собственниками в установленный срок решения о выборе способа формирования фонда капитального ремонта.</w:t>
      </w:r>
    </w:p>
    <w:p w:rsidR="00857B0D" w:rsidRPr="002F34BE" w:rsidRDefault="00857B0D" w:rsidP="00857B0D">
      <w:pPr>
        <w:pStyle w:val="ac"/>
        <w:numPr>
          <w:ilvl w:val="0"/>
          <w:numId w:val="18"/>
        </w:numPr>
        <w:ind w:left="0" w:firstLine="720"/>
        <w:jc w:val="both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>Информация, указанная в пункте 2 настоящего Порядка, должна быть размещена на официальном сайте органа местного самоуправления в течение 25 рабочих дней со дня, следующего за днем вступления в силу настоящего Порядка.</w:t>
      </w:r>
    </w:p>
    <w:p w:rsidR="002F34BE" w:rsidRDefault="002F34BE" w:rsidP="002F34BE">
      <w:pPr>
        <w:ind w:firstLine="709"/>
        <w:jc w:val="both"/>
        <w:outlineLvl w:val="0"/>
        <w:rPr>
          <w:sz w:val="26"/>
          <w:szCs w:val="26"/>
        </w:rPr>
      </w:pPr>
      <w:r w:rsidRPr="002F34BE">
        <w:rPr>
          <w:sz w:val="26"/>
          <w:szCs w:val="26"/>
        </w:rPr>
        <w:t xml:space="preserve">В случае внесения изменений в нормативные правовые акты, регулирующие положения о способах формирования фонда капитального ремонта и о порядке выбора способа формирования фонда капитального ремонта, орган местного самоуправления в течение 20 рабочих дней со дня вступления в силу таких изменений обязан </w:t>
      </w:r>
      <w:proofErr w:type="gramStart"/>
      <w:r w:rsidRPr="002F34BE">
        <w:rPr>
          <w:sz w:val="26"/>
          <w:szCs w:val="26"/>
        </w:rPr>
        <w:t>разместить</w:t>
      </w:r>
      <w:proofErr w:type="gramEnd"/>
      <w:r w:rsidRPr="002F34BE">
        <w:rPr>
          <w:sz w:val="26"/>
          <w:szCs w:val="26"/>
        </w:rPr>
        <w:t xml:space="preserve"> соответствующую информацию на официальном сайте органа местного самоуправления.</w:t>
      </w:r>
    </w:p>
    <w:p w:rsidR="002F34BE" w:rsidRPr="002F34BE" w:rsidRDefault="002F34BE" w:rsidP="002F34B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sectPr w:rsidR="002F34BE" w:rsidRPr="002F34BE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27FCC"/>
    <w:multiLevelType w:val="hybridMultilevel"/>
    <w:tmpl w:val="62BE9D3C"/>
    <w:lvl w:ilvl="0" w:tplc="9334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1BF5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0CBA"/>
    <w:rsid w:val="001605B0"/>
    <w:rsid w:val="00161AC3"/>
    <w:rsid w:val="00162BA3"/>
    <w:rsid w:val="00171D84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2F34BE"/>
    <w:rsid w:val="00303098"/>
    <w:rsid w:val="00307849"/>
    <w:rsid w:val="00317979"/>
    <w:rsid w:val="00330B89"/>
    <w:rsid w:val="00336704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33A13"/>
    <w:rsid w:val="008540A7"/>
    <w:rsid w:val="008573B7"/>
    <w:rsid w:val="00857B0D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6FD8"/>
    <w:rsid w:val="008C5A4D"/>
    <w:rsid w:val="008F069E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245"/>
    <w:rsid w:val="009E192A"/>
    <w:rsid w:val="009F3D47"/>
    <w:rsid w:val="00A1479B"/>
    <w:rsid w:val="00A2446E"/>
    <w:rsid w:val="00A26500"/>
    <w:rsid w:val="00A272A0"/>
    <w:rsid w:val="00A36C25"/>
    <w:rsid w:val="00A43229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2498"/>
    <w:rsid w:val="00D21F46"/>
    <w:rsid w:val="00D22F40"/>
    <w:rsid w:val="00D42F13"/>
    <w:rsid w:val="00D47749"/>
    <w:rsid w:val="00D518D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1CC5"/>
    <w:rsid w:val="00F15890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336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F367-71AF-417F-8464-4ACE43FF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13</cp:revision>
  <cp:lastPrinted>2018-08-20T09:22:00Z</cp:lastPrinted>
  <dcterms:created xsi:type="dcterms:W3CDTF">2018-08-16T08:58:00Z</dcterms:created>
  <dcterms:modified xsi:type="dcterms:W3CDTF">2018-08-20T09:23:00Z</dcterms:modified>
</cp:coreProperties>
</file>