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C29E0">
        <w:t>6 августа 2018 года № 510р-П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16A64" w:rsidRDefault="00816A64" w:rsidP="00816A64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«ЕВРОСТРОЙГРУПП-ДИАБАЗ» осуществить перевод земельного участка</w:t>
      </w:r>
      <w:r w:rsidR="00E23223">
        <w:rPr>
          <w:szCs w:val="28"/>
        </w:rPr>
        <w:t xml:space="preserve"> с</w:t>
      </w:r>
      <w:r>
        <w:rPr>
          <w:szCs w:val="28"/>
        </w:rPr>
        <w:t xml:space="preserve"> кадастровы</w:t>
      </w:r>
      <w:r w:rsidR="00E23223">
        <w:rPr>
          <w:szCs w:val="28"/>
        </w:rPr>
        <w:t>м</w:t>
      </w:r>
      <w:r>
        <w:rPr>
          <w:szCs w:val="28"/>
        </w:rPr>
        <w:t xml:space="preserve"> номер</w:t>
      </w:r>
      <w:r w:rsidR="00E23223">
        <w:rPr>
          <w:szCs w:val="28"/>
        </w:rPr>
        <w:t>ом</w:t>
      </w:r>
      <w:r>
        <w:rPr>
          <w:szCs w:val="28"/>
        </w:rPr>
        <w:t xml:space="preserve"> 10:0</w:t>
      </w:r>
      <w:r w:rsidR="00E23223">
        <w:rPr>
          <w:szCs w:val="28"/>
        </w:rPr>
        <w:t>3</w:t>
      </w:r>
      <w:r>
        <w:rPr>
          <w:szCs w:val="28"/>
        </w:rPr>
        <w:t>:00</w:t>
      </w:r>
      <w:r w:rsidR="00E23223">
        <w:rPr>
          <w:szCs w:val="28"/>
        </w:rPr>
        <w:t>30806</w:t>
      </w:r>
      <w:r>
        <w:rPr>
          <w:szCs w:val="28"/>
        </w:rPr>
        <w:t>:</w:t>
      </w:r>
      <w:r w:rsidR="00E23223">
        <w:rPr>
          <w:szCs w:val="28"/>
        </w:rPr>
        <w:t>194</w:t>
      </w:r>
      <w:r>
        <w:rPr>
          <w:szCs w:val="28"/>
        </w:rPr>
        <w:t xml:space="preserve">,  площадью </w:t>
      </w:r>
      <w:r w:rsidR="00E23223">
        <w:rPr>
          <w:szCs w:val="28"/>
        </w:rPr>
        <w:t>6070</w:t>
      </w:r>
      <w:r>
        <w:rPr>
          <w:szCs w:val="28"/>
        </w:rPr>
        <w:t xml:space="preserve"> кв. м (</w:t>
      </w:r>
      <w:r w:rsidR="00E23223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 w:rsidR="00E23223">
        <w:rPr>
          <w:szCs w:val="28"/>
        </w:rPr>
        <w:t xml:space="preserve">Российская Федерация, </w:t>
      </w:r>
      <w:r>
        <w:rPr>
          <w:szCs w:val="28"/>
        </w:rPr>
        <w:t xml:space="preserve">Республика Карелия,  </w:t>
      </w:r>
      <w:proofErr w:type="spellStart"/>
      <w:r w:rsidR="00E23223">
        <w:rPr>
          <w:szCs w:val="28"/>
        </w:rPr>
        <w:t>Кондопожский</w:t>
      </w:r>
      <w:proofErr w:type="spellEnd"/>
      <w:r>
        <w:rPr>
          <w:szCs w:val="28"/>
        </w:rPr>
        <w:t xml:space="preserve"> муниципальный район, </w:t>
      </w:r>
      <w:proofErr w:type="spellStart"/>
      <w:r w:rsidR="00E23223">
        <w:rPr>
          <w:szCs w:val="28"/>
        </w:rPr>
        <w:t>Кяппесельгское</w:t>
      </w:r>
      <w:proofErr w:type="spellEnd"/>
      <w:r w:rsidR="00E23223">
        <w:rPr>
          <w:szCs w:val="28"/>
        </w:rPr>
        <w:t xml:space="preserve"> сельское поселение</w:t>
      </w:r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156E98" w:rsidRPr="00DF1166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E224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E224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6D85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9E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1344"/>
    <w:rsid w:val="009A3383"/>
    <w:rsid w:val="009B1363"/>
    <w:rsid w:val="009C6936"/>
    <w:rsid w:val="009D01A1"/>
    <w:rsid w:val="009D7D6A"/>
    <w:rsid w:val="009E2247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3223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A1C6-6001-4924-AE9E-101C5131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2018-08-06T11:54:00Z</cp:lastPrinted>
  <dcterms:created xsi:type="dcterms:W3CDTF">2018-08-02T13:18:00Z</dcterms:created>
  <dcterms:modified xsi:type="dcterms:W3CDTF">2018-08-06T11:55:00Z</dcterms:modified>
</cp:coreProperties>
</file>