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5343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5343B">
        <w:t>15 августа 2018 года № 527р-П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постановление администрации </w:t>
      </w:r>
      <w:proofErr w:type="spellStart"/>
      <w:r>
        <w:rPr>
          <w:szCs w:val="28"/>
        </w:rPr>
        <w:t>Сегежского</w:t>
      </w:r>
      <w:proofErr w:type="spellEnd"/>
      <w:r>
        <w:rPr>
          <w:szCs w:val="28"/>
        </w:rPr>
        <w:t xml:space="preserve"> муниципального района от 20 июня 2018 года № 522                        «Об утверждении перечня имущества, предлагаемого к передаче из государственной собственности Республики Карелия в муниципальную собственность муниципального образования «</w:t>
      </w:r>
      <w:proofErr w:type="spellStart"/>
      <w:r>
        <w:rPr>
          <w:szCs w:val="28"/>
        </w:rPr>
        <w:t>Сегежский</w:t>
      </w:r>
      <w:proofErr w:type="spellEnd"/>
      <w:r>
        <w:rPr>
          <w:szCs w:val="28"/>
        </w:rPr>
        <w:t xml:space="preserve"> муниципальный район», в соответствии с Законом Республики Карелия от 2 октября </w:t>
      </w:r>
      <w:bookmarkStart w:id="0" w:name="_GoBack"/>
      <w:bookmarkEnd w:id="0"/>
      <w:r>
        <w:rPr>
          <w:szCs w:val="28"/>
        </w:rPr>
        <w:t xml:space="preserve">                     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Сегежский</w:t>
      </w:r>
      <w:proofErr w:type="spellEnd"/>
      <w:r>
        <w:rPr>
          <w:szCs w:val="28"/>
        </w:rPr>
        <w:t xml:space="preserve"> муниципальный район» от бюджетного учреждения  «Дирекция по эксплуатации зданий учреждений культуры» государственное имущество Республики Карелия согласно приложению к настоящему распоряжению.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0F4269" w:rsidRDefault="000F4269" w:rsidP="000F4269">
      <w:pPr>
        <w:ind w:firstLine="709"/>
        <w:jc w:val="both"/>
        <w:rPr>
          <w:szCs w:val="28"/>
        </w:rPr>
      </w:pPr>
    </w:p>
    <w:p w:rsidR="000F4269" w:rsidRDefault="000F4269" w:rsidP="000F4269">
      <w:pPr>
        <w:ind w:firstLine="709"/>
        <w:jc w:val="both"/>
        <w:rPr>
          <w:szCs w:val="28"/>
        </w:rPr>
      </w:pPr>
    </w:p>
    <w:p w:rsidR="000F4269" w:rsidRDefault="000F4269" w:rsidP="000F4269">
      <w:pPr>
        <w:ind w:firstLine="709"/>
        <w:jc w:val="both"/>
        <w:rPr>
          <w:szCs w:val="28"/>
        </w:rPr>
      </w:pPr>
    </w:p>
    <w:p w:rsidR="000F4269" w:rsidRDefault="000F4269" w:rsidP="000F4269">
      <w:pPr>
        <w:rPr>
          <w:szCs w:val="28"/>
        </w:rPr>
        <w:sectPr w:rsidR="000F426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0"/>
        <w:gridCol w:w="4655"/>
      </w:tblGrid>
      <w:tr w:rsidR="000F4269" w:rsidTr="000F4269">
        <w:tc>
          <w:tcPr>
            <w:tcW w:w="4490" w:type="dxa"/>
          </w:tcPr>
          <w:p w:rsidR="000F4269" w:rsidRDefault="000F4269">
            <w:pPr>
              <w:jc w:val="both"/>
              <w:rPr>
                <w:szCs w:val="28"/>
              </w:rPr>
            </w:pPr>
          </w:p>
          <w:p w:rsidR="000F4269" w:rsidRDefault="000F4269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0F4269" w:rsidRDefault="000F426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0F4269" w:rsidRDefault="000F4269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0F4269" w:rsidRDefault="000F4269" w:rsidP="00290651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5343B">
              <w:rPr>
                <w:szCs w:val="28"/>
              </w:rPr>
              <w:t xml:space="preserve"> 15 августа 2018 года № 527р-П</w:t>
            </w:r>
          </w:p>
          <w:p w:rsidR="00290651" w:rsidRDefault="00290651" w:rsidP="00290651">
            <w:pPr>
              <w:rPr>
                <w:szCs w:val="28"/>
              </w:rPr>
            </w:pPr>
          </w:p>
          <w:p w:rsidR="00290651" w:rsidRDefault="00290651" w:rsidP="00290651">
            <w:pPr>
              <w:rPr>
                <w:szCs w:val="28"/>
              </w:rPr>
            </w:pPr>
          </w:p>
          <w:p w:rsidR="003904BF" w:rsidRDefault="003904BF" w:rsidP="00290651">
            <w:pPr>
              <w:rPr>
                <w:szCs w:val="28"/>
              </w:rPr>
            </w:pPr>
          </w:p>
          <w:p w:rsidR="003904BF" w:rsidRDefault="003904BF" w:rsidP="00290651">
            <w:pPr>
              <w:rPr>
                <w:szCs w:val="28"/>
              </w:rPr>
            </w:pPr>
          </w:p>
        </w:tc>
      </w:tr>
    </w:tbl>
    <w:p w:rsidR="000F4269" w:rsidRDefault="000F4269" w:rsidP="000F4269">
      <w:pPr>
        <w:jc w:val="center"/>
        <w:rPr>
          <w:szCs w:val="28"/>
        </w:rPr>
      </w:pPr>
    </w:p>
    <w:p w:rsidR="000F4269" w:rsidRDefault="000F4269" w:rsidP="000F4269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0F4269" w:rsidRDefault="000F4269" w:rsidP="000F4269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0F4269" w:rsidRDefault="000F4269" w:rsidP="000F4269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  <w:r w:rsidR="00290651">
        <w:rPr>
          <w:szCs w:val="28"/>
        </w:rPr>
        <w:t xml:space="preserve"> муниципального образования «</w:t>
      </w:r>
      <w:proofErr w:type="spellStart"/>
      <w:r w:rsidR="00290651">
        <w:rPr>
          <w:szCs w:val="28"/>
        </w:rPr>
        <w:t>Сегежский</w:t>
      </w:r>
      <w:proofErr w:type="spellEnd"/>
      <w:r w:rsidR="00290651">
        <w:rPr>
          <w:szCs w:val="28"/>
        </w:rPr>
        <w:t xml:space="preserve"> муниципальный район»</w:t>
      </w:r>
    </w:p>
    <w:p w:rsidR="000F4269" w:rsidRDefault="000F4269" w:rsidP="000F4269">
      <w:pPr>
        <w:rPr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724"/>
        <w:gridCol w:w="4820"/>
        <w:gridCol w:w="1842"/>
        <w:gridCol w:w="1985"/>
      </w:tblGrid>
      <w:tr w:rsidR="000F4269" w:rsidTr="0029065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9" w:rsidRDefault="000F42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0F4269" w:rsidRDefault="000F4269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269" w:rsidRDefault="000F42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0F4269" w:rsidRDefault="000F42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69" w:rsidRDefault="000F42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0F4269" w:rsidRDefault="000F42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69" w:rsidRDefault="000F42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0F4269" w:rsidTr="00290651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9" w:rsidRDefault="000F4269" w:rsidP="003904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69" w:rsidRDefault="00290651" w:rsidP="003904B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Дверь входная двухстворчатая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69" w:rsidRDefault="00290651" w:rsidP="003904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69" w:rsidRDefault="00290651" w:rsidP="003904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34 083,01</w:t>
            </w:r>
          </w:p>
        </w:tc>
      </w:tr>
      <w:tr w:rsidR="000F4269" w:rsidTr="00290651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69" w:rsidRDefault="000F4269" w:rsidP="003904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69" w:rsidRDefault="00290651" w:rsidP="003904B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Пандус металлический внутренний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69" w:rsidRDefault="00290651" w:rsidP="003904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269" w:rsidRDefault="00290651" w:rsidP="003904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36 011,67</w:t>
            </w:r>
          </w:p>
        </w:tc>
      </w:tr>
      <w:tr w:rsidR="00290651" w:rsidTr="00290651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51" w:rsidRDefault="00290651" w:rsidP="003904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651" w:rsidRDefault="003904BF" w:rsidP="003904B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Пандус металлический уличный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651" w:rsidRDefault="003904BF" w:rsidP="003904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651" w:rsidRDefault="003904BF" w:rsidP="003904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41 750,00</w:t>
            </w:r>
          </w:p>
        </w:tc>
      </w:tr>
      <w:tr w:rsidR="003904BF" w:rsidTr="00290651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BF" w:rsidRDefault="003904BF" w:rsidP="003904B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BF" w:rsidRDefault="003904BF" w:rsidP="003904B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BF" w:rsidRDefault="003904BF" w:rsidP="003904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BF" w:rsidRDefault="003904BF" w:rsidP="003904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111 844,68</w:t>
            </w:r>
          </w:p>
        </w:tc>
      </w:tr>
    </w:tbl>
    <w:p w:rsidR="008D5EBA" w:rsidRDefault="003904BF" w:rsidP="003904BF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</w:t>
      </w: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B462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B462A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343B"/>
    <w:rsid w:val="00256AAD"/>
    <w:rsid w:val="00261977"/>
    <w:rsid w:val="0026297C"/>
    <w:rsid w:val="00270B28"/>
    <w:rsid w:val="00274921"/>
    <w:rsid w:val="0029065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04BF"/>
    <w:rsid w:val="003B39E8"/>
    <w:rsid w:val="003B462A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1A22-FED9-478F-BDCE-CDD95C7C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2018-08-02T13:16:00Z</cp:lastPrinted>
  <dcterms:created xsi:type="dcterms:W3CDTF">2018-08-09T09:29:00Z</dcterms:created>
  <dcterms:modified xsi:type="dcterms:W3CDTF">2018-08-16T06:33:00Z</dcterms:modified>
</cp:coreProperties>
</file>