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66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666F8">
        <w:t xml:space="preserve"> 30 августа 2018 года № 564р-П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F44237">
        <w:rPr>
          <w:szCs w:val="28"/>
        </w:rPr>
        <w:t xml:space="preserve">В соответствии с частью 3 статьи 45 Градостроительного кодекса Российской Федерации, пунктом 9 статьи 5 Закона Республики Карелия </w:t>
      </w:r>
      <w:r w:rsidR="00F44237">
        <w:rPr>
          <w:szCs w:val="28"/>
        </w:rPr>
        <w:br/>
        <w:t xml:space="preserve">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«Автомобильная дорога </w:t>
      </w:r>
      <w:r w:rsidR="00F44237">
        <w:rPr>
          <w:szCs w:val="28"/>
        </w:rPr>
        <w:br/>
        <w:t>«Подъезд к водопаду Молочный, км 0+000</w:t>
      </w:r>
      <w:proofErr w:type="gramEnd"/>
      <w:r w:rsidR="00F44237">
        <w:rPr>
          <w:szCs w:val="28"/>
        </w:rPr>
        <w:t xml:space="preserve"> – </w:t>
      </w:r>
      <w:proofErr w:type="gramStart"/>
      <w:r w:rsidR="00F44237">
        <w:rPr>
          <w:szCs w:val="28"/>
        </w:rPr>
        <w:t>км</w:t>
      </w:r>
      <w:proofErr w:type="gramEnd"/>
      <w:r w:rsidR="00F44237">
        <w:rPr>
          <w:szCs w:val="28"/>
        </w:rPr>
        <w:t xml:space="preserve"> 10+000». 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1115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1115A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15A9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66F8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3785E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44237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45D3-588C-4FD8-A824-C49283E6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2018-08-29T06:25:00Z</cp:lastPrinted>
  <dcterms:created xsi:type="dcterms:W3CDTF">2018-08-29T06:25:00Z</dcterms:created>
  <dcterms:modified xsi:type="dcterms:W3CDTF">2018-08-30T07:17:00Z</dcterms:modified>
</cp:coreProperties>
</file>