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F0A4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F0A48">
        <w:t xml:space="preserve"> 6 сентября 2018 года № 581р-П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11E8" w:rsidRDefault="003011E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594FE3" w:rsidRDefault="00594FE3" w:rsidP="00594FE3">
      <w:pPr>
        <w:pStyle w:val="ConsPlusNormal"/>
        <w:ind w:right="140" w:firstLine="709"/>
        <w:jc w:val="both"/>
        <w:rPr>
          <w:sz w:val="28"/>
          <w:szCs w:val="28"/>
        </w:rPr>
      </w:pPr>
    </w:p>
    <w:p w:rsidR="00F451FC" w:rsidRDefault="005603AF" w:rsidP="002D202B">
      <w:pPr>
        <w:pStyle w:val="ConsPlusNormal"/>
        <w:spacing w:line="276" w:lineRule="auto"/>
        <w:ind w:right="1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План по устранению с 1 января 2018 года неэффективных налоговых льгот (пониженных ставок по налогам), установлен</w:t>
      </w:r>
      <w:r w:rsidR="002D202B">
        <w:rPr>
          <w:sz w:val="28"/>
          <w:szCs w:val="28"/>
        </w:rPr>
        <w:t>ных</w:t>
      </w:r>
      <w:r>
        <w:rPr>
          <w:sz w:val="28"/>
          <w:szCs w:val="28"/>
        </w:rPr>
        <w:t xml:space="preserve"> Законом Республики Карелия от 30 декабря 1999 года № 384-ЗРК «О налогах (ставках налогов) на территории Республики Карелия»</w:t>
      </w:r>
      <w:r w:rsidR="002D202B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распоряжением Правительства Республики Карелия от 30 июня 2017 года </w:t>
      </w:r>
      <w:r w:rsidR="00594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358р-П (Собрание законодательства Республики Карелия, 2017, № 6, </w:t>
      </w:r>
      <w:r w:rsidR="00594FE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ст. 1176), изменение, изложив его  в следующей редакции:</w:t>
      </w:r>
      <w:proofErr w:type="gramEnd"/>
    </w:p>
    <w:p w:rsidR="00F451FC" w:rsidRDefault="00F451FC" w:rsidP="00594FE3">
      <w:pPr>
        <w:pStyle w:val="ConsPlusNormal"/>
        <w:ind w:right="140"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5"/>
        <w:gridCol w:w="4785"/>
      </w:tblGrid>
      <w:tr w:rsidR="00F451FC" w:rsidTr="00F451FC">
        <w:tc>
          <w:tcPr>
            <w:tcW w:w="4785" w:type="dxa"/>
            <w:tcBorders>
              <w:right w:val="nil"/>
            </w:tcBorders>
          </w:tcPr>
          <w:p w:rsidR="00F451FC" w:rsidRDefault="00F451FC" w:rsidP="00594FE3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F451FC" w:rsidRDefault="00F451FC" w:rsidP="00F451FC">
            <w:pPr>
              <w:pStyle w:val="ConsPlusNormal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распоряжением Правительства Республики Карелия от 30 июня 2017 года № 358р-П</w:t>
            </w:r>
          </w:p>
        </w:tc>
      </w:tr>
    </w:tbl>
    <w:p w:rsidR="003011E8" w:rsidRDefault="005603AF" w:rsidP="00594FE3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011E8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F04B5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F04B56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202B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31B5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03AF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4FE3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5F0A48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55A2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2045"/>
    <w:rsid w:val="00760BCE"/>
    <w:rsid w:val="0076332C"/>
    <w:rsid w:val="0076415D"/>
    <w:rsid w:val="00764393"/>
    <w:rsid w:val="00764C95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4B56"/>
    <w:rsid w:val="00F06447"/>
    <w:rsid w:val="00F14161"/>
    <w:rsid w:val="00F2494E"/>
    <w:rsid w:val="00F24DF7"/>
    <w:rsid w:val="00F25164"/>
    <w:rsid w:val="00F451FC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7AA5-87A5-43E8-BBCF-D16BA389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2018-10-23T09:32:00Z</cp:lastPrinted>
  <dcterms:created xsi:type="dcterms:W3CDTF">2018-10-22T12:41:00Z</dcterms:created>
  <dcterms:modified xsi:type="dcterms:W3CDTF">2018-11-06T07:59:00Z</dcterms:modified>
</cp:coreProperties>
</file>