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EBD" w:rsidRPr="008D4E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504A27" w:rsidRDefault="00504A2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726391">
        <w:t xml:space="preserve">  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726391">
        <w:t>1 октября 2018 года № 367-П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A74D5" w:rsidRPr="001C24C7" w:rsidRDefault="000A74D5" w:rsidP="000A74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C24C7">
        <w:rPr>
          <w:rFonts w:ascii="Times New Roman" w:hAnsi="Times New Roman" w:cs="Times New Roman"/>
          <w:sz w:val="26"/>
          <w:szCs w:val="26"/>
        </w:rPr>
        <w:t xml:space="preserve">О внесении изменения в постановление Правительства </w:t>
      </w:r>
      <w:r w:rsidRPr="001C24C7">
        <w:rPr>
          <w:rFonts w:ascii="Times New Roman" w:hAnsi="Times New Roman" w:cs="Times New Roman"/>
          <w:sz w:val="26"/>
          <w:szCs w:val="26"/>
        </w:rPr>
        <w:br/>
        <w:t xml:space="preserve">Республики Карелия  от 1 февраля 2018 года № 33-П </w:t>
      </w:r>
    </w:p>
    <w:p w:rsidR="000A74D5" w:rsidRPr="001C24C7" w:rsidRDefault="000A74D5" w:rsidP="000A74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A74D5" w:rsidRPr="001C24C7" w:rsidRDefault="000A74D5" w:rsidP="000A74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4C7">
        <w:rPr>
          <w:rFonts w:ascii="Times New Roman" w:hAnsi="Times New Roman" w:cs="Times New Roman"/>
          <w:sz w:val="26"/>
          <w:szCs w:val="26"/>
        </w:rPr>
        <w:t xml:space="preserve">Правительство Республики Карелия </w:t>
      </w:r>
      <w:r w:rsidRPr="001C24C7">
        <w:rPr>
          <w:rFonts w:ascii="Times New Roman" w:hAnsi="Times New Roman" w:cs="Times New Roman"/>
          <w:b/>
          <w:sz w:val="26"/>
          <w:szCs w:val="26"/>
        </w:rPr>
        <w:t xml:space="preserve">п о с т а </w:t>
      </w:r>
      <w:proofErr w:type="spellStart"/>
      <w:r w:rsidRPr="001C24C7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1C24C7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1C24C7">
        <w:rPr>
          <w:rFonts w:ascii="Times New Roman" w:hAnsi="Times New Roman" w:cs="Times New Roman"/>
          <w:sz w:val="26"/>
          <w:szCs w:val="26"/>
        </w:rPr>
        <w:t>:</w:t>
      </w:r>
    </w:p>
    <w:p w:rsidR="000A74D5" w:rsidRPr="001C24C7" w:rsidRDefault="000A74D5" w:rsidP="00A30A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24C7">
        <w:rPr>
          <w:sz w:val="26"/>
          <w:szCs w:val="26"/>
        </w:rPr>
        <w:t xml:space="preserve">Внести в 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1C24C7">
        <w:rPr>
          <w:sz w:val="26"/>
          <w:szCs w:val="26"/>
        </w:rPr>
        <w:t>софинансирования</w:t>
      </w:r>
      <w:proofErr w:type="spellEnd"/>
      <w:r w:rsidRPr="001C24C7">
        <w:rPr>
          <w:sz w:val="26"/>
          <w:szCs w:val="26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2018 год и на плановый период </w:t>
      </w:r>
      <w:r w:rsidR="00BE672F">
        <w:rPr>
          <w:sz w:val="26"/>
          <w:szCs w:val="26"/>
        </w:rPr>
        <w:br/>
      </w:r>
      <w:r w:rsidRPr="001C24C7">
        <w:rPr>
          <w:sz w:val="26"/>
          <w:szCs w:val="26"/>
        </w:rPr>
        <w:t xml:space="preserve">2019 и 2020 годов, утвержденный постановлением Правительства Республики Карелия от 1 февраля 2018 года № 33-П «Об утверждении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</w:t>
      </w:r>
      <w:r w:rsidR="00BE672F">
        <w:rPr>
          <w:sz w:val="26"/>
          <w:szCs w:val="26"/>
        </w:rPr>
        <w:br/>
      </w:r>
      <w:r w:rsidRPr="001C24C7">
        <w:rPr>
          <w:sz w:val="26"/>
          <w:szCs w:val="26"/>
        </w:rPr>
        <w:t xml:space="preserve">в целях </w:t>
      </w:r>
      <w:proofErr w:type="spellStart"/>
      <w:r w:rsidRPr="001C24C7">
        <w:rPr>
          <w:sz w:val="26"/>
          <w:szCs w:val="26"/>
        </w:rPr>
        <w:t>софинансирования</w:t>
      </w:r>
      <w:proofErr w:type="spellEnd"/>
      <w:r w:rsidRPr="001C24C7">
        <w:rPr>
          <w:sz w:val="26"/>
          <w:szCs w:val="26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2018 год и на плановый период 2019 и 2020 годов» (Собрание законодательства Республики Карелия, </w:t>
      </w:r>
      <w:r w:rsidR="00A30AD1" w:rsidRPr="001C24C7">
        <w:rPr>
          <w:sz w:val="26"/>
          <w:szCs w:val="26"/>
        </w:rPr>
        <w:t xml:space="preserve">2018, № </w:t>
      </w:r>
      <w:r w:rsidR="00817E7D">
        <w:rPr>
          <w:sz w:val="26"/>
          <w:szCs w:val="26"/>
        </w:rPr>
        <w:t>2</w:t>
      </w:r>
      <w:r w:rsidR="00A30AD1" w:rsidRPr="001C24C7">
        <w:rPr>
          <w:sz w:val="26"/>
          <w:szCs w:val="26"/>
        </w:rPr>
        <w:t xml:space="preserve">, ст. 252; </w:t>
      </w:r>
      <w:r w:rsidRPr="001C24C7">
        <w:rPr>
          <w:sz w:val="26"/>
          <w:szCs w:val="26"/>
        </w:rPr>
        <w:t xml:space="preserve">№ 3, </w:t>
      </w:r>
      <w:r w:rsidR="00BE672F">
        <w:rPr>
          <w:sz w:val="26"/>
          <w:szCs w:val="26"/>
        </w:rPr>
        <w:br/>
      </w:r>
      <w:r w:rsidR="00504A27">
        <w:rPr>
          <w:sz w:val="26"/>
          <w:szCs w:val="26"/>
        </w:rPr>
        <w:t>ст. 541</w:t>
      </w:r>
      <w:r w:rsidRPr="001C24C7">
        <w:rPr>
          <w:sz w:val="26"/>
          <w:szCs w:val="26"/>
        </w:rPr>
        <w:t>; Официальный интернет-портал правовой информации (</w:t>
      </w:r>
      <w:proofErr w:type="spellStart"/>
      <w:r w:rsidRPr="001C24C7">
        <w:rPr>
          <w:sz w:val="26"/>
          <w:szCs w:val="26"/>
        </w:rPr>
        <w:t>www.pravo.gov.ru</w:t>
      </w:r>
      <w:proofErr w:type="spellEnd"/>
      <w:r w:rsidRPr="001C24C7">
        <w:rPr>
          <w:sz w:val="26"/>
          <w:szCs w:val="26"/>
        </w:rPr>
        <w:t>)</w:t>
      </w:r>
      <w:r w:rsidR="00817E7D">
        <w:rPr>
          <w:sz w:val="26"/>
          <w:szCs w:val="26"/>
        </w:rPr>
        <w:t>,</w:t>
      </w:r>
      <w:r w:rsidRPr="001C24C7">
        <w:rPr>
          <w:sz w:val="26"/>
          <w:szCs w:val="26"/>
        </w:rPr>
        <w:t xml:space="preserve"> 13 апреля 2018 года, № 1000201804130001; 28 мая 2018 года, № </w:t>
      </w:r>
      <w:r w:rsidRPr="001C24C7">
        <w:rPr>
          <w:rStyle w:val="pagesindoccount"/>
          <w:sz w:val="26"/>
          <w:szCs w:val="26"/>
        </w:rPr>
        <w:t>1000201805280004; 5 июня 2018 года, № 1000201806050003; 8 июня 2018 года, № 1000201806080001;</w:t>
      </w:r>
      <w:r w:rsidR="00817E7D">
        <w:rPr>
          <w:rStyle w:val="pagesindoccount"/>
          <w:sz w:val="26"/>
          <w:szCs w:val="26"/>
        </w:rPr>
        <w:t xml:space="preserve"> </w:t>
      </w:r>
      <w:r w:rsidRPr="001C24C7">
        <w:rPr>
          <w:rStyle w:val="pagesindoccount"/>
          <w:sz w:val="26"/>
          <w:szCs w:val="26"/>
        </w:rPr>
        <w:t>27 июня 2018 года, № 1000201806270004; 27 июля 2018 года,</w:t>
      </w:r>
      <w:r w:rsidR="00817E7D">
        <w:rPr>
          <w:rStyle w:val="pagesindoccount"/>
          <w:sz w:val="26"/>
          <w:szCs w:val="26"/>
        </w:rPr>
        <w:t xml:space="preserve">                                                </w:t>
      </w:r>
      <w:r w:rsidRPr="001C24C7">
        <w:rPr>
          <w:rStyle w:val="pagesindoccount"/>
          <w:sz w:val="26"/>
          <w:szCs w:val="26"/>
        </w:rPr>
        <w:t>№ 1000201807270001</w:t>
      </w:r>
      <w:r w:rsidR="00A30AD1" w:rsidRPr="001C24C7">
        <w:rPr>
          <w:sz w:val="26"/>
          <w:szCs w:val="26"/>
        </w:rPr>
        <w:t>), изменение, дополнив его</w:t>
      </w:r>
      <w:r w:rsidRPr="001C24C7">
        <w:rPr>
          <w:sz w:val="26"/>
          <w:szCs w:val="26"/>
        </w:rPr>
        <w:t xml:space="preserve"> пунктом 22 следующего  содержания: </w:t>
      </w:r>
    </w:p>
    <w:p w:rsidR="00A30AD1" w:rsidRDefault="00A30AD1" w:rsidP="00A30AD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02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3"/>
        <w:gridCol w:w="472"/>
        <w:gridCol w:w="1372"/>
        <w:gridCol w:w="1180"/>
        <w:gridCol w:w="946"/>
        <w:gridCol w:w="1843"/>
        <w:gridCol w:w="2030"/>
        <w:gridCol w:w="805"/>
        <w:gridCol w:w="567"/>
        <w:gridCol w:w="326"/>
        <w:gridCol w:w="428"/>
      </w:tblGrid>
      <w:tr w:rsidR="004763DA" w:rsidTr="00BE672F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63DA" w:rsidRPr="00BE672F" w:rsidRDefault="004763DA" w:rsidP="00BE672F">
            <w:pPr>
              <w:rPr>
                <w:color w:val="000000"/>
                <w:sz w:val="24"/>
                <w:szCs w:val="24"/>
              </w:rPr>
            </w:pPr>
            <w:r w:rsidRPr="00BE672F"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63DA" w:rsidRDefault="004763DA" w:rsidP="00504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3DA" w:rsidRDefault="004763DA" w:rsidP="00504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Вопросы местного значения в соответствии </w:t>
            </w:r>
            <w:r>
              <w:rPr>
                <w:color w:val="000000"/>
                <w:sz w:val="18"/>
                <w:szCs w:val="18"/>
              </w:rPr>
              <w:br/>
              <w:t xml:space="preserve">с пунктом 11 части 1 </w:t>
            </w:r>
            <w:r>
              <w:rPr>
                <w:color w:val="000000"/>
                <w:sz w:val="18"/>
                <w:szCs w:val="18"/>
              </w:rPr>
              <w:br/>
              <w:t xml:space="preserve">статьи 15,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3DA" w:rsidRDefault="004763DA" w:rsidP="00504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субсидия на реализацию </w:t>
            </w:r>
            <w:proofErr w:type="spellStart"/>
            <w:r w:rsidRPr="00A30AD1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Pr="00A30AD1">
              <w:rPr>
                <w:sz w:val="18"/>
                <w:szCs w:val="18"/>
              </w:rPr>
              <w:t>приятий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государ-ственной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программы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3DA" w:rsidRDefault="004763DA" w:rsidP="00504A2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Мини-стерство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образо-вания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Респуб-лики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Карелия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3DA" w:rsidRDefault="004763DA" w:rsidP="00504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создание в дошкольных образовательных, </w:t>
            </w:r>
            <w:proofErr w:type="spellStart"/>
            <w:r>
              <w:rPr>
                <w:color w:val="000000"/>
                <w:sz w:val="18"/>
                <w:szCs w:val="18"/>
              </w:rPr>
              <w:t>общеобразователь-ных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организациях, организациях дополнительного 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3DA" w:rsidRDefault="004763DA" w:rsidP="0050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дошкольных образовательных организаций в муниципальных районах (городских округах) в Республике Карелия, в которых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3DA" w:rsidRDefault="004763DA" w:rsidP="00504A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про-центов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3DA" w:rsidRDefault="004763DA" w:rsidP="00504A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3DA" w:rsidRDefault="004763DA" w:rsidP="00A30A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763DA" w:rsidRDefault="004763DA" w:rsidP="00A30A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E4F22" w:rsidRDefault="008E4F22"/>
    <w:tbl>
      <w:tblPr>
        <w:tblW w:w="106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3"/>
        <w:gridCol w:w="472"/>
        <w:gridCol w:w="1372"/>
        <w:gridCol w:w="1180"/>
        <w:gridCol w:w="946"/>
        <w:gridCol w:w="1843"/>
        <w:gridCol w:w="2030"/>
        <w:gridCol w:w="805"/>
        <w:gridCol w:w="567"/>
        <w:gridCol w:w="326"/>
        <w:gridCol w:w="428"/>
        <w:gridCol w:w="428"/>
      </w:tblGrid>
      <w:tr w:rsidR="008E4F22" w:rsidTr="00BE672F">
        <w:trPr>
          <w:gridAfter w:val="1"/>
          <w:wAfter w:w="428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E4F22" w:rsidRDefault="008E4F22" w:rsidP="004763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пунктом 13 части 1 </w:t>
            </w:r>
            <w:r>
              <w:rPr>
                <w:color w:val="000000"/>
                <w:sz w:val="18"/>
                <w:szCs w:val="18"/>
              </w:rPr>
              <w:br/>
              <w:t xml:space="preserve">статьи 16,  пунктом 3 части 1 </w:t>
            </w:r>
            <w:r>
              <w:rPr>
                <w:color w:val="000000"/>
                <w:sz w:val="18"/>
                <w:szCs w:val="18"/>
              </w:rPr>
              <w:br/>
              <w:t xml:space="preserve">статьи 15,  пунктом 3 части 1 </w:t>
            </w:r>
            <w:r>
              <w:rPr>
                <w:color w:val="000000"/>
                <w:sz w:val="18"/>
                <w:szCs w:val="18"/>
              </w:rPr>
              <w:br/>
              <w:t>статьи 16,</w:t>
            </w:r>
          </w:p>
          <w:p w:rsidR="008E4F22" w:rsidRDefault="008E4F22" w:rsidP="004763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пунктом 14 части 1 </w:t>
            </w:r>
            <w:r>
              <w:rPr>
                <w:color w:val="000000"/>
                <w:sz w:val="18"/>
                <w:szCs w:val="18"/>
              </w:rPr>
              <w:br/>
              <w:t xml:space="preserve">статьи 14, пунктом 26 части 1 </w:t>
            </w:r>
            <w:r>
              <w:rPr>
                <w:color w:val="000000"/>
                <w:sz w:val="18"/>
                <w:szCs w:val="18"/>
              </w:rPr>
              <w:br/>
              <w:t xml:space="preserve">статьи 15, пунктом 19 части 1 </w:t>
            </w:r>
            <w:r>
              <w:rPr>
                <w:color w:val="000000"/>
                <w:sz w:val="18"/>
                <w:szCs w:val="18"/>
              </w:rPr>
              <w:br/>
              <w:t xml:space="preserve">статьи 16 Федерального закона </w:t>
            </w:r>
            <w:r>
              <w:rPr>
                <w:color w:val="000000"/>
                <w:sz w:val="18"/>
                <w:szCs w:val="18"/>
              </w:rPr>
              <w:br/>
              <w:t xml:space="preserve">от 6 октября 2003 года </w:t>
            </w:r>
            <w:r>
              <w:rPr>
                <w:color w:val="000000"/>
                <w:sz w:val="18"/>
                <w:szCs w:val="18"/>
              </w:rPr>
              <w:br/>
              <w:t xml:space="preserve">№ 131-ФЗ </w:t>
            </w:r>
            <w:r>
              <w:rPr>
                <w:color w:val="000000"/>
                <w:sz w:val="18"/>
                <w:szCs w:val="18"/>
              </w:rPr>
              <w:br/>
              <w:t xml:space="preserve">«Об общих принципах организации местного </w:t>
            </w:r>
            <w:proofErr w:type="spellStart"/>
            <w:r>
              <w:rPr>
                <w:color w:val="000000"/>
                <w:sz w:val="18"/>
                <w:szCs w:val="18"/>
              </w:rPr>
              <w:t>самоуправ-ления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Российской Федерации»</w:t>
            </w:r>
          </w:p>
        </w:tc>
        <w:tc>
          <w:tcPr>
            <w:tcW w:w="11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E4F22" w:rsidRDefault="008E4F22" w:rsidP="001C24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Российской Федерации «Доступная среда» на 2011 – 2020 годы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E672F" w:rsidRDefault="008E4F22" w:rsidP="001C24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образования детей </w:t>
            </w:r>
            <w:r>
              <w:rPr>
                <w:color w:val="000000"/>
                <w:sz w:val="18"/>
                <w:szCs w:val="18"/>
              </w:rPr>
              <w:br/>
              <w:t xml:space="preserve">(в том числе </w:t>
            </w:r>
          </w:p>
          <w:p w:rsidR="008E4F22" w:rsidRDefault="008E4F22" w:rsidP="001C24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организациях, осуществляющих образовательную деятельность по адаптированным основным </w:t>
            </w:r>
            <w:proofErr w:type="spellStart"/>
            <w:r>
              <w:rPr>
                <w:color w:val="000000"/>
                <w:sz w:val="18"/>
                <w:szCs w:val="18"/>
              </w:rPr>
              <w:t>общеобразо</w:t>
            </w:r>
            <w:r w:rsidR="00BE672F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ва</w:t>
            </w:r>
            <w:r w:rsidR="00BE672F">
              <w:rPr>
                <w:color w:val="000000"/>
                <w:sz w:val="18"/>
                <w:szCs w:val="18"/>
              </w:rPr>
              <w:t>тель</w:t>
            </w:r>
            <w:r>
              <w:rPr>
                <w:color w:val="000000"/>
                <w:sz w:val="18"/>
                <w:szCs w:val="18"/>
              </w:rPr>
              <w:t>ным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программам) условий для получения детьми-инвалидами качественного образования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F22" w:rsidRDefault="008E4F22" w:rsidP="001C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создана универсальная </w:t>
            </w:r>
            <w:proofErr w:type="spellStart"/>
            <w:r>
              <w:rPr>
                <w:sz w:val="18"/>
                <w:szCs w:val="18"/>
              </w:rPr>
              <w:t>безбарьерная</w:t>
            </w:r>
            <w:proofErr w:type="spellEnd"/>
            <w:r>
              <w:rPr>
                <w:sz w:val="18"/>
                <w:szCs w:val="18"/>
              </w:rPr>
              <w:t xml:space="preserve"> среда для инклюзивного образования детей-инвалидов, в общем количестве </w:t>
            </w:r>
            <w:proofErr w:type="spellStart"/>
            <w:r>
              <w:rPr>
                <w:sz w:val="18"/>
                <w:szCs w:val="18"/>
              </w:rPr>
              <w:t>дошколь-ных</w:t>
            </w:r>
            <w:proofErr w:type="spellEnd"/>
            <w:r>
              <w:rPr>
                <w:sz w:val="18"/>
                <w:szCs w:val="18"/>
              </w:rPr>
              <w:t xml:space="preserve"> образовательных организаций в </w:t>
            </w:r>
            <w:proofErr w:type="spellStart"/>
            <w:r>
              <w:rPr>
                <w:sz w:val="18"/>
                <w:szCs w:val="18"/>
              </w:rPr>
              <w:t>муни-ципальных</w:t>
            </w:r>
            <w:proofErr w:type="spellEnd"/>
            <w:r>
              <w:rPr>
                <w:sz w:val="18"/>
                <w:szCs w:val="18"/>
              </w:rPr>
              <w:t xml:space="preserve"> районах (городских округах) </w:t>
            </w:r>
            <w:r>
              <w:rPr>
                <w:sz w:val="18"/>
                <w:szCs w:val="18"/>
              </w:rPr>
              <w:br/>
              <w:t>в Республике Карелия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F22" w:rsidRDefault="008E4F22" w:rsidP="00A30A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F22" w:rsidRDefault="008E4F22" w:rsidP="00A30A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F22" w:rsidRDefault="008E4F22" w:rsidP="00A30A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4F22" w:rsidRDefault="008E4F22" w:rsidP="00A30A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4F22" w:rsidTr="00BE672F">
        <w:trPr>
          <w:gridAfter w:val="1"/>
          <w:wAfter w:w="428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4F22" w:rsidRDefault="008E4F22" w:rsidP="001C24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2" w:rsidRDefault="008E4F22" w:rsidP="001C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детей-инвалидов в возрасте от 1,5 до 7 лет, охваченных дошкольным </w:t>
            </w:r>
            <w:proofErr w:type="spellStart"/>
            <w:r>
              <w:rPr>
                <w:sz w:val="18"/>
                <w:szCs w:val="18"/>
              </w:rPr>
              <w:t>образо-ванием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муниципаль-ных</w:t>
            </w:r>
            <w:proofErr w:type="spellEnd"/>
            <w:r>
              <w:rPr>
                <w:sz w:val="18"/>
                <w:szCs w:val="18"/>
              </w:rPr>
              <w:t xml:space="preserve"> районах (городских округах) </w:t>
            </w:r>
            <w:r w:rsidR="00BE672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в Республике Карелия, </w:t>
            </w:r>
            <w:r>
              <w:rPr>
                <w:sz w:val="18"/>
                <w:szCs w:val="18"/>
              </w:rPr>
              <w:br/>
              <w:t>в общей численности детей-инвалидов данного возраста в Республике Карелия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2" w:rsidRDefault="008E4F22" w:rsidP="001C24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про-центов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2" w:rsidRDefault="008E4F22" w:rsidP="001C24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2" w:rsidRDefault="008E4F22" w:rsidP="001C24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4F22" w:rsidRDefault="008E4F22" w:rsidP="001C24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E4F22" w:rsidTr="00BE672F">
        <w:trPr>
          <w:gridAfter w:val="1"/>
          <w:wAfter w:w="428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4F22" w:rsidRDefault="008E4F22" w:rsidP="001C24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2" w:rsidRDefault="008E4F22" w:rsidP="001C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детей-инвалидов в возрасте от 5 до 18 лет, получающих дополнительное образование в </w:t>
            </w:r>
            <w:proofErr w:type="spellStart"/>
            <w:r>
              <w:rPr>
                <w:sz w:val="18"/>
                <w:szCs w:val="18"/>
              </w:rPr>
              <w:t>муни-ципальных</w:t>
            </w:r>
            <w:proofErr w:type="spellEnd"/>
            <w:r>
              <w:rPr>
                <w:sz w:val="18"/>
                <w:szCs w:val="18"/>
              </w:rPr>
              <w:t xml:space="preserve"> районах (городских округах) </w:t>
            </w:r>
            <w:r w:rsidR="00BE672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в Республике Карелия, </w:t>
            </w:r>
            <w:r>
              <w:rPr>
                <w:sz w:val="18"/>
                <w:szCs w:val="18"/>
              </w:rPr>
              <w:br/>
              <w:t>в общей численности детей-инвалидов данного возраста в Республике Карелия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2" w:rsidRDefault="008E4F22" w:rsidP="001C24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про-центов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2" w:rsidRDefault="008E4F22" w:rsidP="001C24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2" w:rsidRDefault="008E4F22" w:rsidP="001C24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4F22" w:rsidRDefault="008E4F22" w:rsidP="001C24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E4F22" w:rsidTr="00BE672F">
        <w:trPr>
          <w:gridAfter w:val="1"/>
          <w:wAfter w:w="428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4F22" w:rsidRDefault="008E4F22" w:rsidP="001C24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2" w:rsidRDefault="008E4F22" w:rsidP="001C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образовательных организаций </w:t>
            </w:r>
            <w:proofErr w:type="spellStart"/>
            <w:r>
              <w:rPr>
                <w:sz w:val="18"/>
                <w:szCs w:val="18"/>
              </w:rPr>
              <w:t>допол-нительного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образова-ния</w:t>
            </w:r>
            <w:proofErr w:type="spellEnd"/>
            <w:r>
              <w:rPr>
                <w:sz w:val="18"/>
                <w:szCs w:val="18"/>
              </w:rPr>
              <w:t xml:space="preserve"> в муниципальных районах (городских округах) в Республике Карелия, в которых создана универсальная </w:t>
            </w:r>
            <w:proofErr w:type="spellStart"/>
            <w:r>
              <w:rPr>
                <w:sz w:val="18"/>
                <w:szCs w:val="18"/>
              </w:rPr>
              <w:t>безбарьерная</w:t>
            </w:r>
            <w:proofErr w:type="spellEnd"/>
            <w:r>
              <w:rPr>
                <w:sz w:val="18"/>
                <w:szCs w:val="18"/>
              </w:rPr>
              <w:t xml:space="preserve"> среда для инклюзивного </w:t>
            </w:r>
            <w:proofErr w:type="spellStart"/>
            <w:r>
              <w:rPr>
                <w:sz w:val="18"/>
                <w:szCs w:val="18"/>
              </w:rPr>
              <w:t>образо-вания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детей-инвали-дов</w:t>
            </w:r>
            <w:proofErr w:type="spellEnd"/>
            <w:r>
              <w:rPr>
                <w:sz w:val="18"/>
                <w:szCs w:val="18"/>
              </w:rPr>
              <w:t xml:space="preserve">, детей с </w:t>
            </w:r>
            <w:proofErr w:type="spellStart"/>
            <w:r>
              <w:rPr>
                <w:sz w:val="18"/>
                <w:szCs w:val="18"/>
              </w:rPr>
              <w:t>ограни-ченными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возможно-стями</w:t>
            </w:r>
            <w:proofErr w:type="spellEnd"/>
            <w:r>
              <w:rPr>
                <w:sz w:val="18"/>
                <w:szCs w:val="18"/>
              </w:rPr>
              <w:t xml:space="preserve"> здоровья, в общем количестве образовательных организаций </w:t>
            </w:r>
            <w:proofErr w:type="spellStart"/>
            <w:r>
              <w:rPr>
                <w:sz w:val="18"/>
                <w:szCs w:val="18"/>
              </w:rPr>
              <w:t>допол-нительного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образо-вания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муниципаль-ных</w:t>
            </w:r>
            <w:proofErr w:type="spellEnd"/>
            <w:r>
              <w:rPr>
                <w:sz w:val="18"/>
                <w:szCs w:val="18"/>
              </w:rPr>
              <w:t xml:space="preserve"> районах (городских округах) </w:t>
            </w:r>
            <w:r w:rsidR="00BE672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в Республике Карелия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2" w:rsidRDefault="008E4F22" w:rsidP="001C24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про-центов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2" w:rsidRDefault="008E4F22" w:rsidP="001C24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2" w:rsidRDefault="008E4F22" w:rsidP="001C24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4F22" w:rsidRDefault="008E4F22" w:rsidP="001C24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E4F22" w:rsidTr="00BE672F">
        <w:trPr>
          <w:gridAfter w:val="1"/>
          <w:wAfter w:w="428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4F22" w:rsidRDefault="008E4F22" w:rsidP="001C24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2" w:rsidRDefault="008E4F22" w:rsidP="00BE672F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доля детей-инвалидов, для которых созданы условия для получения качественного </w:t>
            </w:r>
            <w:proofErr w:type="spellStart"/>
            <w:r>
              <w:rPr>
                <w:sz w:val="18"/>
                <w:szCs w:val="18"/>
              </w:rPr>
              <w:t>началь-ного</w:t>
            </w:r>
            <w:proofErr w:type="spellEnd"/>
            <w:r>
              <w:rPr>
                <w:sz w:val="18"/>
                <w:szCs w:val="18"/>
              </w:rPr>
              <w:t xml:space="preserve"> общего, </w:t>
            </w:r>
            <w:proofErr w:type="spellStart"/>
            <w:r>
              <w:rPr>
                <w:sz w:val="18"/>
                <w:szCs w:val="18"/>
              </w:rPr>
              <w:t>основ-ного</w:t>
            </w:r>
            <w:proofErr w:type="spellEnd"/>
            <w:r>
              <w:rPr>
                <w:sz w:val="18"/>
                <w:szCs w:val="18"/>
              </w:rPr>
              <w:t xml:space="preserve"> общего, среднего общего образования в муниципальных районах (городских округах) </w:t>
            </w:r>
            <w:r w:rsidR="00BE672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в Республике Карелия,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2" w:rsidRDefault="008E4F22" w:rsidP="00504A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про-центов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2" w:rsidRDefault="008E4F22" w:rsidP="00504A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22" w:rsidRDefault="008E4F22" w:rsidP="00504A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4F22" w:rsidRDefault="008E4F22" w:rsidP="00504A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E4F22" w:rsidTr="00BE672F">
        <w:trPr>
          <w:gridAfter w:val="1"/>
          <w:wAfter w:w="428" w:type="dxa"/>
          <w:trHeight w:val="84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F22" w:rsidRDefault="00BE672F" w:rsidP="001C24C7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в общей </w:t>
            </w:r>
            <w:r w:rsidR="008E4F22">
              <w:rPr>
                <w:sz w:val="18"/>
                <w:szCs w:val="18"/>
              </w:rPr>
              <w:t xml:space="preserve">численности детей-инвалидов школьного возраста </w:t>
            </w:r>
            <w:r>
              <w:rPr>
                <w:sz w:val="18"/>
                <w:szCs w:val="18"/>
              </w:rPr>
              <w:br/>
            </w:r>
            <w:r w:rsidR="008E4F22">
              <w:rPr>
                <w:sz w:val="18"/>
                <w:szCs w:val="18"/>
              </w:rPr>
              <w:t>в Республике Карелия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F22" w:rsidRDefault="008E4F22" w:rsidP="00A30A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F22" w:rsidRDefault="008E4F22" w:rsidP="00A30A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F22" w:rsidRDefault="008E4F22" w:rsidP="00A30A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4F22" w:rsidRDefault="008E4F22" w:rsidP="00A30A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4F22" w:rsidTr="00BE672F">
        <w:trPr>
          <w:gridAfter w:val="1"/>
          <w:wAfter w:w="428" w:type="dxa"/>
          <w:trHeight w:val="693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4F22" w:rsidRDefault="008E4F22" w:rsidP="00A30AD1">
            <w:pPr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E4F22" w:rsidRDefault="008E4F22" w:rsidP="00A30AD1">
            <w:pPr>
              <w:rPr>
                <w:sz w:val="20"/>
              </w:rPr>
            </w:pP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Мини-стерство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соци-альной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защиты </w:t>
            </w:r>
            <w:proofErr w:type="spellStart"/>
            <w:r>
              <w:rPr>
                <w:color w:val="000000"/>
                <w:sz w:val="18"/>
                <w:szCs w:val="18"/>
              </w:rPr>
              <w:t>Респуб-лики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Карелия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672F" w:rsidRDefault="008E4F22" w:rsidP="00A30A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осуществление мероприятий по адаптации приоритетных объектов и услуг </w:t>
            </w:r>
          </w:p>
          <w:p w:rsidR="00BE672F" w:rsidRDefault="008E4F22" w:rsidP="00A30A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для инвалидов </w:t>
            </w:r>
          </w:p>
          <w:p w:rsidR="00BE672F" w:rsidRDefault="008E4F22" w:rsidP="00A30A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других </w:t>
            </w:r>
            <w:proofErr w:type="spellStart"/>
            <w:r>
              <w:rPr>
                <w:color w:val="000000"/>
                <w:sz w:val="18"/>
                <w:szCs w:val="18"/>
              </w:rPr>
              <w:t>маломобильных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групп населения </w:t>
            </w:r>
          </w:p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сфере социальной защиты и социального обслуживания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F22" w:rsidRDefault="008E4F22" w:rsidP="00A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приоритетных объектов, доступных для инвалидов и других </w:t>
            </w:r>
            <w:proofErr w:type="spellStart"/>
            <w:r>
              <w:rPr>
                <w:sz w:val="18"/>
                <w:szCs w:val="18"/>
              </w:rPr>
              <w:t>маломобиль-ных</w:t>
            </w:r>
            <w:proofErr w:type="spellEnd"/>
            <w:r>
              <w:rPr>
                <w:sz w:val="18"/>
                <w:szCs w:val="18"/>
              </w:rPr>
              <w:t xml:space="preserve"> групп населения </w:t>
            </w:r>
            <w:r w:rsidR="00BE672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в сфере социального обслуживания, </w:t>
            </w:r>
            <w:r w:rsidR="00BE672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в общем количестве приоритетных объектов, доступных для инвалидов и других </w:t>
            </w:r>
            <w:proofErr w:type="spellStart"/>
            <w:r>
              <w:rPr>
                <w:sz w:val="18"/>
                <w:szCs w:val="18"/>
              </w:rPr>
              <w:t>маломобиль-ных</w:t>
            </w:r>
            <w:proofErr w:type="spellEnd"/>
            <w:r>
              <w:rPr>
                <w:sz w:val="18"/>
                <w:szCs w:val="18"/>
              </w:rPr>
              <w:t xml:space="preserve"> групп населения, </w:t>
            </w:r>
            <w:r w:rsidR="00BE672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в муниципальных районах (городских округах) </w:t>
            </w:r>
            <w:r w:rsidR="00BE672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в Республике Карелия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F22" w:rsidRDefault="008E4F22" w:rsidP="00A30A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про-центов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F22" w:rsidRDefault="008E4F22" w:rsidP="00A30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F22" w:rsidRDefault="008E4F22" w:rsidP="00A30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4F22" w:rsidRDefault="008E4F22" w:rsidP="00A30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E4F22" w:rsidTr="00BE672F">
        <w:trPr>
          <w:gridAfter w:val="1"/>
          <w:wAfter w:w="428" w:type="dxa"/>
          <w:trHeight w:val="693"/>
        </w:trPr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4F22" w:rsidRDefault="008E4F22" w:rsidP="00A30AD1">
            <w:pPr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4F22" w:rsidRDefault="008E4F22" w:rsidP="00A30AD1">
            <w:pPr>
              <w:rPr>
                <w:sz w:val="20"/>
              </w:rPr>
            </w:pPr>
          </w:p>
        </w:tc>
        <w:tc>
          <w:tcPr>
            <w:tcW w:w="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F22" w:rsidRDefault="008E4F22" w:rsidP="00A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proofErr w:type="spellStart"/>
            <w:r>
              <w:rPr>
                <w:sz w:val="18"/>
                <w:szCs w:val="18"/>
              </w:rPr>
              <w:t>меро-приятий</w:t>
            </w:r>
            <w:proofErr w:type="spellEnd"/>
            <w:r>
              <w:rPr>
                <w:sz w:val="18"/>
                <w:szCs w:val="18"/>
              </w:rPr>
              <w:t xml:space="preserve"> по адаптации приоритетных </w:t>
            </w:r>
            <w:proofErr w:type="spellStart"/>
            <w:r>
              <w:rPr>
                <w:sz w:val="18"/>
                <w:szCs w:val="18"/>
              </w:rPr>
              <w:t>объек-тов</w:t>
            </w:r>
            <w:proofErr w:type="spellEnd"/>
            <w:r>
              <w:rPr>
                <w:sz w:val="18"/>
                <w:szCs w:val="18"/>
              </w:rPr>
              <w:t xml:space="preserve"> и услуг для инвалидов и других </w:t>
            </w:r>
            <w:proofErr w:type="spellStart"/>
            <w:r>
              <w:rPr>
                <w:sz w:val="18"/>
                <w:szCs w:val="18"/>
              </w:rPr>
              <w:t>маломобильных</w:t>
            </w:r>
            <w:proofErr w:type="spellEnd"/>
            <w:r>
              <w:rPr>
                <w:sz w:val="18"/>
                <w:szCs w:val="18"/>
              </w:rPr>
              <w:t xml:space="preserve"> групп населения в </w:t>
            </w:r>
            <w:proofErr w:type="spellStart"/>
            <w:r>
              <w:rPr>
                <w:sz w:val="18"/>
                <w:szCs w:val="18"/>
              </w:rPr>
              <w:t>муници-пальных</w:t>
            </w:r>
            <w:proofErr w:type="spellEnd"/>
            <w:r>
              <w:rPr>
                <w:sz w:val="18"/>
                <w:szCs w:val="18"/>
              </w:rPr>
              <w:t xml:space="preserve"> учреждениях социального обслуживания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F22" w:rsidRDefault="008E4F22" w:rsidP="00A30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F22" w:rsidRDefault="008E4F22" w:rsidP="00A30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F22" w:rsidRDefault="008E4F22" w:rsidP="00A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4F22" w:rsidRDefault="008E4F22" w:rsidP="00A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4F22" w:rsidTr="00BE672F">
        <w:trPr>
          <w:gridAfter w:val="1"/>
          <w:wAfter w:w="428" w:type="dxa"/>
          <w:trHeight w:val="693"/>
        </w:trPr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4F22" w:rsidRDefault="008E4F22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4F22" w:rsidRDefault="008E4F22" w:rsidP="00A30AD1">
            <w:pPr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4F22" w:rsidRDefault="008E4F22" w:rsidP="00A30AD1">
            <w:pPr>
              <w:rPr>
                <w:sz w:val="20"/>
              </w:rPr>
            </w:pP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E4F22" w:rsidRDefault="008E4F22" w:rsidP="00A30AD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Мини-стерство</w:t>
            </w:r>
            <w:proofErr w:type="spellEnd"/>
            <w:r>
              <w:rPr>
                <w:sz w:val="18"/>
                <w:szCs w:val="18"/>
              </w:rPr>
              <w:t xml:space="preserve"> по делам </w:t>
            </w:r>
            <w:proofErr w:type="spellStart"/>
            <w:r>
              <w:rPr>
                <w:sz w:val="18"/>
                <w:szCs w:val="18"/>
              </w:rPr>
              <w:t>моло-дежи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физиче-ской</w:t>
            </w:r>
            <w:proofErr w:type="spellEnd"/>
            <w:r>
              <w:rPr>
                <w:sz w:val="18"/>
                <w:szCs w:val="18"/>
              </w:rPr>
              <w:t xml:space="preserve"> культуре и спорту </w:t>
            </w:r>
            <w:proofErr w:type="spellStart"/>
            <w:r>
              <w:rPr>
                <w:sz w:val="18"/>
                <w:szCs w:val="18"/>
              </w:rPr>
              <w:t>Респуб-лики</w:t>
            </w:r>
            <w:proofErr w:type="spellEnd"/>
            <w:r>
              <w:rPr>
                <w:sz w:val="18"/>
                <w:szCs w:val="18"/>
              </w:rPr>
              <w:t xml:space="preserve"> Карелия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E672F" w:rsidRDefault="008E4F22" w:rsidP="00A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мероприятий по адаптации приоритетных объектов и услуг </w:t>
            </w:r>
          </w:p>
          <w:p w:rsidR="00BE672F" w:rsidRDefault="008E4F22" w:rsidP="00A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инвалидов </w:t>
            </w:r>
          </w:p>
          <w:p w:rsidR="00BE672F" w:rsidRDefault="008E4F22" w:rsidP="00A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других </w:t>
            </w:r>
            <w:proofErr w:type="spellStart"/>
            <w:r>
              <w:rPr>
                <w:sz w:val="18"/>
                <w:szCs w:val="18"/>
              </w:rPr>
              <w:t>маломобильных</w:t>
            </w:r>
            <w:proofErr w:type="spellEnd"/>
            <w:r>
              <w:rPr>
                <w:sz w:val="18"/>
                <w:szCs w:val="18"/>
              </w:rPr>
              <w:t xml:space="preserve"> групп населения </w:t>
            </w:r>
          </w:p>
          <w:p w:rsidR="008E4F22" w:rsidRDefault="008E4F22" w:rsidP="00A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сфере физической культуры и спорта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F22" w:rsidRDefault="008E4F22" w:rsidP="00A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приоритетных объектов, доступных для инвалидов и других </w:t>
            </w:r>
            <w:proofErr w:type="spellStart"/>
            <w:r>
              <w:rPr>
                <w:sz w:val="18"/>
                <w:szCs w:val="18"/>
              </w:rPr>
              <w:t>маломобиль-ных</w:t>
            </w:r>
            <w:proofErr w:type="spellEnd"/>
            <w:r>
              <w:rPr>
                <w:sz w:val="18"/>
                <w:szCs w:val="18"/>
              </w:rPr>
              <w:t xml:space="preserve"> групп населениях в сфере физической культуры и спорта, в общем количестве приоритетных объектов в  </w:t>
            </w:r>
            <w:proofErr w:type="spellStart"/>
            <w:r>
              <w:rPr>
                <w:sz w:val="18"/>
                <w:szCs w:val="18"/>
              </w:rPr>
              <w:t>муници-пальных</w:t>
            </w:r>
            <w:proofErr w:type="spellEnd"/>
            <w:r>
              <w:rPr>
                <w:sz w:val="18"/>
                <w:szCs w:val="18"/>
              </w:rPr>
              <w:t xml:space="preserve"> районах (городских округах) </w:t>
            </w:r>
            <w:r w:rsidR="00BE672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в Республике Карелия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F22" w:rsidRDefault="008E4F22" w:rsidP="00A30AD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про-центов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F22" w:rsidRDefault="008E4F22" w:rsidP="00A30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F22" w:rsidRDefault="008E4F22" w:rsidP="00A30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4F22" w:rsidRDefault="008E4F22" w:rsidP="00A30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672F" w:rsidTr="00BE672F">
        <w:trPr>
          <w:trHeight w:val="254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E672F" w:rsidRDefault="00BE672F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672F" w:rsidRDefault="00BE672F" w:rsidP="00A30A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672F" w:rsidRDefault="00BE672F" w:rsidP="00A30AD1">
            <w:pPr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672F" w:rsidRDefault="00BE672F" w:rsidP="00A30AD1">
            <w:pPr>
              <w:rPr>
                <w:sz w:val="20"/>
              </w:rPr>
            </w:pPr>
          </w:p>
        </w:tc>
        <w:tc>
          <w:tcPr>
            <w:tcW w:w="9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672F" w:rsidRDefault="00BE672F" w:rsidP="00A30AD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672F" w:rsidRDefault="00BE672F" w:rsidP="00A30AD1">
            <w:pPr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672F" w:rsidRDefault="00BE672F" w:rsidP="00A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мероприятий по адаптации приоритетных объектов и услуг для инвалидов и других </w:t>
            </w:r>
            <w:proofErr w:type="spellStart"/>
            <w:r>
              <w:rPr>
                <w:sz w:val="18"/>
                <w:szCs w:val="18"/>
              </w:rPr>
              <w:t>маломобильных</w:t>
            </w:r>
            <w:proofErr w:type="spellEnd"/>
            <w:r>
              <w:rPr>
                <w:sz w:val="18"/>
                <w:szCs w:val="18"/>
              </w:rPr>
              <w:t xml:space="preserve"> групп населения в  муниципальных учреждениях физической культуры и спорта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672F" w:rsidRDefault="00BE672F" w:rsidP="00A30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672F" w:rsidRDefault="00BE672F" w:rsidP="00A30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672F" w:rsidRDefault="00BE672F" w:rsidP="00A30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2F" w:rsidRDefault="00BE672F" w:rsidP="00A30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672F" w:rsidRDefault="00BE672F" w:rsidP="00A30AD1">
            <w:pPr>
              <w:jc w:val="center"/>
              <w:rPr>
                <w:sz w:val="24"/>
                <w:szCs w:val="24"/>
              </w:rPr>
            </w:pPr>
          </w:p>
          <w:p w:rsidR="00BE672F" w:rsidRDefault="00BE672F" w:rsidP="00A30AD1">
            <w:pPr>
              <w:jc w:val="center"/>
              <w:rPr>
                <w:sz w:val="24"/>
                <w:szCs w:val="24"/>
              </w:rPr>
            </w:pPr>
          </w:p>
          <w:p w:rsidR="00BE672F" w:rsidRDefault="00BE672F" w:rsidP="00A30AD1">
            <w:pPr>
              <w:jc w:val="center"/>
              <w:rPr>
                <w:sz w:val="24"/>
                <w:szCs w:val="24"/>
              </w:rPr>
            </w:pPr>
          </w:p>
          <w:p w:rsidR="00BE672F" w:rsidRDefault="00BE672F" w:rsidP="00A30AD1">
            <w:pPr>
              <w:jc w:val="center"/>
              <w:rPr>
                <w:sz w:val="24"/>
                <w:szCs w:val="24"/>
              </w:rPr>
            </w:pPr>
          </w:p>
          <w:p w:rsidR="00BE672F" w:rsidRDefault="00BE672F" w:rsidP="00A30AD1">
            <w:pPr>
              <w:jc w:val="center"/>
              <w:rPr>
                <w:sz w:val="24"/>
                <w:szCs w:val="24"/>
              </w:rPr>
            </w:pPr>
          </w:p>
          <w:p w:rsidR="00BE672F" w:rsidRDefault="00BE672F" w:rsidP="00A30AD1">
            <w:pPr>
              <w:jc w:val="center"/>
              <w:rPr>
                <w:sz w:val="24"/>
                <w:szCs w:val="24"/>
              </w:rPr>
            </w:pPr>
          </w:p>
          <w:p w:rsidR="00BE672F" w:rsidRDefault="00BE672F" w:rsidP="00A30AD1">
            <w:pPr>
              <w:jc w:val="center"/>
              <w:rPr>
                <w:sz w:val="24"/>
                <w:szCs w:val="24"/>
              </w:rPr>
            </w:pPr>
          </w:p>
          <w:p w:rsidR="00BE672F" w:rsidRDefault="00BE672F" w:rsidP="00A30AD1">
            <w:pPr>
              <w:jc w:val="center"/>
              <w:rPr>
                <w:sz w:val="24"/>
                <w:szCs w:val="24"/>
              </w:rPr>
            </w:pPr>
          </w:p>
          <w:p w:rsidR="00BE672F" w:rsidRPr="00BE672F" w:rsidRDefault="00BE672F" w:rsidP="00BE672F">
            <w:pPr>
              <w:ind w:left="-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E672F">
              <w:rPr>
                <w:sz w:val="24"/>
                <w:szCs w:val="24"/>
              </w:rPr>
              <w:t>».</w:t>
            </w:r>
          </w:p>
        </w:tc>
      </w:tr>
    </w:tbl>
    <w:p w:rsidR="00BE672F" w:rsidRDefault="00BE672F" w:rsidP="000A74D5">
      <w:pPr>
        <w:ind w:left="9204" w:hanging="284"/>
        <w:rPr>
          <w:sz w:val="18"/>
          <w:szCs w:val="18"/>
        </w:rPr>
      </w:pPr>
    </w:p>
    <w:p w:rsidR="00BE672F" w:rsidRDefault="00BE672F" w:rsidP="000A74D5">
      <w:pPr>
        <w:ind w:left="9204" w:hanging="284"/>
        <w:rPr>
          <w:sz w:val="18"/>
          <w:szCs w:val="18"/>
        </w:rPr>
      </w:pPr>
    </w:p>
    <w:p w:rsidR="000A74D5" w:rsidRDefault="000A74D5" w:rsidP="000A74D5">
      <w:pPr>
        <w:ind w:left="9204" w:hanging="284"/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sectPr w:rsidR="005669C4" w:rsidSect="00A30AD1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A27" w:rsidRDefault="00504A27" w:rsidP="00CE0D98">
      <w:r>
        <w:separator/>
      </w:r>
    </w:p>
  </w:endnote>
  <w:endnote w:type="continuationSeparator" w:id="0">
    <w:p w:rsidR="00504A27" w:rsidRDefault="00504A2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A27" w:rsidRDefault="00504A27" w:rsidP="00CE0D98">
      <w:r>
        <w:separator/>
      </w:r>
    </w:p>
  </w:footnote>
  <w:footnote w:type="continuationSeparator" w:id="0">
    <w:p w:rsidR="00504A27" w:rsidRDefault="00504A2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416123"/>
      <w:docPartObj>
        <w:docPartGallery w:val="Page Numbers (Top of Page)"/>
        <w:docPartUnique/>
      </w:docPartObj>
    </w:sdtPr>
    <w:sdtContent>
      <w:p w:rsidR="00504A27" w:rsidRDefault="00504A27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04A27" w:rsidRDefault="00504A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B82EB6"/>
    <w:multiLevelType w:val="hybridMultilevel"/>
    <w:tmpl w:val="16E83CEC"/>
    <w:lvl w:ilvl="0" w:tplc="61C06DF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A74D5"/>
    <w:rsid w:val="000B0876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24C7"/>
    <w:rsid w:val="001C34DC"/>
    <w:rsid w:val="001D1CF8"/>
    <w:rsid w:val="001F4355"/>
    <w:rsid w:val="00205318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63D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04A27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26391"/>
    <w:rsid w:val="00756C1D"/>
    <w:rsid w:val="00757706"/>
    <w:rsid w:val="0076354C"/>
    <w:rsid w:val="007705AD"/>
    <w:rsid w:val="007771A7"/>
    <w:rsid w:val="0078026D"/>
    <w:rsid w:val="007979F6"/>
    <w:rsid w:val="007A5254"/>
    <w:rsid w:val="007C2C1F"/>
    <w:rsid w:val="007C7486"/>
    <w:rsid w:val="007F1AFD"/>
    <w:rsid w:val="00817E7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174B"/>
    <w:rsid w:val="008931A7"/>
    <w:rsid w:val="008951E0"/>
    <w:rsid w:val="008A1AF8"/>
    <w:rsid w:val="008A3180"/>
    <w:rsid w:val="008C5A4D"/>
    <w:rsid w:val="008D4EBD"/>
    <w:rsid w:val="008E4F22"/>
    <w:rsid w:val="00901FCD"/>
    <w:rsid w:val="009228A5"/>
    <w:rsid w:val="009238D6"/>
    <w:rsid w:val="00927C66"/>
    <w:rsid w:val="00937743"/>
    <w:rsid w:val="00961BBC"/>
    <w:rsid w:val="009707AD"/>
    <w:rsid w:val="009C1AAD"/>
    <w:rsid w:val="009D2DE2"/>
    <w:rsid w:val="009D7E23"/>
    <w:rsid w:val="009E192A"/>
    <w:rsid w:val="009F3D47"/>
    <w:rsid w:val="00A1479B"/>
    <w:rsid w:val="00A2446E"/>
    <w:rsid w:val="00A26500"/>
    <w:rsid w:val="00A272A0"/>
    <w:rsid w:val="00A30AD1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5E04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E672F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A74D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pagesindoccount">
    <w:name w:val="pagesindoccount"/>
    <w:basedOn w:val="a0"/>
    <w:rsid w:val="000A7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85BB-344F-4676-82CE-3399509D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705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8</cp:revision>
  <cp:lastPrinted>2018-09-21T12:00:00Z</cp:lastPrinted>
  <dcterms:created xsi:type="dcterms:W3CDTF">2018-09-20T08:22:00Z</dcterms:created>
  <dcterms:modified xsi:type="dcterms:W3CDTF">2018-10-02T12:06:00Z</dcterms:modified>
</cp:coreProperties>
</file>