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6249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6249E">
        <w:t xml:space="preserve"> 22 октября 2018 года № 664р-П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9E233A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695D3D">
        <w:rPr>
          <w:szCs w:val="28"/>
        </w:rPr>
        <w:t xml:space="preserve">Внести в распоряжение Правительства Республики Карелия </w:t>
      </w:r>
      <w:r w:rsidR="00695D3D">
        <w:rPr>
          <w:szCs w:val="28"/>
        </w:rPr>
        <w:br/>
        <w:t>от 3 февраля 2014 года</w:t>
      </w:r>
      <w:r w:rsidR="00520F57">
        <w:rPr>
          <w:szCs w:val="28"/>
        </w:rPr>
        <w:t xml:space="preserve"> № 47р-П (Собрание зак</w:t>
      </w:r>
      <w:r w:rsidR="00695D3D">
        <w:rPr>
          <w:szCs w:val="28"/>
        </w:rPr>
        <w:t xml:space="preserve">онодательства Республики Карелия, 2014, № 2, ст. 234; </w:t>
      </w:r>
      <w:r w:rsidR="00520F57">
        <w:rPr>
          <w:szCs w:val="28"/>
        </w:rPr>
        <w:t>2015, № 5, ст. 945) следующие изменения:</w:t>
      </w:r>
    </w:p>
    <w:p w:rsidR="00520F57" w:rsidRDefault="00520F57" w:rsidP="009E233A">
      <w:pPr>
        <w:ind w:firstLine="709"/>
        <w:jc w:val="both"/>
        <w:rPr>
          <w:szCs w:val="28"/>
        </w:rPr>
      </w:pPr>
      <w:r>
        <w:rPr>
          <w:szCs w:val="28"/>
        </w:rPr>
        <w:t>1) пункт 2 изложить в следующей редакции:</w:t>
      </w:r>
    </w:p>
    <w:p w:rsidR="00520F57" w:rsidRDefault="00520F57" w:rsidP="009E233A">
      <w:pPr>
        <w:shd w:val="clear" w:color="auto" w:fill="FFFFFF"/>
        <w:tabs>
          <w:tab w:val="left" w:pos="8931"/>
        </w:tabs>
        <w:ind w:firstLine="709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«2. </w:t>
      </w:r>
      <w:proofErr w:type="gramStart"/>
      <w:r>
        <w:rPr>
          <w:color w:val="000000"/>
          <w:spacing w:val="-2"/>
          <w:szCs w:val="28"/>
        </w:rPr>
        <w:t>Органам исполнительной власти Республики Карелия, осуществляющим переданные полномочия Российской Федерации, в целях финансового обеспечения которых предусмотрены субвенции, формирующие единую субвенцию, представлять в Министерство финансов Республики Карелия ежеквартально не позднее 7-го числа месяца, следующего за отчетным кварталом, и ежегодно не позднее 18 января года, следующего за отчетным годом, отчеты о расходах бюджета Республики Карелия, источником финансового обеспечения которых является единая субвенция</w:t>
      </w:r>
      <w:proofErr w:type="gramEnd"/>
      <w:r>
        <w:rPr>
          <w:color w:val="000000"/>
          <w:spacing w:val="-2"/>
          <w:szCs w:val="28"/>
        </w:rPr>
        <w:t>, по форме согласно приложению к настоящему распоряжению</w:t>
      </w:r>
      <w:proofErr w:type="gramStart"/>
      <w:r>
        <w:rPr>
          <w:color w:val="000000"/>
          <w:spacing w:val="-2"/>
          <w:szCs w:val="28"/>
        </w:rPr>
        <w:t>.»;</w:t>
      </w:r>
      <w:proofErr w:type="gramEnd"/>
    </w:p>
    <w:p w:rsidR="00520F57" w:rsidRDefault="00520F57" w:rsidP="009E233A">
      <w:pPr>
        <w:shd w:val="clear" w:color="auto" w:fill="FFFFFF"/>
        <w:tabs>
          <w:tab w:val="left" w:pos="8931"/>
        </w:tabs>
        <w:ind w:firstLine="709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2) в пункте 3 слово «сводного» исключить;</w:t>
      </w:r>
    </w:p>
    <w:p w:rsidR="00520F57" w:rsidRDefault="00520F57" w:rsidP="009E233A">
      <w:pPr>
        <w:shd w:val="clear" w:color="auto" w:fill="FFFFFF"/>
        <w:tabs>
          <w:tab w:val="left" w:pos="8931"/>
        </w:tabs>
        <w:ind w:firstLine="709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3) дополнить пунктом 4 следующего содержания:</w:t>
      </w:r>
    </w:p>
    <w:p w:rsidR="00520F57" w:rsidRDefault="00520F57" w:rsidP="009E233A">
      <w:pPr>
        <w:shd w:val="clear" w:color="auto" w:fill="FFFFFF"/>
        <w:tabs>
          <w:tab w:val="left" w:pos="8931"/>
        </w:tabs>
        <w:ind w:firstLine="709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«4. Определить лицом, уполномоченным на подписание от имени Правительства Республики Карелия отчета о расходах бюджета Республики Карелия, источником финансового обеспечения которых является единая субвенция, Министра финансов Республики Карелия </w:t>
      </w:r>
      <w:proofErr w:type="gramStart"/>
      <w:r>
        <w:rPr>
          <w:color w:val="000000"/>
          <w:spacing w:val="-2"/>
          <w:szCs w:val="28"/>
        </w:rPr>
        <w:t>Антошину</w:t>
      </w:r>
      <w:proofErr w:type="gramEnd"/>
      <w:r>
        <w:rPr>
          <w:color w:val="000000"/>
          <w:spacing w:val="-2"/>
          <w:szCs w:val="28"/>
        </w:rPr>
        <w:t xml:space="preserve"> Е.А.»;</w:t>
      </w:r>
    </w:p>
    <w:p w:rsidR="00520F57" w:rsidRDefault="00520F57" w:rsidP="009E233A">
      <w:pPr>
        <w:shd w:val="clear" w:color="auto" w:fill="FFFFFF"/>
        <w:tabs>
          <w:tab w:val="left" w:pos="8931"/>
        </w:tabs>
        <w:ind w:firstLine="709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4) дополнить приложение</w:t>
      </w:r>
      <w:r w:rsidR="009E233A">
        <w:rPr>
          <w:color w:val="000000"/>
          <w:spacing w:val="-2"/>
          <w:szCs w:val="28"/>
        </w:rPr>
        <w:t>м</w:t>
      </w:r>
      <w:r>
        <w:rPr>
          <w:color w:val="000000"/>
          <w:spacing w:val="-2"/>
          <w:szCs w:val="28"/>
        </w:rPr>
        <w:t xml:space="preserve"> следующего содержания:</w:t>
      </w:r>
    </w:p>
    <w:p w:rsidR="00520F57" w:rsidRDefault="00520F57" w:rsidP="00520F57">
      <w:pPr>
        <w:shd w:val="clear" w:color="auto" w:fill="FFFFFF"/>
        <w:tabs>
          <w:tab w:val="left" w:pos="8931"/>
        </w:tabs>
        <w:spacing w:line="322" w:lineRule="exact"/>
        <w:ind w:right="283" w:firstLine="709"/>
        <w:jc w:val="both"/>
        <w:rPr>
          <w:color w:val="000000"/>
          <w:spacing w:val="-2"/>
          <w:szCs w:val="28"/>
        </w:rPr>
      </w:pPr>
    </w:p>
    <w:p w:rsidR="00520F57" w:rsidRDefault="00520F57" w:rsidP="00520F57">
      <w:pPr>
        <w:shd w:val="clear" w:color="auto" w:fill="FFFFFF"/>
        <w:tabs>
          <w:tab w:val="left" w:pos="8931"/>
        </w:tabs>
        <w:spacing w:line="322" w:lineRule="exact"/>
        <w:ind w:right="283" w:firstLine="709"/>
        <w:jc w:val="both"/>
        <w:rPr>
          <w:color w:val="000000"/>
          <w:spacing w:val="-2"/>
          <w:szCs w:val="28"/>
        </w:rPr>
      </w:pPr>
    </w:p>
    <w:p w:rsidR="00520F57" w:rsidRDefault="00520F57" w:rsidP="00520F57">
      <w:pPr>
        <w:shd w:val="clear" w:color="auto" w:fill="FFFFFF"/>
        <w:tabs>
          <w:tab w:val="left" w:pos="8931"/>
        </w:tabs>
        <w:spacing w:line="322" w:lineRule="exact"/>
        <w:ind w:right="283" w:firstLine="709"/>
        <w:jc w:val="both"/>
        <w:rPr>
          <w:color w:val="000000"/>
          <w:spacing w:val="-2"/>
          <w:szCs w:val="28"/>
        </w:rPr>
      </w:pPr>
    </w:p>
    <w:p w:rsidR="00520F57" w:rsidRDefault="00520F57" w:rsidP="00520F57">
      <w:pPr>
        <w:shd w:val="clear" w:color="auto" w:fill="FFFFFF"/>
        <w:tabs>
          <w:tab w:val="left" w:pos="8931"/>
        </w:tabs>
        <w:spacing w:line="322" w:lineRule="exact"/>
        <w:ind w:right="283" w:firstLine="709"/>
        <w:jc w:val="both"/>
        <w:rPr>
          <w:color w:val="000000"/>
          <w:spacing w:val="-2"/>
          <w:szCs w:val="28"/>
        </w:rPr>
        <w:sectPr w:rsidR="00520F57" w:rsidSect="00507532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docGrid w:linePitch="381"/>
        </w:sectPr>
      </w:pPr>
    </w:p>
    <w:p w:rsidR="00520F57" w:rsidRPr="00507532" w:rsidRDefault="00520F57" w:rsidP="00507532">
      <w:pPr>
        <w:shd w:val="clear" w:color="auto" w:fill="FFFFFF"/>
        <w:tabs>
          <w:tab w:val="left" w:pos="8931"/>
        </w:tabs>
        <w:ind w:firstLine="10915"/>
        <w:jc w:val="both"/>
        <w:rPr>
          <w:color w:val="000000"/>
          <w:spacing w:val="-2"/>
          <w:szCs w:val="28"/>
        </w:rPr>
      </w:pPr>
      <w:r w:rsidRPr="00507532">
        <w:rPr>
          <w:color w:val="000000"/>
          <w:spacing w:val="-2"/>
          <w:szCs w:val="28"/>
        </w:rPr>
        <w:lastRenderedPageBreak/>
        <w:t xml:space="preserve">«Приложение к </w:t>
      </w:r>
      <w:r w:rsidR="009E233A" w:rsidRPr="00507532">
        <w:rPr>
          <w:color w:val="000000"/>
          <w:spacing w:val="-2"/>
          <w:szCs w:val="28"/>
        </w:rPr>
        <w:t>распоряжению</w:t>
      </w:r>
    </w:p>
    <w:p w:rsidR="00520F57" w:rsidRPr="00507532" w:rsidRDefault="00520F57" w:rsidP="00507532">
      <w:pPr>
        <w:shd w:val="clear" w:color="auto" w:fill="FFFFFF"/>
        <w:tabs>
          <w:tab w:val="left" w:pos="8931"/>
        </w:tabs>
        <w:ind w:firstLine="10915"/>
        <w:jc w:val="both"/>
        <w:rPr>
          <w:color w:val="000000"/>
          <w:spacing w:val="-2"/>
          <w:szCs w:val="28"/>
        </w:rPr>
      </w:pPr>
      <w:r w:rsidRPr="00507532">
        <w:rPr>
          <w:color w:val="000000"/>
          <w:spacing w:val="-2"/>
          <w:szCs w:val="28"/>
        </w:rPr>
        <w:t>Правительства</w:t>
      </w:r>
      <w:r w:rsidR="009E233A" w:rsidRPr="00507532">
        <w:rPr>
          <w:color w:val="000000"/>
          <w:spacing w:val="-2"/>
          <w:szCs w:val="28"/>
        </w:rPr>
        <w:t xml:space="preserve"> </w:t>
      </w:r>
      <w:r w:rsidRPr="00507532">
        <w:rPr>
          <w:color w:val="000000"/>
          <w:spacing w:val="-2"/>
          <w:szCs w:val="28"/>
        </w:rPr>
        <w:t xml:space="preserve">Республики Карелия </w:t>
      </w:r>
    </w:p>
    <w:p w:rsidR="00520F57" w:rsidRPr="00507532" w:rsidRDefault="00520F57" w:rsidP="00507532">
      <w:pPr>
        <w:shd w:val="clear" w:color="auto" w:fill="FFFFFF"/>
        <w:tabs>
          <w:tab w:val="left" w:pos="8931"/>
        </w:tabs>
        <w:ind w:firstLine="10915"/>
        <w:jc w:val="both"/>
        <w:rPr>
          <w:color w:val="000000"/>
          <w:spacing w:val="-2"/>
          <w:szCs w:val="28"/>
        </w:rPr>
      </w:pPr>
      <w:r w:rsidRPr="00507532">
        <w:rPr>
          <w:color w:val="000000"/>
          <w:spacing w:val="-2"/>
          <w:szCs w:val="28"/>
        </w:rPr>
        <w:t>от 3 февраля 2014 года № 47р-П</w:t>
      </w:r>
    </w:p>
    <w:p w:rsidR="00520F57" w:rsidRPr="0051694A" w:rsidRDefault="00520F57" w:rsidP="00520F57">
      <w:pPr>
        <w:shd w:val="clear" w:color="auto" w:fill="FFFFFF"/>
        <w:tabs>
          <w:tab w:val="left" w:pos="8931"/>
        </w:tabs>
        <w:spacing w:line="322" w:lineRule="exact"/>
        <w:ind w:right="283"/>
        <w:jc w:val="both"/>
        <w:rPr>
          <w:color w:val="000000"/>
          <w:spacing w:val="-2"/>
          <w:sz w:val="24"/>
          <w:szCs w:val="24"/>
        </w:rPr>
      </w:pPr>
    </w:p>
    <w:p w:rsidR="0051694A" w:rsidRPr="0051694A" w:rsidRDefault="00520F57" w:rsidP="00520F57">
      <w:pPr>
        <w:shd w:val="clear" w:color="auto" w:fill="FFFFFF"/>
        <w:tabs>
          <w:tab w:val="left" w:pos="8931"/>
        </w:tabs>
        <w:spacing w:line="322" w:lineRule="exact"/>
        <w:ind w:right="283" w:firstLine="709"/>
        <w:jc w:val="center"/>
        <w:rPr>
          <w:color w:val="000000"/>
          <w:spacing w:val="-2"/>
          <w:sz w:val="24"/>
          <w:szCs w:val="24"/>
        </w:rPr>
      </w:pPr>
      <w:r w:rsidRPr="0051694A">
        <w:rPr>
          <w:color w:val="000000"/>
          <w:spacing w:val="-2"/>
          <w:sz w:val="24"/>
          <w:szCs w:val="24"/>
        </w:rPr>
        <w:t>Отчет о расходах бюджета Республики Карелия, источником финансового обеспечения которых является единая субвенция бюджетам субъектов Российской Федерации на «1» _</w:t>
      </w:r>
      <w:r w:rsidR="0051694A" w:rsidRPr="0051694A">
        <w:rPr>
          <w:color w:val="000000"/>
          <w:spacing w:val="-2"/>
          <w:sz w:val="24"/>
          <w:szCs w:val="24"/>
        </w:rPr>
        <w:t>_______</w:t>
      </w:r>
      <w:r w:rsidR="0051694A">
        <w:rPr>
          <w:color w:val="000000"/>
          <w:spacing w:val="-2"/>
          <w:sz w:val="24"/>
          <w:szCs w:val="24"/>
        </w:rPr>
        <w:t>______________</w:t>
      </w:r>
      <w:r w:rsidR="0051694A" w:rsidRPr="0051694A">
        <w:rPr>
          <w:color w:val="000000"/>
          <w:spacing w:val="-2"/>
          <w:sz w:val="24"/>
          <w:szCs w:val="24"/>
        </w:rPr>
        <w:t xml:space="preserve"> 20</w:t>
      </w:r>
      <w:r w:rsidR="0051694A">
        <w:rPr>
          <w:color w:val="000000"/>
          <w:spacing w:val="-2"/>
          <w:sz w:val="24"/>
          <w:szCs w:val="24"/>
        </w:rPr>
        <w:t xml:space="preserve"> ___</w:t>
      </w:r>
      <w:r w:rsidR="0051694A" w:rsidRPr="0051694A">
        <w:rPr>
          <w:color w:val="000000"/>
          <w:spacing w:val="-2"/>
          <w:sz w:val="24"/>
          <w:szCs w:val="24"/>
        </w:rPr>
        <w:t xml:space="preserve"> года</w:t>
      </w:r>
    </w:p>
    <w:p w:rsidR="0051694A" w:rsidRPr="0051694A" w:rsidRDefault="0051694A" w:rsidP="00520F57">
      <w:pPr>
        <w:shd w:val="clear" w:color="auto" w:fill="FFFFFF"/>
        <w:tabs>
          <w:tab w:val="left" w:pos="8931"/>
        </w:tabs>
        <w:spacing w:line="322" w:lineRule="exact"/>
        <w:ind w:right="283" w:firstLine="709"/>
        <w:jc w:val="center"/>
        <w:rPr>
          <w:color w:val="000000"/>
          <w:spacing w:val="-2"/>
          <w:sz w:val="24"/>
          <w:szCs w:val="24"/>
        </w:rPr>
      </w:pPr>
      <w:r w:rsidRPr="0051694A">
        <w:rPr>
          <w:color w:val="000000"/>
          <w:spacing w:val="-2"/>
          <w:sz w:val="24"/>
          <w:szCs w:val="24"/>
        </w:rPr>
        <w:t>Наименование органа исполнительной власти Республики Карелия</w:t>
      </w:r>
      <w:r>
        <w:rPr>
          <w:color w:val="000000"/>
          <w:spacing w:val="-2"/>
          <w:sz w:val="24"/>
          <w:szCs w:val="24"/>
        </w:rPr>
        <w:t xml:space="preserve"> __________________________________________________________________</w:t>
      </w:r>
      <w:r w:rsidRPr="0051694A">
        <w:rPr>
          <w:color w:val="000000"/>
          <w:spacing w:val="-2"/>
          <w:sz w:val="24"/>
          <w:szCs w:val="24"/>
        </w:rPr>
        <w:t xml:space="preserve"> </w:t>
      </w:r>
    </w:p>
    <w:p w:rsidR="0051694A" w:rsidRPr="0051694A" w:rsidRDefault="0051694A" w:rsidP="00520F57">
      <w:pPr>
        <w:shd w:val="clear" w:color="auto" w:fill="FFFFFF"/>
        <w:tabs>
          <w:tab w:val="left" w:pos="8931"/>
        </w:tabs>
        <w:spacing w:line="322" w:lineRule="exact"/>
        <w:ind w:right="283" w:firstLine="709"/>
        <w:jc w:val="center"/>
        <w:rPr>
          <w:color w:val="000000"/>
          <w:spacing w:val="-2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3828"/>
        <w:gridCol w:w="2409"/>
        <w:gridCol w:w="2694"/>
        <w:gridCol w:w="2126"/>
        <w:gridCol w:w="2126"/>
        <w:gridCol w:w="2062"/>
      </w:tblGrid>
      <w:tr w:rsidR="0051694A" w:rsidRPr="0051694A" w:rsidTr="0051694A">
        <w:tc>
          <w:tcPr>
            <w:tcW w:w="675" w:type="dxa"/>
          </w:tcPr>
          <w:p w:rsidR="0051694A" w:rsidRPr="0051694A" w:rsidRDefault="0051694A" w:rsidP="0051694A">
            <w:pPr>
              <w:tabs>
                <w:tab w:val="left" w:pos="8931"/>
              </w:tabs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694A">
              <w:rPr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694A"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51694A">
              <w:rPr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51694A"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51694A" w:rsidRPr="0051694A" w:rsidRDefault="0051694A" w:rsidP="0051694A">
            <w:pPr>
              <w:tabs>
                <w:tab w:val="left" w:pos="8931"/>
              </w:tabs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694A">
              <w:rPr>
                <w:color w:val="000000"/>
                <w:spacing w:val="-2"/>
                <w:sz w:val="24"/>
                <w:szCs w:val="24"/>
              </w:rPr>
              <w:t>Наименование субвенции*</w:t>
            </w:r>
          </w:p>
        </w:tc>
        <w:tc>
          <w:tcPr>
            <w:tcW w:w="2409" w:type="dxa"/>
          </w:tcPr>
          <w:p w:rsidR="0051694A" w:rsidRPr="0051694A" w:rsidRDefault="0051694A" w:rsidP="0051694A">
            <w:pPr>
              <w:tabs>
                <w:tab w:val="left" w:pos="893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694A">
              <w:rPr>
                <w:color w:val="000000"/>
                <w:spacing w:val="-2"/>
                <w:sz w:val="24"/>
                <w:szCs w:val="24"/>
              </w:rPr>
              <w:t xml:space="preserve">Код целевой статьи расходов бюджета Республики Карелия в соответствии с законом о бюджете Республики Карелия </w:t>
            </w:r>
          </w:p>
        </w:tc>
        <w:tc>
          <w:tcPr>
            <w:tcW w:w="2694" w:type="dxa"/>
          </w:tcPr>
          <w:p w:rsidR="0051694A" w:rsidRPr="0051694A" w:rsidRDefault="0051694A" w:rsidP="0051694A">
            <w:pPr>
              <w:tabs>
                <w:tab w:val="left" w:pos="893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694A">
              <w:rPr>
                <w:color w:val="000000"/>
                <w:spacing w:val="-2"/>
                <w:sz w:val="24"/>
                <w:szCs w:val="24"/>
              </w:rPr>
              <w:t>Объем бюджетных ассигнований бюджета Республики Карелия в соответствии с законом о бюджете Республики Карелия (рублей)</w:t>
            </w:r>
          </w:p>
        </w:tc>
        <w:tc>
          <w:tcPr>
            <w:tcW w:w="2126" w:type="dxa"/>
          </w:tcPr>
          <w:p w:rsidR="0051694A" w:rsidRPr="0051694A" w:rsidRDefault="0051694A" w:rsidP="0051694A">
            <w:pPr>
              <w:tabs>
                <w:tab w:val="left" w:pos="893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694A">
              <w:rPr>
                <w:color w:val="000000"/>
                <w:spacing w:val="-2"/>
                <w:sz w:val="24"/>
                <w:szCs w:val="24"/>
              </w:rPr>
              <w:t>Кассовый расход за счет средств субвенции (рублей)</w:t>
            </w:r>
          </w:p>
        </w:tc>
        <w:tc>
          <w:tcPr>
            <w:tcW w:w="2126" w:type="dxa"/>
          </w:tcPr>
          <w:p w:rsidR="0051694A" w:rsidRPr="0051694A" w:rsidRDefault="0051694A" w:rsidP="0051694A">
            <w:pPr>
              <w:tabs>
                <w:tab w:val="left" w:pos="893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694A">
              <w:rPr>
                <w:color w:val="000000"/>
                <w:spacing w:val="-2"/>
                <w:sz w:val="24"/>
                <w:szCs w:val="24"/>
              </w:rPr>
              <w:t>Остаток бюджетных ассигнований бюджета Республики Карелия (рублей)</w:t>
            </w:r>
          </w:p>
        </w:tc>
        <w:tc>
          <w:tcPr>
            <w:tcW w:w="2062" w:type="dxa"/>
          </w:tcPr>
          <w:p w:rsidR="0051694A" w:rsidRPr="0051694A" w:rsidRDefault="0051694A" w:rsidP="0051694A">
            <w:pPr>
              <w:tabs>
                <w:tab w:val="left" w:pos="893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694A">
              <w:rPr>
                <w:color w:val="000000"/>
                <w:spacing w:val="-2"/>
                <w:sz w:val="24"/>
                <w:szCs w:val="24"/>
              </w:rPr>
              <w:t xml:space="preserve">Восстановлено средств субвенции прошлых лет </w:t>
            </w:r>
            <w:r>
              <w:rPr>
                <w:color w:val="000000"/>
                <w:spacing w:val="-2"/>
                <w:sz w:val="24"/>
                <w:szCs w:val="24"/>
              </w:rPr>
              <w:br/>
            </w:r>
            <w:r w:rsidRPr="0051694A">
              <w:rPr>
                <w:color w:val="000000"/>
                <w:spacing w:val="-2"/>
                <w:sz w:val="24"/>
                <w:szCs w:val="24"/>
              </w:rPr>
              <w:t>в текущем году (рублей)</w:t>
            </w:r>
          </w:p>
        </w:tc>
      </w:tr>
      <w:tr w:rsidR="0051694A" w:rsidRPr="0051694A" w:rsidTr="0051694A">
        <w:tc>
          <w:tcPr>
            <w:tcW w:w="675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694A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694A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694A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694A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694A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694A"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694A"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51694A" w:rsidRPr="0051694A" w:rsidTr="0051694A">
        <w:tc>
          <w:tcPr>
            <w:tcW w:w="675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694A">
              <w:rPr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51694A" w:rsidRPr="0051694A" w:rsidTr="0051694A">
        <w:tc>
          <w:tcPr>
            <w:tcW w:w="675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694A">
              <w:rPr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51694A" w:rsidRPr="0051694A" w:rsidTr="0051694A">
        <w:tc>
          <w:tcPr>
            <w:tcW w:w="675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694A">
              <w:rPr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694A" w:rsidRPr="0051694A" w:rsidRDefault="0051694A" w:rsidP="0051694A">
            <w:pPr>
              <w:tabs>
                <w:tab w:val="left" w:pos="8931"/>
              </w:tabs>
              <w:spacing w:line="322" w:lineRule="exact"/>
              <w:ind w:right="-108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520F57" w:rsidRPr="0051694A" w:rsidRDefault="00520F57" w:rsidP="009E233A">
      <w:pPr>
        <w:shd w:val="clear" w:color="auto" w:fill="FFFFFF"/>
        <w:tabs>
          <w:tab w:val="left" w:pos="8931"/>
        </w:tabs>
        <w:ind w:firstLine="709"/>
        <w:jc w:val="center"/>
        <w:rPr>
          <w:color w:val="000000"/>
          <w:spacing w:val="-2"/>
          <w:sz w:val="24"/>
          <w:szCs w:val="24"/>
        </w:rPr>
      </w:pPr>
    </w:p>
    <w:p w:rsidR="00520F57" w:rsidRDefault="0051694A" w:rsidP="009E233A">
      <w:pPr>
        <w:shd w:val="clear" w:color="auto" w:fill="FFFFFF"/>
        <w:tabs>
          <w:tab w:val="left" w:pos="8931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51694A">
        <w:rPr>
          <w:color w:val="000000"/>
          <w:spacing w:val="-2"/>
          <w:sz w:val="24"/>
          <w:szCs w:val="24"/>
        </w:rPr>
        <w:t xml:space="preserve">*Наименование субвенции указывается в соответствии с перечнем субвенций, формирующих единую субвенцию, утвержденным Правительством Российской Федерации. </w:t>
      </w:r>
    </w:p>
    <w:p w:rsidR="0051694A" w:rsidRDefault="0051694A" w:rsidP="00520F57">
      <w:pPr>
        <w:shd w:val="clear" w:color="auto" w:fill="FFFFFF"/>
        <w:tabs>
          <w:tab w:val="left" w:pos="8931"/>
        </w:tabs>
        <w:spacing w:line="322" w:lineRule="exact"/>
        <w:ind w:right="283"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35"/>
        <w:gridCol w:w="5244"/>
      </w:tblGrid>
      <w:tr w:rsidR="0051694A" w:rsidTr="00507532">
        <w:tc>
          <w:tcPr>
            <w:tcW w:w="6771" w:type="dxa"/>
          </w:tcPr>
          <w:p w:rsidR="0051694A" w:rsidRDefault="0051694A" w:rsidP="009E233A">
            <w:pPr>
              <w:tabs>
                <w:tab w:val="left" w:pos="893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Руководитель органа исполнительной власти</w:t>
            </w:r>
          </w:p>
        </w:tc>
        <w:tc>
          <w:tcPr>
            <w:tcW w:w="2835" w:type="dxa"/>
          </w:tcPr>
          <w:p w:rsidR="0051694A" w:rsidRPr="00507532" w:rsidRDefault="0051694A" w:rsidP="009E233A">
            <w:pPr>
              <w:pBdr>
                <w:bottom w:val="single" w:sz="12" w:space="1" w:color="auto"/>
              </w:pBdr>
              <w:tabs>
                <w:tab w:val="left" w:pos="893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51694A" w:rsidRPr="00507532" w:rsidRDefault="0051694A" w:rsidP="009E233A">
            <w:pPr>
              <w:tabs>
                <w:tab w:val="left" w:pos="8931"/>
              </w:tabs>
              <w:jc w:val="center"/>
              <w:rPr>
                <w:color w:val="000000"/>
                <w:spacing w:val="-2"/>
                <w:sz w:val="20"/>
              </w:rPr>
            </w:pPr>
            <w:r w:rsidRPr="00507532">
              <w:rPr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5244" w:type="dxa"/>
          </w:tcPr>
          <w:p w:rsidR="0051694A" w:rsidRPr="00507532" w:rsidRDefault="0051694A" w:rsidP="009E233A">
            <w:pPr>
              <w:pBdr>
                <w:bottom w:val="single" w:sz="12" w:space="1" w:color="auto"/>
              </w:pBdr>
              <w:tabs>
                <w:tab w:val="left" w:pos="893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51694A" w:rsidRPr="00507532" w:rsidRDefault="0051694A" w:rsidP="009E233A">
            <w:pPr>
              <w:tabs>
                <w:tab w:val="left" w:pos="8931"/>
              </w:tabs>
              <w:jc w:val="center"/>
              <w:rPr>
                <w:color w:val="000000"/>
                <w:spacing w:val="-2"/>
                <w:sz w:val="20"/>
              </w:rPr>
            </w:pPr>
            <w:r w:rsidRPr="00507532">
              <w:rPr>
                <w:color w:val="000000"/>
                <w:spacing w:val="-2"/>
                <w:sz w:val="20"/>
              </w:rPr>
              <w:t>(расшифровка подписи)</w:t>
            </w:r>
          </w:p>
        </w:tc>
      </w:tr>
      <w:tr w:rsidR="0051694A" w:rsidTr="00507532">
        <w:tc>
          <w:tcPr>
            <w:tcW w:w="6771" w:type="dxa"/>
          </w:tcPr>
          <w:p w:rsidR="0051694A" w:rsidRDefault="0051694A" w:rsidP="009E233A">
            <w:pPr>
              <w:tabs>
                <w:tab w:val="left" w:pos="893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</w:tcPr>
          <w:p w:rsidR="0051694A" w:rsidRDefault="0051694A" w:rsidP="009E233A">
            <w:pPr>
              <w:pBdr>
                <w:bottom w:val="single" w:sz="12" w:space="1" w:color="auto"/>
              </w:pBdr>
              <w:tabs>
                <w:tab w:val="left" w:pos="893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51694A" w:rsidRPr="009E233A" w:rsidRDefault="0051694A" w:rsidP="009E233A">
            <w:pPr>
              <w:tabs>
                <w:tab w:val="left" w:pos="8931"/>
              </w:tabs>
              <w:jc w:val="center"/>
              <w:rPr>
                <w:color w:val="000000"/>
                <w:spacing w:val="-2"/>
                <w:sz w:val="20"/>
              </w:rPr>
            </w:pPr>
            <w:r w:rsidRPr="009E233A">
              <w:rPr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5244" w:type="dxa"/>
          </w:tcPr>
          <w:p w:rsidR="0051694A" w:rsidRDefault="0051694A" w:rsidP="009E233A">
            <w:pPr>
              <w:pBdr>
                <w:bottom w:val="single" w:sz="12" w:space="1" w:color="auto"/>
              </w:pBdr>
              <w:tabs>
                <w:tab w:val="left" w:pos="893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51694A" w:rsidRPr="009E233A" w:rsidRDefault="0051694A" w:rsidP="009E233A">
            <w:pPr>
              <w:tabs>
                <w:tab w:val="left" w:pos="8931"/>
              </w:tabs>
              <w:jc w:val="center"/>
              <w:rPr>
                <w:color w:val="000000"/>
                <w:spacing w:val="-2"/>
                <w:sz w:val="20"/>
              </w:rPr>
            </w:pPr>
            <w:r w:rsidRPr="009E233A">
              <w:rPr>
                <w:color w:val="000000"/>
                <w:spacing w:val="-2"/>
                <w:sz w:val="20"/>
              </w:rPr>
              <w:t>(расшифровка подписи)</w:t>
            </w:r>
          </w:p>
        </w:tc>
      </w:tr>
      <w:tr w:rsidR="00507532" w:rsidTr="00507532">
        <w:tc>
          <w:tcPr>
            <w:tcW w:w="14850" w:type="dxa"/>
            <w:gridSpan w:val="3"/>
          </w:tcPr>
          <w:p w:rsidR="00507532" w:rsidRDefault="00507532" w:rsidP="009E233A">
            <w:pPr>
              <w:tabs>
                <w:tab w:val="left" w:pos="893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Ф. И. О.  исполнителя, должность, контактный телефон</w:t>
            </w:r>
          </w:p>
          <w:p w:rsidR="00507532" w:rsidRDefault="00507532" w:rsidP="00507532">
            <w:pPr>
              <w:shd w:val="clear" w:color="auto" w:fill="FFFFFF"/>
              <w:tabs>
                <w:tab w:val="left" w:pos="8931"/>
              </w:tabs>
              <w:spacing w:line="322" w:lineRule="exact"/>
              <w:ind w:right="-533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Дата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7532">
              <w:rPr>
                <w:color w:val="000000"/>
                <w:spacing w:val="-2"/>
                <w:szCs w:val="28"/>
              </w:rPr>
              <w:t>».</w:t>
            </w:r>
          </w:p>
          <w:p w:rsidR="00507532" w:rsidRDefault="00507532" w:rsidP="009E233A">
            <w:pPr>
              <w:tabs>
                <w:tab w:val="left" w:pos="893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E233A" w:rsidRPr="0051694A" w:rsidRDefault="00507532" w:rsidP="00520F57">
      <w:pPr>
        <w:shd w:val="clear" w:color="auto" w:fill="FFFFFF"/>
        <w:tabs>
          <w:tab w:val="left" w:pos="8931"/>
        </w:tabs>
        <w:spacing w:line="322" w:lineRule="exact"/>
        <w:ind w:right="283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213F1" w:rsidRPr="001C2FFF" w:rsidRDefault="00507532" w:rsidP="0051694A">
      <w:pPr>
        <w:shd w:val="clear" w:color="auto" w:fill="FFFFFF"/>
        <w:tabs>
          <w:tab w:val="left" w:pos="8931"/>
        </w:tabs>
        <w:spacing w:line="322" w:lineRule="exact"/>
        <w:ind w:right="283" w:firstLine="709"/>
        <w:jc w:val="both"/>
        <w:rPr>
          <w:szCs w:val="28"/>
        </w:rPr>
      </w:pPr>
      <w:r>
        <w:rPr>
          <w:szCs w:val="28"/>
        </w:rPr>
        <w:t xml:space="preserve">                         </w:t>
      </w:r>
      <w:r w:rsidR="00A75952" w:rsidRPr="001C2FFF">
        <w:rPr>
          <w:szCs w:val="28"/>
        </w:rPr>
        <w:t>Глав</w:t>
      </w:r>
      <w:r w:rsidR="00527117" w:rsidRPr="001C2FFF">
        <w:rPr>
          <w:szCs w:val="28"/>
        </w:rPr>
        <w:t>а</w:t>
      </w:r>
      <w:r w:rsidR="008507AF" w:rsidRPr="001C2FFF">
        <w:rPr>
          <w:szCs w:val="28"/>
        </w:rPr>
        <w:t xml:space="preserve"> </w:t>
      </w:r>
    </w:p>
    <w:p w:rsidR="00812E30" w:rsidRDefault="00507532" w:rsidP="008E4D37">
      <w:pPr>
        <w:pStyle w:val="ConsPlusNormal"/>
        <w:ind w:firstLine="0"/>
        <w:rPr>
          <w:sz w:val="27"/>
          <w:szCs w:val="27"/>
        </w:rPr>
      </w:pPr>
      <w:r>
        <w:rPr>
          <w:sz w:val="28"/>
          <w:szCs w:val="28"/>
        </w:rPr>
        <w:t xml:space="preserve">                        </w:t>
      </w:r>
      <w:r w:rsidR="00A75952" w:rsidRPr="001C2FFF">
        <w:rPr>
          <w:sz w:val="28"/>
          <w:szCs w:val="28"/>
        </w:rPr>
        <w:t xml:space="preserve">Республики Карелия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</w:t>
      </w:r>
      <w:r w:rsidR="009E233A">
        <w:rPr>
          <w:sz w:val="28"/>
          <w:szCs w:val="28"/>
        </w:rPr>
        <w:t xml:space="preserve">                                                              </w:t>
      </w:r>
      <w:r w:rsidR="007B29A5" w:rsidRPr="001C2FFF">
        <w:rPr>
          <w:sz w:val="28"/>
          <w:szCs w:val="28"/>
        </w:rPr>
        <w:t xml:space="preserve">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9E233A">
      <w:pgSz w:w="16838" w:h="11906" w:orient="landscape"/>
      <w:pgMar w:top="709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4A" w:rsidRDefault="0051694A">
      <w:r>
        <w:separator/>
      </w:r>
    </w:p>
  </w:endnote>
  <w:endnote w:type="continuationSeparator" w:id="0">
    <w:p w:rsidR="0051694A" w:rsidRDefault="0051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4A" w:rsidRDefault="00EF2E2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6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94A" w:rsidRDefault="0051694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4A" w:rsidRDefault="0051694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4A" w:rsidRDefault="0051694A">
      <w:r>
        <w:separator/>
      </w:r>
    </w:p>
  </w:footnote>
  <w:footnote w:type="continuationSeparator" w:id="0">
    <w:p w:rsidR="0051694A" w:rsidRDefault="00516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4A" w:rsidRDefault="0051694A">
    <w:pPr>
      <w:pStyle w:val="a6"/>
      <w:jc w:val="center"/>
    </w:pPr>
  </w:p>
  <w:p w:rsidR="0051694A" w:rsidRDefault="005169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057256"/>
      <w:docPartObj>
        <w:docPartGallery w:val="Page Numbers (Top of Page)"/>
        <w:docPartUnique/>
      </w:docPartObj>
    </w:sdtPr>
    <w:sdtContent>
      <w:p w:rsidR="00507532" w:rsidRDefault="00507532">
        <w:pPr>
          <w:pStyle w:val="a6"/>
          <w:jc w:val="center"/>
        </w:pPr>
        <w:r>
          <w:t>2</w:t>
        </w:r>
      </w:p>
    </w:sdtContent>
  </w:sdt>
  <w:p w:rsidR="0051694A" w:rsidRDefault="005169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7B3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07532"/>
    <w:rsid w:val="0051694A"/>
    <w:rsid w:val="00520F57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5D3D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233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249E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2E25"/>
    <w:rsid w:val="00EF54D9"/>
    <w:rsid w:val="00EF57CE"/>
    <w:rsid w:val="00EF6799"/>
    <w:rsid w:val="00F04AC1"/>
    <w:rsid w:val="00F06447"/>
    <w:rsid w:val="00F14161"/>
    <w:rsid w:val="00F23160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2E89-CC83-42E9-8439-B1607840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2018-10-12T07:56:00Z</cp:lastPrinted>
  <dcterms:created xsi:type="dcterms:W3CDTF">2018-10-12T07:56:00Z</dcterms:created>
  <dcterms:modified xsi:type="dcterms:W3CDTF">2018-10-24T09:39:00Z</dcterms:modified>
</cp:coreProperties>
</file>