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C2C43">
        <w:t>30 октября 2018 года № 675р-П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E01BE9" w:rsidRDefault="00E01BE9" w:rsidP="00C00CF8">
      <w:pPr>
        <w:pStyle w:val="ConsPlusNormal"/>
        <w:ind w:right="140"/>
        <w:jc w:val="both"/>
        <w:rPr>
          <w:sz w:val="28"/>
          <w:szCs w:val="28"/>
        </w:rPr>
      </w:pPr>
      <w:r w:rsidRPr="00622CF9">
        <w:rPr>
          <w:sz w:val="28"/>
          <w:szCs w:val="28"/>
        </w:rPr>
        <w:t xml:space="preserve">В целях реализации мероприятий федерального проекта </w:t>
      </w:r>
      <w:r w:rsidRPr="006B6C84">
        <w:rPr>
          <w:rFonts w:eastAsia="Calibri"/>
          <w:sz w:val="28"/>
          <w:szCs w:val="28"/>
          <w:lang w:eastAsia="en-US"/>
        </w:rPr>
        <w:t>«Цифровая образовательная среда»</w:t>
      </w:r>
      <w:r>
        <w:rPr>
          <w:sz w:val="28"/>
          <w:szCs w:val="28"/>
        </w:rPr>
        <w:t xml:space="preserve">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года № 10):</w:t>
      </w:r>
    </w:p>
    <w:p w:rsidR="00E01BE9" w:rsidRDefault="00E01BE9" w:rsidP="00C00CF8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Комплекс мер </w:t>
      </w:r>
      <w:r w:rsidRPr="0054063D">
        <w:rPr>
          <w:rFonts w:eastAsia="Calibri"/>
          <w:sz w:val="28"/>
          <w:szCs w:val="28"/>
          <w:lang w:eastAsia="en-US"/>
        </w:rPr>
        <w:t>по внедрению целевой модели цифровой образовательной среды</w:t>
      </w:r>
      <w:r>
        <w:rPr>
          <w:sz w:val="28"/>
          <w:szCs w:val="28"/>
        </w:rPr>
        <w:t xml:space="preserve"> в Республике Карелия согласно приложению 1 к настоящему распоряжению (далее – Комплекс мер).</w:t>
      </w:r>
    </w:p>
    <w:p w:rsidR="00E01BE9" w:rsidRDefault="00E01BE9" w:rsidP="00C00CF8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Концепцию </w:t>
      </w:r>
      <w:r w:rsidRPr="0054063D">
        <w:rPr>
          <w:rFonts w:eastAsia="Calibri"/>
          <w:sz w:val="28"/>
          <w:szCs w:val="28"/>
          <w:lang w:eastAsia="en-US"/>
        </w:rPr>
        <w:t>по внедрению целевой модели цифровой образовательной среды</w:t>
      </w:r>
      <w:r>
        <w:rPr>
          <w:sz w:val="28"/>
          <w:szCs w:val="28"/>
        </w:rPr>
        <w:t xml:space="preserve"> в Республике Карелия согласно приложению 2 к настоящему распоряжению (далее – Концепция).</w:t>
      </w:r>
    </w:p>
    <w:p w:rsidR="00E01BE9" w:rsidRDefault="00E01BE9" w:rsidP="00C00CF8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Комплекса мер и Концепции на территории Республики Карелия, и региональным координатором, ответственным за </w:t>
      </w:r>
      <w:r w:rsidRPr="0054063D">
        <w:rPr>
          <w:rFonts w:eastAsia="Calibri"/>
          <w:sz w:val="28"/>
          <w:szCs w:val="28"/>
          <w:lang w:eastAsia="en-US"/>
        </w:rPr>
        <w:t>внедрение целевой модели цифровой образовательной среды в Республике Карелия</w:t>
      </w:r>
      <w:r>
        <w:rPr>
          <w:sz w:val="28"/>
          <w:szCs w:val="28"/>
        </w:rPr>
        <w:t>.</w:t>
      </w:r>
    </w:p>
    <w:p w:rsidR="00A95059" w:rsidRDefault="00A95059" w:rsidP="00C00CF8">
      <w:pPr>
        <w:pStyle w:val="ConsPlusNormal"/>
        <w:ind w:right="140"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578D4" w:rsidRDefault="00A75952" w:rsidP="008E4D37">
      <w:pPr>
        <w:pStyle w:val="ConsPlusNormal"/>
        <w:ind w:firstLine="0"/>
        <w:rPr>
          <w:sz w:val="28"/>
          <w:szCs w:val="28"/>
        </w:rPr>
        <w:sectPr w:rsidR="00B578D4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B578D4" w:rsidRPr="009E7649" w:rsidRDefault="00B578D4" w:rsidP="00B578D4">
      <w:pPr>
        <w:autoSpaceDE w:val="0"/>
        <w:autoSpaceDN w:val="0"/>
        <w:adjustRightInd w:val="0"/>
        <w:ind w:right="-285" w:firstLine="4820"/>
        <w:outlineLvl w:val="0"/>
        <w:rPr>
          <w:szCs w:val="28"/>
        </w:rPr>
      </w:pPr>
      <w:r w:rsidRPr="009E7649">
        <w:rPr>
          <w:szCs w:val="28"/>
        </w:rPr>
        <w:lastRenderedPageBreak/>
        <w:t>Приложение 1</w:t>
      </w:r>
    </w:p>
    <w:p w:rsidR="00B578D4" w:rsidRPr="009E7649" w:rsidRDefault="00B578D4" w:rsidP="00B578D4">
      <w:pPr>
        <w:autoSpaceDE w:val="0"/>
        <w:autoSpaceDN w:val="0"/>
        <w:adjustRightInd w:val="0"/>
        <w:ind w:right="-285" w:firstLine="4820"/>
        <w:rPr>
          <w:szCs w:val="28"/>
        </w:rPr>
      </w:pPr>
      <w:r w:rsidRPr="009E7649">
        <w:rPr>
          <w:szCs w:val="28"/>
        </w:rPr>
        <w:t>к распоряжению Правительства</w:t>
      </w:r>
    </w:p>
    <w:p w:rsidR="00B578D4" w:rsidRPr="009E7649" w:rsidRDefault="00B578D4" w:rsidP="00B578D4">
      <w:pPr>
        <w:autoSpaceDE w:val="0"/>
        <w:autoSpaceDN w:val="0"/>
        <w:adjustRightInd w:val="0"/>
        <w:ind w:right="-285" w:firstLine="4820"/>
        <w:rPr>
          <w:szCs w:val="28"/>
        </w:rPr>
      </w:pPr>
      <w:r w:rsidRPr="009E7649">
        <w:rPr>
          <w:szCs w:val="28"/>
        </w:rPr>
        <w:t>Республики Карелия</w:t>
      </w:r>
    </w:p>
    <w:p w:rsidR="00B578D4" w:rsidRPr="009E7649" w:rsidRDefault="00CC2C43" w:rsidP="00B578D4">
      <w:pPr>
        <w:autoSpaceDE w:val="0"/>
        <w:autoSpaceDN w:val="0"/>
        <w:adjustRightInd w:val="0"/>
        <w:ind w:right="-285" w:firstLine="4820"/>
        <w:rPr>
          <w:szCs w:val="28"/>
        </w:rPr>
      </w:pPr>
      <w:r>
        <w:t>от  30 октября 2018 года № 675р-П</w:t>
      </w:r>
    </w:p>
    <w:p w:rsidR="00B578D4" w:rsidRPr="009E7649" w:rsidRDefault="00B578D4" w:rsidP="00B578D4">
      <w:pPr>
        <w:autoSpaceDE w:val="0"/>
        <w:autoSpaceDN w:val="0"/>
        <w:adjustRightInd w:val="0"/>
        <w:ind w:right="-285"/>
        <w:jc w:val="right"/>
        <w:rPr>
          <w:szCs w:val="28"/>
        </w:rPr>
      </w:pPr>
    </w:p>
    <w:p w:rsidR="00497545" w:rsidRPr="009E7649" w:rsidRDefault="00497545" w:rsidP="00B578D4">
      <w:pPr>
        <w:autoSpaceDE w:val="0"/>
        <w:autoSpaceDN w:val="0"/>
        <w:adjustRightInd w:val="0"/>
        <w:ind w:right="-285"/>
        <w:jc w:val="right"/>
        <w:rPr>
          <w:szCs w:val="28"/>
        </w:rPr>
      </w:pPr>
    </w:p>
    <w:p w:rsidR="00B578D4" w:rsidRPr="009E7649" w:rsidRDefault="00B578D4" w:rsidP="00B578D4">
      <w:pPr>
        <w:widowControl w:val="0"/>
        <w:tabs>
          <w:tab w:val="left" w:pos="1482"/>
          <w:tab w:val="right" w:pos="5193"/>
          <w:tab w:val="left" w:pos="5268"/>
        </w:tabs>
        <w:ind w:right="-285"/>
        <w:jc w:val="center"/>
        <w:rPr>
          <w:szCs w:val="28"/>
        </w:rPr>
      </w:pPr>
      <w:r w:rsidRPr="009E7649">
        <w:rPr>
          <w:szCs w:val="28"/>
        </w:rPr>
        <w:t xml:space="preserve">Комплекс мер по внедрению </w:t>
      </w:r>
    </w:p>
    <w:p w:rsidR="00B578D4" w:rsidRPr="009E7649" w:rsidRDefault="00B578D4" w:rsidP="00B578D4">
      <w:pPr>
        <w:widowControl w:val="0"/>
        <w:tabs>
          <w:tab w:val="left" w:pos="1482"/>
          <w:tab w:val="right" w:pos="5193"/>
          <w:tab w:val="left" w:pos="5268"/>
        </w:tabs>
        <w:ind w:right="-285"/>
        <w:jc w:val="center"/>
        <w:rPr>
          <w:szCs w:val="28"/>
        </w:rPr>
      </w:pPr>
      <w:r w:rsidRPr="009E7649">
        <w:rPr>
          <w:szCs w:val="28"/>
        </w:rPr>
        <w:t xml:space="preserve"> целевой модели цифровой образовательной среды</w:t>
      </w:r>
      <w:r w:rsidRPr="009E7649">
        <w:rPr>
          <w:szCs w:val="28"/>
        </w:rPr>
        <w:br/>
        <w:t xml:space="preserve">в Республике Карелия </w:t>
      </w:r>
    </w:p>
    <w:p w:rsidR="00B578D4" w:rsidRPr="00B578D4" w:rsidRDefault="00B578D4" w:rsidP="00B578D4">
      <w:pPr>
        <w:widowControl w:val="0"/>
        <w:tabs>
          <w:tab w:val="left" w:pos="1482"/>
          <w:tab w:val="right" w:pos="5193"/>
          <w:tab w:val="left" w:pos="5268"/>
        </w:tabs>
        <w:ind w:right="-285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418"/>
        <w:gridCol w:w="2126"/>
      </w:tblGrid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42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№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42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п</w:t>
            </w:r>
            <w:proofErr w:type="gramEnd"/>
            <w:r w:rsidRPr="00B578D4">
              <w:rPr>
                <w:rFonts w:eastAsia="Courier New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42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42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42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Ответственный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42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исполнитель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497545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50" w:right="-285" w:firstLine="5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497545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497545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497545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4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</w:tabs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Подписание трехстороннего соглашения </w:t>
            </w:r>
          </w:p>
          <w:p w:rsidR="00B578D4" w:rsidRPr="00B578D4" w:rsidRDefault="00B578D4" w:rsidP="00497545">
            <w:pPr>
              <w:widowControl w:val="0"/>
              <w:tabs>
                <w:tab w:val="left" w:pos="1482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о взаимодействии в рамках реализации национального проекта «Образование»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br/>
              <w:t xml:space="preserve">в Республике Карелия между проектным офисом национального проекта «Образование», Министерством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просв</w:t>
            </w: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е</w:t>
            </w:r>
            <w:proofErr w:type="spellEnd"/>
            <w:r w:rsidR="00497545">
              <w:rPr>
                <w:rFonts w:eastAsia="Courier New"/>
                <w:color w:val="000000"/>
                <w:sz w:val="26"/>
                <w:szCs w:val="26"/>
              </w:rPr>
              <w:t>-</w:t>
            </w:r>
            <w:proofErr w:type="gramEnd"/>
            <w:r w:rsidR="00497545">
              <w:rPr>
                <w:rFonts w:eastAsia="Courier New"/>
                <w:color w:val="000000"/>
                <w:sz w:val="26"/>
                <w:szCs w:val="26"/>
              </w:rPr>
              <w:t xml:space="preserve">          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щения</w:t>
            </w:r>
            <w:proofErr w:type="spellEnd"/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 Российской Федерации и Правительством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до </w:t>
            </w:r>
          </w:p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15 марта 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Министерство образования Республики 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7E66C7">
            <w:pPr>
              <w:widowControl w:val="0"/>
              <w:tabs>
                <w:tab w:val="left" w:pos="1482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Создание в соответствии с методическими рекомендациями Министерства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просвещ</w:t>
            </w: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е</w:t>
            </w:r>
            <w:proofErr w:type="spellEnd"/>
            <w:r w:rsidR="00497545">
              <w:rPr>
                <w:rFonts w:eastAsia="Courier New"/>
                <w:color w:val="000000"/>
                <w:sz w:val="26"/>
                <w:szCs w:val="26"/>
              </w:rPr>
              <w:t>-</w:t>
            </w:r>
            <w:proofErr w:type="gramEnd"/>
            <w:r w:rsidR="00497545">
              <w:rPr>
                <w:rFonts w:eastAsia="Courier New"/>
                <w:color w:val="000000"/>
                <w:sz w:val="26"/>
                <w:szCs w:val="26"/>
              </w:rPr>
              <w:t xml:space="preserve">         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ния</w:t>
            </w:r>
            <w:proofErr w:type="spellEnd"/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 Российской Федерации регионального ведомственного проектного офиса Министерства образования Республики Карелия  по реализации национального проекта «Образование» в Республике </w:t>
            </w:r>
            <w:r w:rsidR="007E66C7">
              <w:rPr>
                <w:rFonts w:eastAsia="Courier New"/>
                <w:color w:val="000000"/>
                <w:sz w:val="26"/>
                <w:szCs w:val="26"/>
              </w:rPr>
              <w:t xml:space="preserve">               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Карелия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до </w:t>
            </w:r>
          </w:p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1 марта 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Министерство образования Республики 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497545">
            <w:pPr>
              <w:widowControl w:val="0"/>
              <w:tabs>
                <w:tab w:val="left" w:pos="1482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Создание  в соответствии с методическими рекомендациями Министерства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просвещ</w:t>
            </w: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е</w:t>
            </w:r>
            <w:proofErr w:type="spellEnd"/>
            <w:r w:rsidR="00497545">
              <w:rPr>
                <w:rFonts w:eastAsia="Courier New"/>
                <w:color w:val="000000"/>
                <w:sz w:val="26"/>
                <w:szCs w:val="26"/>
              </w:rPr>
              <w:t>-</w:t>
            </w:r>
            <w:proofErr w:type="gramEnd"/>
            <w:r w:rsidR="00497545">
              <w:rPr>
                <w:rFonts w:eastAsia="Courier New"/>
                <w:color w:val="000000"/>
                <w:sz w:val="26"/>
                <w:szCs w:val="26"/>
              </w:rPr>
              <w:t xml:space="preserve">          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ния</w:t>
            </w:r>
            <w:proofErr w:type="spellEnd"/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 Российской Федерации регионального координационного совета по реализации национального проекта «Образование»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до</w:t>
            </w:r>
          </w:p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1 марта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Министерство образования Республики 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B578D4" w:rsidP="00497545">
            <w:pPr>
              <w:widowControl w:val="0"/>
              <w:tabs>
                <w:tab w:val="left" w:pos="1482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Согласование с проектным офисом национального проекта «Образование»  кандидата на должность руководителя регионального ведомственного проектного офиса Министерства образования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Респу</w:t>
            </w: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б</w:t>
            </w:r>
            <w:proofErr w:type="spellEnd"/>
            <w:r w:rsidR="00497545">
              <w:rPr>
                <w:rFonts w:eastAsia="Courier New"/>
                <w:color w:val="000000"/>
                <w:sz w:val="26"/>
                <w:szCs w:val="26"/>
              </w:rPr>
              <w:t>-</w:t>
            </w:r>
            <w:proofErr w:type="gramEnd"/>
            <w:r w:rsidR="00497545">
              <w:rPr>
                <w:rFonts w:eastAsia="Courier New"/>
                <w:color w:val="000000"/>
                <w:sz w:val="26"/>
                <w:szCs w:val="26"/>
              </w:rPr>
              <w:t xml:space="preserve">          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лики Карелия  по реализации национального проекта «Образование» в Республике </w:t>
            </w:r>
            <w:r w:rsidR="00497545">
              <w:rPr>
                <w:rFonts w:eastAsia="Courier New"/>
                <w:color w:val="000000"/>
                <w:sz w:val="26"/>
                <w:szCs w:val="26"/>
              </w:rPr>
              <w:t xml:space="preserve">             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4" w:rsidRPr="00B578D4" w:rsidRDefault="009B081F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>д</w:t>
            </w:r>
            <w:r w:rsidR="00B578D4" w:rsidRPr="00B578D4">
              <w:rPr>
                <w:rFonts w:eastAsia="Courier New"/>
                <w:color w:val="000000"/>
                <w:sz w:val="26"/>
                <w:szCs w:val="26"/>
              </w:rPr>
              <w:t>о</w:t>
            </w:r>
          </w:p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15 марта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F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Министерство образования Республики </w:t>
            </w:r>
          </w:p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</w:tc>
      </w:tr>
    </w:tbl>
    <w:p w:rsidR="00497545" w:rsidRDefault="00497545"/>
    <w:p w:rsidR="00497545" w:rsidRDefault="0049754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418"/>
        <w:gridCol w:w="2126"/>
      </w:tblGrid>
      <w:tr w:rsidR="00497545" w:rsidRPr="00B578D4" w:rsidTr="005C7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B578D4" w:rsidRDefault="00497545" w:rsidP="005C75F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50" w:right="-285" w:firstLine="5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B578D4" w:rsidRDefault="00497545" w:rsidP="005C75F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B578D4" w:rsidRDefault="00497545" w:rsidP="005C75F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B578D4" w:rsidRDefault="00497545" w:rsidP="005C75F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4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5C75F2">
            <w:pPr>
              <w:widowControl w:val="0"/>
              <w:tabs>
                <w:tab w:val="left" w:pos="1528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Повышение квалификации сотрудников регионального ведомственного проектного офиса Министерства образования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Респу</w:t>
            </w: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б</w:t>
            </w:r>
            <w:proofErr w:type="spellEnd"/>
            <w:r w:rsidR="005C75F2">
              <w:rPr>
                <w:rFonts w:eastAsia="Courier New"/>
                <w:color w:val="000000"/>
                <w:sz w:val="26"/>
                <w:szCs w:val="26"/>
              </w:rPr>
              <w:t>-</w:t>
            </w:r>
            <w:proofErr w:type="gramEnd"/>
            <w:r w:rsidR="005C75F2">
              <w:rPr>
                <w:rFonts w:eastAsia="Courier New"/>
                <w:color w:val="000000"/>
                <w:sz w:val="26"/>
                <w:szCs w:val="26"/>
              </w:rPr>
              <w:t xml:space="preserve">          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лики Карелия  по реализации национального проекта «Образование» в Республике </w:t>
            </w:r>
            <w:r w:rsidR="005C75F2">
              <w:rPr>
                <w:rFonts w:eastAsia="Courier New"/>
                <w:color w:val="000000"/>
                <w:sz w:val="26"/>
                <w:szCs w:val="26"/>
              </w:rPr>
              <w:t xml:space="preserve">            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Карелия, в том числе по программам проектного офиса национального проекта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5C75F2">
            <w:pPr>
              <w:widowControl w:val="0"/>
              <w:tabs>
                <w:tab w:val="left" w:pos="1528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Инвентаризация кадровых, материально-технических и инфраструктурных ресурсов </w:t>
            </w:r>
            <w:r w:rsidRPr="00B578D4">
              <w:rPr>
                <w:rFonts w:eastAsia="Calibri"/>
                <w:sz w:val="26"/>
                <w:szCs w:val="26"/>
                <w:lang w:eastAsia="en-US"/>
              </w:rPr>
              <w:t>образовательных организаций, в том числе общего, среднего профессионального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F" w:rsidRDefault="00B578D4" w:rsidP="004F518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250" w:right="-28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8D4">
              <w:rPr>
                <w:rFonts w:eastAsia="Calibri"/>
                <w:sz w:val="26"/>
                <w:szCs w:val="26"/>
                <w:lang w:eastAsia="en-US"/>
              </w:rPr>
              <w:t xml:space="preserve">один раз </w:t>
            </w:r>
          </w:p>
          <w:p w:rsidR="009B081F" w:rsidRDefault="00B578D4" w:rsidP="004F518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250" w:right="-28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78D4">
              <w:rPr>
                <w:rFonts w:eastAsia="Calibri"/>
                <w:sz w:val="26"/>
                <w:szCs w:val="26"/>
                <w:lang w:eastAsia="en-US"/>
              </w:rPr>
              <w:t xml:space="preserve">в три года начиная </w:t>
            </w:r>
            <w:proofErr w:type="gramStart"/>
            <w:r w:rsidRPr="00B578D4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B578D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578D4" w:rsidRPr="00B578D4" w:rsidRDefault="00B578D4" w:rsidP="004F518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250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alibri"/>
                <w:sz w:val="26"/>
                <w:szCs w:val="26"/>
                <w:lang w:eastAsia="en-US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9B081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Министерство образования Республики </w:t>
            </w:r>
            <w:r w:rsidR="005C75F2">
              <w:rPr>
                <w:rFonts w:eastAsia="Courier New"/>
                <w:color w:val="000000"/>
                <w:sz w:val="26"/>
                <w:szCs w:val="26"/>
              </w:rPr>
              <w:t xml:space="preserve">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</w:tc>
      </w:tr>
      <w:tr w:rsidR="00B578D4" w:rsidRPr="00B578D4" w:rsidTr="009B0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B578D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4F518E">
            <w:pPr>
              <w:widowControl w:val="0"/>
              <w:tabs>
                <w:tab w:val="left" w:pos="1528"/>
              </w:tabs>
              <w:spacing w:after="12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Утверждение «дорожной карты» по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созд</w:t>
            </w:r>
            <w:proofErr w:type="gram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а</w:t>
            </w:r>
            <w:proofErr w:type="spellEnd"/>
            <w:r w:rsidR="004F518E">
              <w:rPr>
                <w:rFonts w:eastAsia="Courier New"/>
                <w:color w:val="000000"/>
                <w:sz w:val="26"/>
                <w:szCs w:val="26"/>
              </w:rPr>
              <w:t>-</w:t>
            </w:r>
            <w:proofErr w:type="gramEnd"/>
            <w:r w:rsidR="004F518E">
              <w:rPr>
                <w:rFonts w:eastAsia="Courier New"/>
                <w:color w:val="000000"/>
                <w:sz w:val="26"/>
                <w:szCs w:val="26"/>
              </w:rPr>
              <w:t xml:space="preserve">          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нию</w:t>
            </w:r>
            <w:proofErr w:type="spellEnd"/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 и открытию центра опережающей профессиональной подготовки проектным офисом национального проекта «</w:t>
            </w:r>
            <w:proofErr w:type="spellStart"/>
            <w:r w:rsidRPr="00B578D4">
              <w:rPr>
                <w:rFonts w:eastAsia="Courier New"/>
                <w:color w:val="000000"/>
                <w:sz w:val="26"/>
                <w:szCs w:val="26"/>
              </w:rPr>
              <w:t>Образова</w:t>
            </w:r>
            <w:r w:rsidR="004F518E">
              <w:rPr>
                <w:rFonts w:eastAsia="Courier New"/>
                <w:color w:val="000000"/>
                <w:sz w:val="26"/>
                <w:szCs w:val="26"/>
              </w:rPr>
              <w:t>-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ние</w:t>
            </w:r>
            <w:proofErr w:type="spellEnd"/>
            <w:r w:rsidRPr="00B578D4">
              <w:rPr>
                <w:rFonts w:eastAsia="Courier New"/>
                <w:color w:val="000000"/>
                <w:sz w:val="26"/>
                <w:szCs w:val="26"/>
              </w:rPr>
              <w:t>» и Правительством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4F518E">
            <w:pPr>
              <w:widowControl w:val="0"/>
              <w:tabs>
                <w:tab w:val="left" w:pos="1528"/>
              </w:tabs>
              <w:ind w:left="-250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до 1 апреля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4" w:rsidRPr="00B578D4" w:rsidRDefault="00B578D4" w:rsidP="009B081F">
            <w:pPr>
              <w:widowControl w:val="0"/>
              <w:tabs>
                <w:tab w:val="left" w:pos="152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Министерство образования Республики </w:t>
            </w:r>
            <w:r w:rsidR="005C75F2">
              <w:rPr>
                <w:rFonts w:eastAsia="Courier New"/>
                <w:color w:val="000000"/>
                <w:sz w:val="26"/>
                <w:szCs w:val="26"/>
              </w:rPr>
              <w:t xml:space="preserve"> 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Карелия</w:t>
            </w:r>
          </w:p>
          <w:p w:rsidR="00B578D4" w:rsidRPr="00B578D4" w:rsidRDefault="00B578D4" w:rsidP="009B081F">
            <w:pPr>
              <w:widowControl w:val="0"/>
              <w:tabs>
                <w:tab w:val="left" w:pos="1528"/>
              </w:tabs>
              <w:ind w:left="-108"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</w:tbl>
    <w:p w:rsidR="00B578D4" w:rsidRPr="00B578D4" w:rsidRDefault="00B578D4" w:rsidP="00B578D4">
      <w:pPr>
        <w:ind w:right="-285"/>
        <w:rPr>
          <w:sz w:val="26"/>
          <w:szCs w:val="26"/>
        </w:rPr>
      </w:pPr>
    </w:p>
    <w:p w:rsidR="00B578D4" w:rsidRPr="00B578D4" w:rsidRDefault="00B578D4" w:rsidP="00B578D4">
      <w:pPr>
        <w:widowControl w:val="0"/>
        <w:spacing w:after="248"/>
        <w:ind w:right="-285"/>
        <w:jc w:val="both"/>
        <w:rPr>
          <w:b/>
          <w:bCs/>
          <w:sz w:val="26"/>
          <w:szCs w:val="26"/>
        </w:rPr>
      </w:pPr>
    </w:p>
    <w:p w:rsidR="00B578D4" w:rsidRPr="00B578D4" w:rsidRDefault="00B578D4" w:rsidP="00B578D4">
      <w:pPr>
        <w:autoSpaceDE w:val="0"/>
        <w:autoSpaceDN w:val="0"/>
        <w:adjustRightInd w:val="0"/>
        <w:spacing w:before="280"/>
        <w:ind w:right="-285"/>
        <w:jc w:val="right"/>
        <w:outlineLvl w:val="0"/>
        <w:rPr>
          <w:sz w:val="26"/>
          <w:szCs w:val="26"/>
        </w:rPr>
      </w:pPr>
    </w:p>
    <w:p w:rsidR="00B578D4" w:rsidRPr="00B578D4" w:rsidRDefault="00B578D4" w:rsidP="00B578D4">
      <w:pPr>
        <w:autoSpaceDE w:val="0"/>
        <w:autoSpaceDN w:val="0"/>
        <w:adjustRightInd w:val="0"/>
        <w:spacing w:before="280"/>
        <w:ind w:right="-285"/>
        <w:jc w:val="right"/>
        <w:outlineLvl w:val="0"/>
        <w:rPr>
          <w:sz w:val="26"/>
          <w:szCs w:val="26"/>
        </w:rPr>
      </w:pPr>
    </w:p>
    <w:p w:rsidR="00B578D4" w:rsidRPr="00B578D4" w:rsidRDefault="00B578D4" w:rsidP="00B578D4">
      <w:pPr>
        <w:autoSpaceDE w:val="0"/>
        <w:autoSpaceDN w:val="0"/>
        <w:adjustRightInd w:val="0"/>
        <w:spacing w:before="280"/>
        <w:ind w:right="-285"/>
        <w:jc w:val="right"/>
        <w:outlineLvl w:val="0"/>
        <w:rPr>
          <w:sz w:val="26"/>
          <w:szCs w:val="26"/>
        </w:rPr>
      </w:pPr>
    </w:p>
    <w:p w:rsidR="00B578D4" w:rsidRPr="00B578D4" w:rsidRDefault="00B578D4" w:rsidP="00B578D4">
      <w:pPr>
        <w:autoSpaceDE w:val="0"/>
        <w:autoSpaceDN w:val="0"/>
        <w:adjustRightInd w:val="0"/>
        <w:spacing w:before="280"/>
        <w:ind w:right="-285"/>
        <w:jc w:val="right"/>
        <w:outlineLvl w:val="0"/>
        <w:rPr>
          <w:sz w:val="26"/>
          <w:szCs w:val="26"/>
        </w:rPr>
      </w:pPr>
    </w:p>
    <w:p w:rsidR="00B578D4" w:rsidRPr="00B578D4" w:rsidRDefault="00B578D4" w:rsidP="00B578D4">
      <w:pPr>
        <w:autoSpaceDE w:val="0"/>
        <w:autoSpaceDN w:val="0"/>
        <w:adjustRightInd w:val="0"/>
        <w:spacing w:before="280"/>
        <w:ind w:right="-285"/>
        <w:jc w:val="right"/>
        <w:outlineLvl w:val="0"/>
        <w:rPr>
          <w:sz w:val="26"/>
          <w:szCs w:val="26"/>
        </w:rPr>
      </w:pPr>
    </w:p>
    <w:p w:rsidR="00B578D4" w:rsidRPr="00B578D4" w:rsidRDefault="00B578D4" w:rsidP="00B578D4">
      <w:pPr>
        <w:autoSpaceDE w:val="0"/>
        <w:autoSpaceDN w:val="0"/>
        <w:adjustRightInd w:val="0"/>
        <w:spacing w:before="280"/>
        <w:ind w:right="-285"/>
        <w:outlineLvl w:val="0"/>
        <w:rPr>
          <w:sz w:val="26"/>
          <w:szCs w:val="26"/>
        </w:rPr>
        <w:sectPr w:rsidR="00B578D4" w:rsidRPr="00B578D4" w:rsidSect="00B578D4">
          <w:pgSz w:w="11906" w:h="16838"/>
          <w:pgMar w:top="1134" w:right="1276" w:bottom="1134" w:left="1559" w:header="709" w:footer="709" w:gutter="0"/>
          <w:pgNumType w:start="1"/>
          <w:cols w:space="720"/>
          <w:titlePg/>
          <w:docGrid w:linePitch="381"/>
        </w:sectPr>
      </w:pPr>
    </w:p>
    <w:p w:rsidR="00B578D4" w:rsidRPr="00C00CF8" w:rsidRDefault="00B578D4" w:rsidP="00CC2C43">
      <w:pPr>
        <w:autoSpaceDE w:val="0"/>
        <w:autoSpaceDN w:val="0"/>
        <w:adjustRightInd w:val="0"/>
        <w:ind w:right="-285" w:firstLine="5103"/>
        <w:outlineLvl w:val="0"/>
        <w:rPr>
          <w:szCs w:val="28"/>
        </w:rPr>
      </w:pPr>
      <w:r w:rsidRPr="00C00CF8">
        <w:rPr>
          <w:szCs w:val="28"/>
        </w:rPr>
        <w:lastRenderedPageBreak/>
        <w:t>Приложение 2</w:t>
      </w:r>
    </w:p>
    <w:p w:rsidR="00B578D4" w:rsidRPr="00C00CF8" w:rsidRDefault="00B578D4" w:rsidP="00CC2C43">
      <w:pPr>
        <w:autoSpaceDE w:val="0"/>
        <w:autoSpaceDN w:val="0"/>
        <w:adjustRightInd w:val="0"/>
        <w:ind w:right="-285" w:firstLine="5103"/>
        <w:rPr>
          <w:szCs w:val="28"/>
        </w:rPr>
      </w:pPr>
      <w:r w:rsidRPr="00C00CF8">
        <w:rPr>
          <w:szCs w:val="28"/>
        </w:rPr>
        <w:t>к распоряжению Правительства</w:t>
      </w:r>
    </w:p>
    <w:p w:rsidR="00B578D4" w:rsidRPr="00C00CF8" w:rsidRDefault="00B578D4" w:rsidP="00CC2C43">
      <w:pPr>
        <w:autoSpaceDE w:val="0"/>
        <w:autoSpaceDN w:val="0"/>
        <w:adjustRightInd w:val="0"/>
        <w:ind w:right="-285" w:firstLine="5103"/>
        <w:rPr>
          <w:szCs w:val="28"/>
        </w:rPr>
      </w:pPr>
      <w:r w:rsidRPr="00C00CF8">
        <w:rPr>
          <w:szCs w:val="28"/>
        </w:rPr>
        <w:t>Республики Карелия</w:t>
      </w:r>
    </w:p>
    <w:p w:rsidR="00B578D4" w:rsidRPr="00C00CF8" w:rsidRDefault="00CC2C43" w:rsidP="00CC2C43">
      <w:pPr>
        <w:autoSpaceDE w:val="0"/>
        <w:autoSpaceDN w:val="0"/>
        <w:adjustRightInd w:val="0"/>
        <w:ind w:right="-285" w:firstLine="5103"/>
        <w:rPr>
          <w:szCs w:val="28"/>
        </w:rPr>
      </w:pPr>
      <w:r>
        <w:t>от  30 октября 2018 года № 675р-П</w:t>
      </w:r>
    </w:p>
    <w:p w:rsidR="00B578D4" w:rsidRPr="00C00CF8" w:rsidRDefault="00B578D4" w:rsidP="00B578D4">
      <w:pPr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outlineLvl w:val="0"/>
        <w:rPr>
          <w:szCs w:val="28"/>
        </w:rPr>
      </w:pPr>
    </w:p>
    <w:p w:rsidR="00B578D4" w:rsidRPr="00C00CF8" w:rsidRDefault="00B578D4" w:rsidP="00B578D4">
      <w:pPr>
        <w:widowControl w:val="0"/>
        <w:tabs>
          <w:tab w:val="left" w:pos="1482"/>
          <w:tab w:val="right" w:pos="5193"/>
          <w:tab w:val="left" w:pos="5268"/>
        </w:tabs>
        <w:ind w:right="-285"/>
        <w:jc w:val="center"/>
        <w:rPr>
          <w:szCs w:val="28"/>
        </w:rPr>
      </w:pPr>
      <w:r w:rsidRPr="00C00CF8">
        <w:rPr>
          <w:bCs/>
          <w:szCs w:val="28"/>
        </w:rPr>
        <w:t xml:space="preserve">Концепция </w:t>
      </w:r>
      <w:r w:rsidRPr="00C00CF8">
        <w:rPr>
          <w:rFonts w:eastAsia="Calibri"/>
          <w:szCs w:val="28"/>
          <w:lang w:eastAsia="en-US"/>
        </w:rPr>
        <w:t xml:space="preserve">по внедрению </w:t>
      </w:r>
    </w:p>
    <w:p w:rsidR="00B578D4" w:rsidRPr="00C00CF8" w:rsidRDefault="00B578D4" w:rsidP="00B578D4">
      <w:pPr>
        <w:widowControl w:val="0"/>
        <w:tabs>
          <w:tab w:val="left" w:pos="1482"/>
          <w:tab w:val="right" w:pos="5193"/>
          <w:tab w:val="left" w:pos="5268"/>
        </w:tabs>
        <w:ind w:right="-285"/>
        <w:jc w:val="center"/>
        <w:rPr>
          <w:szCs w:val="28"/>
        </w:rPr>
      </w:pPr>
      <w:r w:rsidRPr="00C00CF8">
        <w:rPr>
          <w:rFonts w:eastAsia="Calibri"/>
          <w:szCs w:val="28"/>
          <w:lang w:eastAsia="en-US"/>
        </w:rPr>
        <w:t>целевой модели цифровой образовательной среды</w:t>
      </w:r>
      <w:r w:rsidRPr="00C00CF8">
        <w:rPr>
          <w:szCs w:val="28"/>
        </w:rPr>
        <w:t xml:space="preserve"> </w:t>
      </w:r>
      <w:r w:rsidRPr="00C00CF8">
        <w:rPr>
          <w:szCs w:val="28"/>
        </w:rPr>
        <w:br/>
        <w:t xml:space="preserve">в Республике Карелия </w:t>
      </w:r>
    </w:p>
    <w:p w:rsidR="00B578D4" w:rsidRPr="00B578D4" w:rsidRDefault="00B578D4" w:rsidP="00B578D4">
      <w:pPr>
        <w:ind w:right="-285"/>
        <w:jc w:val="center"/>
        <w:rPr>
          <w:sz w:val="26"/>
          <w:szCs w:val="26"/>
        </w:rPr>
      </w:pPr>
    </w:p>
    <w:p w:rsidR="00EE4EAB" w:rsidRDefault="00B578D4" w:rsidP="00B578D4">
      <w:pPr>
        <w:widowControl w:val="0"/>
        <w:ind w:right="-285"/>
        <w:jc w:val="center"/>
        <w:rPr>
          <w:rFonts w:eastAsia="Calibri"/>
          <w:sz w:val="26"/>
          <w:szCs w:val="26"/>
          <w:lang w:eastAsia="en-US"/>
        </w:rPr>
      </w:pPr>
      <w:r w:rsidRPr="00B578D4">
        <w:rPr>
          <w:rFonts w:eastAsia="Calibri"/>
          <w:sz w:val="26"/>
          <w:szCs w:val="26"/>
          <w:lang w:val="en-US"/>
        </w:rPr>
        <w:t>I</w:t>
      </w:r>
      <w:r w:rsidRPr="00B578D4">
        <w:rPr>
          <w:rFonts w:eastAsia="Calibri"/>
          <w:sz w:val="26"/>
          <w:szCs w:val="26"/>
        </w:rPr>
        <w:t xml:space="preserve">. </w:t>
      </w:r>
      <w:r w:rsidRPr="00B578D4">
        <w:rPr>
          <w:rFonts w:eastAsia="Calibri"/>
          <w:sz w:val="26"/>
          <w:szCs w:val="26"/>
          <w:lang w:eastAsia="en-US"/>
        </w:rPr>
        <w:t xml:space="preserve">Обоснование потребности в реализации мероприятий по внедрению целевой модели цифровой образовательной среды в общеобразовательных организациях </w:t>
      </w:r>
      <w:r w:rsidR="00EE4EAB">
        <w:rPr>
          <w:rFonts w:eastAsia="Calibri"/>
          <w:sz w:val="26"/>
          <w:szCs w:val="26"/>
          <w:lang w:eastAsia="en-US"/>
        </w:rPr>
        <w:t xml:space="preserve">                      </w:t>
      </w:r>
      <w:r w:rsidRPr="00B578D4">
        <w:rPr>
          <w:rFonts w:eastAsia="Calibri"/>
          <w:sz w:val="26"/>
          <w:szCs w:val="26"/>
          <w:lang w:eastAsia="en-US"/>
        </w:rPr>
        <w:t xml:space="preserve">и профессиональных образовательных  организациях в рамках национального проекта «Образование», в том числе за счет </w:t>
      </w:r>
      <w:proofErr w:type="spellStart"/>
      <w:r w:rsidRPr="00B578D4"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 w:rsidRPr="00B578D4">
        <w:rPr>
          <w:rFonts w:eastAsia="Calibri"/>
          <w:sz w:val="26"/>
          <w:szCs w:val="26"/>
          <w:lang w:eastAsia="en-US"/>
        </w:rPr>
        <w:t xml:space="preserve">  из </w:t>
      </w:r>
    </w:p>
    <w:p w:rsidR="00B578D4" w:rsidRPr="00B578D4" w:rsidRDefault="00B578D4" w:rsidP="00B578D4">
      <w:pPr>
        <w:widowControl w:val="0"/>
        <w:ind w:right="-285"/>
        <w:jc w:val="center"/>
        <w:rPr>
          <w:rFonts w:eastAsia="Calibri"/>
          <w:sz w:val="26"/>
          <w:szCs w:val="26"/>
        </w:rPr>
      </w:pPr>
      <w:r w:rsidRPr="00B578D4">
        <w:rPr>
          <w:rFonts w:eastAsia="Calibri"/>
          <w:sz w:val="26"/>
          <w:szCs w:val="26"/>
          <w:lang w:eastAsia="en-US"/>
        </w:rPr>
        <w:t>федерального бюджета</w:t>
      </w:r>
    </w:p>
    <w:p w:rsidR="00B578D4" w:rsidRPr="00B578D4" w:rsidRDefault="00B578D4" w:rsidP="00B578D4">
      <w:pPr>
        <w:ind w:right="-285"/>
        <w:jc w:val="center"/>
        <w:rPr>
          <w:sz w:val="26"/>
          <w:szCs w:val="26"/>
        </w:rPr>
      </w:pP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Анализ сложившейся системы в управлении образованием (особенно на региональном уровне) </w:t>
      </w:r>
      <w:proofErr w:type="gramStart"/>
      <w:r w:rsidRPr="00B578D4">
        <w:rPr>
          <w:rFonts w:eastAsia="Courier New"/>
          <w:color w:val="000000"/>
          <w:sz w:val="26"/>
          <w:szCs w:val="26"/>
        </w:rPr>
        <w:t>характеризуется</w:t>
      </w:r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прежде всего  тем, что наметился явный переход от управления учреждениями и людьми к управлению информационными потоками. В условиях динамично меняющейся социально-экономической ситуации принятие эффективных решений невозможно без использования своевременной и достоверной информации.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Возможность хранения в едином цифровом образовательном пространстве информации о системе образования в регионе позволит значительно повысить эффективность управления образованием и решить социальные проблемы региона. Создание региональной модели цифровой образовательной среды позволит повысить качество образования за счет наиболее полного и целенаправленного использования </w:t>
      </w:r>
      <w:proofErr w:type="gramStart"/>
      <w:r w:rsidRPr="00B578D4">
        <w:rPr>
          <w:rFonts w:eastAsia="Courier New"/>
          <w:color w:val="000000"/>
          <w:sz w:val="26"/>
          <w:szCs w:val="26"/>
        </w:rPr>
        <w:t>образовательных</w:t>
      </w:r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информационных </w:t>
      </w:r>
      <w:proofErr w:type="spellStart"/>
      <w:r w:rsidR="005E768C">
        <w:rPr>
          <w:rFonts w:eastAsia="Courier New"/>
          <w:color w:val="000000"/>
          <w:sz w:val="26"/>
          <w:szCs w:val="26"/>
        </w:rPr>
        <w:t>и</w:t>
      </w:r>
      <w:r w:rsidRPr="00B578D4">
        <w:rPr>
          <w:rFonts w:eastAsia="Courier New"/>
          <w:color w:val="000000"/>
          <w:sz w:val="26"/>
          <w:szCs w:val="26"/>
        </w:rPr>
        <w:t>нтернет-ресурсов</w:t>
      </w:r>
      <w:proofErr w:type="spellEnd"/>
      <w:r w:rsidRPr="00B578D4">
        <w:rPr>
          <w:rFonts w:eastAsia="Courier New"/>
          <w:color w:val="000000"/>
          <w:sz w:val="26"/>
          <w:szCs w:val="26"/>
        </w:rPr>
        <w:t xml:space="preserve">.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Информация для обоснования потребности в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 организациях в рамках национального проекта «Образование» (далее – Мероприятия):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а) статистические данные по сети общеобразовательных организация и профессиональных организаций, численности, контингенту, кадровому составу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</w:p>
    <w:tbl>
      <w:tblPr>
        <w:tblStyle w:val="ac"/>
        <w:tblW w:w="9606" w:type="dxa"/>
        <w:tblLook w:val="04A0"/>
      </w:tblPr>
      <w:tblGrid>
        <w:gridCol w:w="3976"/>
        <w:gridCol w:w="2106"/>
        <w:gridCol w:w="2815"/>
        <w:gridCol w:w="709"/>
      </w:tblGrid>
      <w:tr w:rsidR="00B578D4" w:rsidRPr="00B578D4" w:rsidTr="00CC2C43">
        <w:trPr>
          <w:gridAfter w:val="1"/>
          <w:wAfter w:w="709" w:type="dxa"/>
          <w:trHeight w:val="677"/>
        </w:trPr>
        <w:tc>
          <w:tcPr>
            <w:tcW w:w="3976" w:type="dxa"/>
          </w:tcPr>
          <w:p w:rsidR="00B578D4" w:rsidRPr="00B578D4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2106" w:type="dxa"/>
          </w:tcPr>
          <w:p w:rsidR="005E768C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Численность </w:t>
            </w:r>
          </w:p>
          <w:p w:rsidR="005E768C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обучающихся, </w:t>
            </w:r>
          </w:p>
          <w:p w:rsidR="00B578D4" w:rsidRPr="00B578D4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2815" w:type="dxa"/>
          </w:tcPr>
          <w:p w:rsidR="005E768C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 xml:space="preserve">Кадровый </w:t>
            </w:r>
          </w:p>
          <w:p w:rsidR="00B578D4" w:rsidRPr="00B578D4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состав,</w:t>
            </w:r>
          </w:p>
          <w:p w:rsidR="00B578D4" w:rsidRPr="00B578D4" w:rsidRDefault="00B578D4" w:rsidP="005E768C">
            <w:pPr>
              <w:widowControl w:val="0"/>
              <w:ind w:right="-285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человек</w:t>
            </w:r>
          </w:p>
        </w:tc>
      </w:tr>
      <w:tr w:rsidR="00B578D4" w:rsidRPr="00B578D4" w:rsidTr="00CC2C43">
        <w:trPr>
          <w:gridAfter w:val="1"/>
          <w:wAfter w:w="709" w:type="dxa"/>
          <w:trHeight w:val="489"/>
        </w:trPr>
        <w:tc>
          <w:tcPr>
            <w:tcW w:w="3976" w:type="dxa"/>
          </w:tcPr>
          <w:p w:rsidR="00B578D4" w:rsidRPr="00B578D4" w:rsidRDefault="00B578D4" w:rsidP="005E768C">
            <w:pPr>
              <w:widowControl w:val="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106" w:type="dxa"/>
          </w:tcPr>
          <w:p w:rsidR="00B578D4" w:rsidRPr="00B578D4" w:rsidRDefault="00B578D4" w:rsidP="00B578D4">
            <w:pPr>
              <w:widowControl w:val="0"/>
              <w:ind w:right="-285" w:firstLine="709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69 400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B578D4" w:rsidRPr="00B578D4" w:rsidRDefault="00B578D4" w:rsidP="00B578D4">
            <w:pPr>
              <w:widowControl w:val="0"/>
              <w:ind w:right="-285" w:firstLine="709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6 426</w:t>
            </w:r>
          </w:p>
        </w:tc>
      </w:tr>
      <w:tr w:rsidR="00CC2C43" w:rsidRPr="00B578D4" w:rsidTr="00CC2C43">
        <w:tc>
          <w:tcPr>
            <w:tcW w:w="3976" w:type="dxa"/>
          </w:tcPr>
          <w:p w:rsidR="00CC2C43" w:rsidRPr="00B578D4" w:rsidRDefault="00CC2C43" w:rsidP="005E768C">
            <w:pPr>
              <w:widowControl w:val="0"/>
              <w:ind w:right="-285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Профессиональные образовательные организации</w:t>
            </w:r>
          </w:p>
        </w:tc>
        <w:tc>
          <w:tcPr>
            <w:tcW w:w="2106" w:type="dxa"/>
          </w:tcPr>
          <w:p w:rsidR="00CC2C43" w:rsidRPr="00B578D4" w:rsidRDefault="00CC2C43" w:rsidP="00B578D4">
            <w:pPr>
              <w:widowControl w:val="0"/>
              <w:ind w:right="-285" w:firstLine="709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12</w:t>
            </w:r>
            <w:r>
              <w:rPr>
                <w:rFonts w:eastAsia="Courier New"/>
                <w:color w:val="000000"/>
                <w:sz w:val="26"/>
                <w:szCs w:val="26"/>
              </w:rPr>
              <w:t> 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CC2C43" w:rsidRPr="00B578D4" w:rsidRDefault="00CC2C43" w:rsidP="00B578D4">
            <w:pPr>
              <w:widowControl w:val="0"/>
              <w:ind w:right="-285" w:firstLine="709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B578D4">
              <w:rPr>
                <w:rFonts w:eastAsia="Courier New"/>
                <w:color w:val="000000"/>
                <w:sz w:val="26"/>
                <w:szCs w:val="26"/>
              </w:rPr>
              <w:t>1</w:t>
            </w:r>
            <w:r>
              <w:rPr>
                <w:rFonts w:eastAsia="Courier New"/>
                <w:color w:val="000000"/>
                <w:sz w:val="26"/>
                <w:szCs w:val="26"/>
              </w:rPr>
              <w:t> </w:t>
            </w:r>
            <w:r w:rsidRPr="00B578D4">
              <w:rPr>
                <w:rFonts w:eastAsia="Courier New"/>
                <w:color w:val="000000"/>
                <w:sz w:val="26"/>
                <w:szCs w:val="26"/>
              </w:rPr>
              <w:t>886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C43" w:rsidRDefault="00CC2C43" w:rsidP="00CC2C43">
            <w:pPr>
              <w:widowControl w:val="0"/>
              <w:ind w:right="-285" w:firstLine="34"/>
              <w:rPr>
                <w:rFonts w:eastAsia="Courier New"/>
                <w:color w:val="000000"/>
                <w:sz w:val="26"/>
                <w:szCs w:val="26"/>
              </w:rPr>
            </w:pPr>
          </w:p>
          <w:p w:rsidR="00CC2C43" w:rsidRPr="00B578D4" w:rsidRDefault="00CC2C43" w:rsidP="00CC2C43">
            <w:pPr>
              <w:widowControl w:val="0"/>
              <w:ind w:right="-285" w:firstLine="34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>;</w:t>
            </w:r>
          </w:p>
        </w:tc>
      </w:tr>
    </w:tbl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</w:p>
    <w:p w:rsid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б) информация о повышении квалификации сотрудников и педагогов в общеобразовательных организациях и профессиональных образовательных  организациях, привлекаемых к реализации Мероприятий</w:t>
      </w:r>
      <w:r w:rsidR="00CC2C43">
        <w:rPr>
          <w:rFonts w:eastAsia="Courier New"/>
          <w:color w:val="000000"/>
          <w:sz w:val="26"/>
          <w:szCs w:val="26"/>
        </w:rPr>
        <w:t>.</w:t>
      </w:r>
    </w:p>
    <w:p w:rsidR="005E768C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Повышение квалификации педагогических работников </w:t>
      </w:r>
      <w:proofErr w:type="spellStart"/>
      <w:proofErr w:type="gramStart"/>
      <w:r w:rsidRPr="00B578D4">
        <w:rPr>
          <w:rFonts w:eastAsia="Courier New"/>
          <w:color w:val="000000"/>
          <w:sz w:val="26"/>
          <w:szCs w:val="26"/>
        </w:rPr>
        <w:t>общеобразо</w:t>
      </w:r>
      <w:r w:rsidR="00EE4EAB">
        <w:rPr>
          <w:rFonts w:eastAsia="Courier New"/>
          <w:color w:val="000000"/>
          <w:sz w:val="26"/>
          <w:szCs w:val="26"/>
        </w:rPr>
        <w:t>-</w:t>
      </w:r>
      <w:r w:rsidRPr="00B578D4">
        <w:rPr>
          <w:rFonts w:eastAsia="Courier New"/>
          <w:color w:val="000000"/>
          <w:sz w:val="26"/>
          <w:szCs w:val="26"/>
        </w:rPr>
        <w:t>вательных</w:t>
      </w:r>
      <w:proofErr w:type="spellEnd"/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организаций и профессиональных образовательных организаций по </w:t>
      </w:r>
      <w:r w:rsidRPr="00B578D4">
        <w:rPr>
          <w:rFonts w:eastAsia="Courier New"/>
          <w:color w:val="000000"/>
          <w:sz w:val="26"/>
          <w:szCs w:val="26"/>
        </w:rPr>
        <w:lastRenderedPageBreak/>
        <w:t xml:space="preserve">направлению «Развитие информационно-коммуникационных компетенций»  реализовывалось на базе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 в период с января 2017 по октябрь 2018 года, слушателям были предложены  программы дополнительного профессионального образования: </w:t>
      </w:r>
    </w:p>
    <w:p w:rsidR="005E768C" w:rsidRDefault="005E768C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о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бработка мониторинговых и статистических данных средствами электронных таблиц MS </w:t>
      </w:r>
      <w:proofErr w:type="spellStart"/>
      <w:r w:rsidR="00B578D4" w:rsidRPr="00B578D4">
        <w:rPr>
          <w:rFonts w:eastAsia="Courier New"/>
          <w:color w:val="000000"/>
          <w:sz w:val="26"/>
          <w:szCs w:val="26"/>
        </w:rPr>
        <w:t>Excel</w:t>
      </w:r>
      <w:proofErr w:type="spellEnd"/>
      <w:r w:rsidR="00B578D4" w:rsidRPr="00B578D4">
        <w:rPr>
          <w:rFonts w:eastAsia="Courier New"/>
          <w:color w:val="000000"/>
          <w:sz w:val="26"/>
          <w:szCs w:val="26"/>
        </w:rPr>
        <w:t xml:space="preserve">; </w:t>
      </w:r>
    </w:p>
    <w:p w:rsidR="005E768C" w:rsidRDefault="005E768C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ф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ормирование </w:t>
      </w:r>
      <w:proofErr w:type="spellStart"/>
      <w:proofErr w:type="gramStart"/>
      <w:r w:rsidR="00B578D4" w:rsidRPr="00B578D4">
        <w:rPr>
          <w:rFonts w:eastAsia="Courier New"/>
          <w:color w:val="000000"/>
          <w:sz w:val="26"/>
          <w:szCs w:val="26"/>
        </w:rPr>
        <w:t>ИКТ-компетентности</w:t>
      </w:r>
      <w:proofErr w:type="spellEnd"/>
      <w:proofErr w:type="gramEnd"/>
      <w:r w:rsidR="00B578D4" w:rsidRPr="00B578D4">
        <w:rPr>
          <w:rFonts w:eastAsia="Courier New"/>
          <w:color w:val="000000"/>
          <w:sz w:val="26"/>
          <w:szCs w:val="26"/>
        </w:rPr>
        <w:t xml:space="preserve"> младших школьников при изучении различных учебных предметов в контексте федеральных государственных образовательных стандартов (далее – ФГОС); </w:t>
      </w:r>
    </w:p>
    <w:p w:rsidR="00CC2C43" w:rsidRDefault="005E768C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к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омпьютерная графика: растровый графический редактор </w:t>
      </w:r>
      <w:proofErr w:type="spellStart"/>
      <w:r w:rsidR="00B578D4" w:rsidRPr="00B578D4">
        <w:rPr>
          <w:rFonts w:eastAsia="Courier New"/>
          <w:color w:val="000000"/>
          <w:sz w:val="26"/>
          <w:szCs w:val="26"/>
        </w:rPr>
        <w:t>Gimp</w:t>
      </w:r>
      <w:proofErr w:type="spellEnd"/>
      <w:r w:rsidR="00B578D4" w:rsidRPr="00B578D4">
        <w:rPr>
          <w:rFonts w:eastAsia="Courier New"/>
          <w:color w:val="000000"/>
          <w:sz w:val="26"/>
          <w:szCs w:val="26"/>
        </w:rPr>
        <w:t xml:space="preserve">; </w:t>
      </w:r>
    </w:p>
    <w:p w:rsidR="005E768C" w:rsidRDefault="00CC2C43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с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овременный урок с использованием ИКТ в контексте ФГОС; </w:t>
      </w:r>
    </w:p>
    <w:p w:rsidR="005E768C" w:rsidRDefault="005E768C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с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овременный урок изобразительного искусства с использованием ИКТ в контексте ФГОС; </w:t>
      </w:r>
    </w:p>
    <w:p w:rsidR="005E768C" w:rsidRDefault="005E768C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с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овременный урок технологии с использованием ИКТ в контексте ФГОС;  </w:t>
      </w:r>
      <w:r>
        <w:rPr>
          <w:rFonts w:eastAsia="Courier New"/>
          <w:color w:val="000000"/>
          <w:sz w:val="26"/>
          <w:szCs w:val="26"/>
        </w:rPr>
        <w:t>и</w:t>
      </w:r>
      <w:r>
        <w:rPr>
          <w:rFonts w:eastAsia="Courier New"/>
          <w:color w:val="000000"/>
          <w:sz w:val="26"/>
          <w:szCs w:val="26"/>
        </w:rPr>
        <w:tab/>
        <w:t>и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спользование мультимедиа на уроке как средство реализации требований ФГОС; </w:t>
      </w:r>
    </w:p>
    <w:p w:rsidR="00B578D4" w:rsidRPr="00B578D4" w:rsidRDefault="005E768C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и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нформационная безопасность детей в </w:t>
      </w:r>
      <w:proofErr w:type="spellStart"/>
      <w:r>
        <w:rPr>
          <w:rFonts w:eastAsia="Courier New"/>
          <w:color w:val="000000"/>
          <w:sz w:val="26"/>
          <w:szCs w:val="26"/>
        </w:rPr>
        <w:t>информационно-телекомму-никационной</w:t>
      </w:r>
      <w:proofErr w:type="spellEnd"/>
      <w:r>
        <w:rPr>
          <w:rFonts w:eastAsia="Courier New"/>
          <w:color w:val="000000"/>
          <w:sz w:val="26"/>
          <w:szCs w:val="26"/>
        </w:rPr>
        <w:t xml:space="preserve"> 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сети </w:t>
      </w:r>
      <w:r>
        <w:rPr>
          <w:rFonts w:eastAsia="Courier New"/>
          <w:color w:val="000000"/>
          <w:sz w:val="26"/>
          <w:szCs w:val="26"/>
        </w:rPr>
        <w:t>«</w:t>
      </w:r>
      <w:r w:rsidR="00B578D4" w:rsidRPr="00B578D4">
        <w:rPr>
          <w:rFonts w:eastAsia="Courier New"/>
          <w:color w:val="000000"/>
          <w:sz w:val="26"/>
          <w:szCs w:val="26"/>
        </w:rPr>
        <w:t>Интернет</w:t>
      </w:r>
      <w:r>
        <w:rPr>
          <w:rFonts w:eastAsia="Courier New"/>
          <w:color w:val="000000"/>
          <w:sz w:val="26"/>
          <w:szCs w:val="26"/>
        </w:rPr>
        <w:t>»</w:t>
      </w:r>
      <w:r w:rsidR="00B578D4" w:rsidRPr="00B578D4">
        <w:rPr>
          <w:rFonts w:eastAsia="Courier New"/>
          <w:color w:val="000000"/>
          <w:sz w:val="26"/>
          <w:szCs w:val="26"/>
        </w:rPr>
        <w:t>.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B578D4">
        <w:rPr>
          <w:rFonts w:eastAsia="Courier New"/>
          <w:color w:val="000000"/>
          <w:sz w:val="26"/>
          <w:szCs w:val="26"/>
        </w:rPr>
        <w:t>В целях реализации Перечня мероприятий по внедрению автоматизированной информационной системы  «Электронное образование» были обучены ответственные за введение автоматизированной информационной системы  государственных образовательных организаций Республики Карелия и специалисты органов местного самоуправления</w:t>
      </w:r>
      <w:r w:rsidR="00CC2C43">
        <w:rPr>
          <w:rFonts w:eastAsia="Courier New"/>
          <w:color w:val="000000"/>
          <w:sz w:val="26"/>
          <w:szCs w:val="26"/>
        </w:rPr>
        <w:t xml:space="preserve"> </w:t>
      </w:r>
      <w:r w:rsidRPr="00B578D4">
        <w:rPr>
          <w:rFonts w:eastAsia="Courier New"/>
          <w:color w:val="000000"/>
          <w:sz w:val="26"/>
          <w:szCs w:val="26"/>
        </w:rPr>
        <w:t>18 муниципальных районов, осуществляющие  деятельность в сфере образования.</w:t>
      </w:r>
      <w:proofErr w:type="gramEnd"/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На 1 октября 2018 года прошли </w:t>
      </w:r>
      <w:proofErr w:type="gramStart"/>
      <w:r w:rsidRPr="00B578D4">
        <w:rPr>
          <w:rFonts w:eastAsia="Courier New"/>
          <w:color w:val="000000"/>
          <w:sz w:val="26"/>
          <w:szCs w:val="26"/>
        </w:rPr>
        <w:t>обучение</w:t>
      </w:r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по дополнительным профессиональным программам 442 сотрудника и педагога общеобразовательных организаций и профессиональных образовательных организаций.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Повышение квалификации в области ИКТ стимулирует изменения в педагогической, методической и организационно-управленческой практике образовательных организаций, вместе с тем требуется обновление программ дополнительной профессиональной подготовки педагогов и сотрудников образовательных организаций  в рамках реализации модели цифровой образовательной среды, связанное со следующими направлениями: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включение педагогических коллективов школ и профессиональных образовательных организаций в инновационную деятельность;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эффективное использование  цифровых образовательных ресурсов в методической работе;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использование ИКТ в области организации взаимодействия между участниками образовательного процесса;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использование ИКТ для горизонтального информирования в коллективе, для работы с родителями, обучающимися, для информирования социума об образовательной организации;</w:t>
      </w:r>
    </w:p>
    <w:p w:rsid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 подготовка и проведение </w:t>
      </w:r>
      <w:proofErr w:type="spellStart"/>
      <w:r w:rsidRPr="00B578D4">
        <w:rPr>
          <w:rFonts w:eastAsia="Courier New"/>
          <w:color w:val="000000"/>
          <w:sz w:val="26"/>
          <w:szCs w:val="26"/>
        </w:rPr>
        <w:t>вебинаров</w:t>
      </w:r>
      <w:proofErr w:type="spellEnd"/>
      <w:r w:rsidRPr="00B578D4">
        <w:rPr>
          <w:rFonts w:eastAsia="Courier New"/>
          <w:color w:val="000000"/>
          <w:sz w:val="26"/>
          <w:szCs w:val="26"/>
        </w:rPr>
        <w:t xml:space="preserve">, </w:t>
      </w:r>
      <w:proofErr w:type="spellStart"/>
      <w:r w:rsidRPr="00B578D4">
        <w:rPr>
          <w:rFonts w:eastAsia="Courier New"/>
          <w:color w:val="000000"/>
          <w:sz w:val="26"/>
          <w:szCs w:val="26"/>
        </w:rPr>
        <w:t>видеолекций</w:t>
      </w:r>
      <w:proofErr w:type="spellEnd"/>
      <w:r w:rsidRPr="00B578D4">
        <w:rPr>
          <w:rFonts w:eastAsia="Courier New"/>
          <w:color w:val="000000"/>
          <w:sz w:val="26"/>
          <w:szCs w:val="26"/>
        </w:rPr>
        <w:t>, мастер-классов, открытых мероприятий</w:t>
      </w:r>
      <w:r w:rsidR="008129F6">
        <w:rPr>
          <w:rFonts w:eastAsia="Courier New"/>
          <w:color w:val="000000"/>
          <w:sz w:val="26"/>
          <w:szCs w:val="26"/>
        </w:rPr>
        <w:t xml:space="preserve"> и</w:t>
      </w:r>
      <w:r w:rsidRPr="00B578D4">
        <w:rPr>
          <w:rFonts w:eastAsia="Courier New"/>
          <w:color w:val="000000"/>
          <w:sz w:val="26"/>
          <w:szCs w:val="26"/>
        </w:rPr>
        <w:t xml:space="preserve"> публикаци</w:t>
      </w:r>
      <w:r w:rsidR="008129F6">
        <w:rPr>
          <w:rFonts w:eastAsia="Courier New"/>
          <w:color w:val="000000"/>
          <w:sz w:val="26"/>
          <w:szCs w:val="26"/>
        </w:rPr>
        <w:t>я</w:t>
      </w:r>
      <w:r w:rsidRPr="00B578D4">
        <w:rPr>
          <w:rFonts w:eastAsia="Courier New"/>
          <w:color w:val="000000"/>
          <w:sz w:val="26"/>
          <w:szCs w:val="26"/>
        </w:rPr>
        <w:t xml:space="preserve"> своего опыта  в различных </w:t>
      </w:r>
      <w:r w:rsidR="008129F6">
        <w:rPr>
          <w:rFonts w:eastAsia="Courier New"/>
          <w:color w:val="000000"/>
          <w:sz w:val="26"/>
          <w:szCs w:val="26"/>
        </w:rPr>
        <w:t>и</w:t>
      </w:r>
      <w:r w:rsidRPr="00B578D4">
        <w:rPr>
          <w:rFonts w:eastAsia="Courier New"/>
          <w:color w:val="000000"/>
          <w:sz w:val="26"/>
          <w:szCs w:val="26"/>
        </w:rPr>
        <w:t>нтернет-изданиях.</w:t>
      </w:r>
    </w:p>
    <w:p w:rsidR="008129F6" w:rsidRPr="00B578D4" w:rsidRDefault="008129F6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lastRenderedPageBreak/>
        <w:t xml:space="preserve">Для эффективного функционирования и развития информационной образовательной среды, углубления интеграции коммуникативных процессов в образовательном пространстве необходимы комплексные инновационные решения в сфере создания и применения электронных информационных и образовательных ресурсов.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В связи с этим актуализируется  вопрос разработки модели  цифровой образовательной среды, в которой будут учтены вызовы времени, имеющийся опыт реализации проектов информатизации в Республике Карелия, позволяющие вывести  систему образования на более высокий уровень использования цифровых образовательных ресурсов</w:t>
      </w:r>
      <w:r w:rsidR="00CC2C43">
        <w:rPr>
          <w:rFonts w:eastAsia="Courier New"/>
          <w:color w:val="000000"/>
          <w:sz w:val="26"/>
          <w:szCs w:val="26"/>
        </w:rPr>
        <w:t>;</w:t>
      </w:r>
      <w:r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в) модель цифровой трансформации региональной системы образования, в том числе ожидаемые результаты реализации </w:t>
      </w:r>
      <w:r w:rsidR="00CC2C43">
        <w:rPr>
          <w:rFonts w:eastAsia="Courier New"/>
          <w:color w:val="000000"/>
          <w:sz w:val="26"/>
          <w:szCs w:val="26"/>
        </w:rPr>
        <w:t>М</w:t>
      </w:r>
      <w:r w:rsidRPr="00B578D4">
        <w:rPr>
          <w:rFonts w:eastAsia="Courier New"/>
          <w:color w:val="000000"/>
          <w:sz w:val="26"/>
          <w:szCs w:val="26"/>
        </w:rPr>
        <w:t>ероприятий.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B578D4">
        <w:rPr>
          <w:rFonts w:eastAsia="Courier New"/>
          <w:color w:val="000000"/>
          <w:sz w:val="26"/>
          <w:szCs w:val="26"/>
        </w:rPr>
        <w:t xml:space="preserve">В реализации </w:t>
      </w:r>
      <w:r w:rsidR="008129F6">
        <w:rPr>
          <w:rFonts w:eastAsia="Courier New"/>
          <w:color w:val="000000"/>
          <w:sz w:val="26"/>
          <w:szCs w:val="26"/>
        </w:rPr>
        <w:t>м</w:t>
      </w:r>
      <w:r w:rsidRPr="00B578D4">
        <w:rPr>
          <w:rFonts w:eastAsia="Courier New"/>
          <w:color w:val="000000"/>
          <w:sz w:val="26"/>
          <w:szCs w:val="26"/>
        </w:rPr>
        <w:t>ероприятий по внедрению федерального проекта «Цифровая образовательная среда» в Республике Карелия на этапе с 2019 по 2021 год примут участие 94 общеобразовательные организации (45 городских общеобразовательных организаций  и 49 общеобразовательных организаций, расположенных в сельской местности и в поселках городского типа), а также 14 профессиональных образовательных организаций с общим охватом 57 615 обучающихся и 6 141 сотрудник.</w:t>
      </w:r>
      <w:proofErr w:type="gramEnd"/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Целесообразность выбранной организационной модели региональной цифровой образовательной среды в значительной степени влияет на развитие  кадровых, управленческих и материально-технических ресурсов образовательных </w:t>
      </w:r>
      <w:r w:rsidR="008129F6">
        <w:rPr>
          <w:rFonts w:eastAsia="Courier New"/>
          <w:color w:val="000000"/>
          <w:sz w:val="26"/>
          <w:szCs w:val="26"/>
        </w:rPr>
        <w:t>организаций</w:t>
      </w:r>
      <w:r w:rsidRPr="00B578D4">
        <w:rPr>
          <w:rFonts w:eastAsia="Courier New"/>
          <w:color w:val="000000"/>
          <w:sz w:val="26"/>
          <w:szCs w:val="26"/>
        </w:rPr>
        <w:t xml:space="preserve">. 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Модель цифровой образовательной среды реализуется  по  следующим основным направлениям</w:t>
      </w:r>
      <w:r w:rsidR="008129F6">
        <w:rPr>
          <w:rFonts w:eastAsia="Courier New"/>
          <w:color w:val="000000"/>
          <w:sz w:val="26"/>
          <w:szCs w:val="26"/>
        </w:rPr>
        <w:t>:</w:t>
      </w:r>
    </w:p>
    <w:p w:rsidR="00B578D4" w:rsidRPr="00B578D4" w:rsidRDefault="008129F6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с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оздание структур и механизмов управления процессом информатизации системы образования на всех уровнях. Нормативное обеспечение процесса информатизации. Главная цель </w:t>
      </w:r>
      <w:r w:rsidR="00C56A68">
        <w:rPr>
          <w:rFonts w:eastAsia="Courier New"/>
          <w:color w:val="000000"/>
          <w:sz w:val="26"/>
          <w:szCs w:val="26"/>
        </w:rPr>
        <w:t>данного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направления </w:t>
      </w:r>
      <w:r w:rsidR="00C56A68">
        <w:rPr>
          <w:rFonts w:eastAsia="Courier New"/>
          <w:color w:val="000000"/>
          <w:sz w:val="26"/>
          <w:szCs w:val="26"/>
        </w:rPr>
        <w:t>–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обеспечение четко спланированных, согласованных действий всех составляющих системы образования для решения текущих и перспективных задач  по созданию современной и безопасной цифровой образовательной среды</w:t>
      </w:r>
      <w:r w:rsidR="00C56A68">
        <w:rPr>
          <w:rFonts w:eastAsia="Courier New"/>
          <w:color w:val="000000"/>
          <w:sz w:val="26"/>
          <w:szCs w:val="26"/>
        </w:rPr>
        <w:t>;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C56A68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м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атериально-техническое и финансовое обеспечение процесса информатизации. Главная цель </w:t>
      </w:r>
      <w:r>
        <w:rPr>
          <w:rFonts w:eastAsia="Courier New"/>
          <w:color w:val="000000"/>
          <w:sz w:val="26"/>
          <w:szCs w:val="26"/>
        </w:rPr>
        <w:t>данного направления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– полное и своевременное ресурсное наполнение процесса информатизации</w:t>
      </w:r>
      <w:r>
        <w:rPr>
          <w:rFonts w:eastAsia="Courier New"/>
          <w:color w:val="000000"/>
          <w:sz w:val="26"/>
          <w:szCs w:val="26"/>
        </w:rPr>
        <w:t>;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C56A68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к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адровое обеспечение процесса информатизации. Главная цель </w:t>
      </w:r>
      <w:r>
        <w:rPr>
          <w:rFonts w:eastAsia="Courier New"/>
          <w:color w:val="000000"/>
          <w:sz w:val="26"/>
          <w:szCs w:val="26"/>
        </w:rPr>
        <w:t>данного направления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– формирование информационной культуры работников системы образования, подготовка достаточного количества специалистов для организации образовательного процесса и управления им  с использованием информационных технологий</w:t>
      </w:r>
      <w:r>
        <w:rPr>
          <w:rFonts w:eastAsia="Courier New"/>
          <w:color w:val="000000"/>
          <w:sz w:val="26"/>
          <w:szCs w:val="26"/>
        </w:rPr>
        <w:t>;</w:t>
      </w:r>
    </w:p>
    <w:p w:rsidR="00B578D4" w:rsidRPr="00B578D4" w:rsidRDefault="00C56A68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у</w:t>
      </w:r>
      <w:r w:rsidR="00B578D4" w:rsidRPr="00B578D4">
        <w:rPr>
          <w:rFonts w:eastAsia="Courier New"/>
          <w:color w:val="000000"/>
          <w:sz w:val="26"/>
          <w:szCs w:val="26"/>
        </w:rPr>
        <w:t>чебно-методическое обеспечение процесса информатизации. Главн</w:t>
      </w:r>
      <w:r w:rsidR="00CC2C43">
        <w:rPr>
          <w:rFonts w:eastAsia="Courier New"/>
          <w:color w:val="000000"/>
          <w:sz w:val="26"/>
          <w:szCs w:val="26"/>
        </w:rPr>
        <w:t>ая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цель </w:t>
      </w:r>
      <w:r>
        <w:rPr>
          <w:rFonts w:eastAsia="Courier New"/>
          <w:color w:val="000000"/>
          <w:sz w:val="26"/>
          <w:szCs w:val="26"/>
        </w:rPr>
        <w:t>данного направления –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полное обеспечение учащихся, педагогических кадров и руководителей необходимыми цифровыми образовательными ресурсами</w:t>
      </w:r>
      <w:r>
        <w:rPr>
          <w:rFonts w:eastAsia="Courier New"/>
          <w:color w:val="000000"/>
          <w:sz w:val="26"/>
          <w:szCs w:val="26"/>
        </w:rPr>
        <w:t>;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C56A68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м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одернизация региональной методической службы. Главная цель </w:t>
      </w:r>
      <w:r>
        <w:rPr>
          <w:rFonts w:eastAsia="Courier New"/>
          <w:color w:val="000000"/>
          <w:sz w:val="26"/>
          <w:szCs w:val="26"/>
        </w:rPr>
        <w:t xml:space="preserve">данного направления 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– достижение нового качества деятельности методических служб на всех уровнях </w:t>
      </w:r>
      <w:r>
        <w:rPr>
          <w:rFonts w:eastAsia="Courier New"/>
          <w:color w:val="000000"/>
          <w:sz w:val="26"/>
          <w:szCs w:val="26"/>
        </w:rPr>
        <w:t>–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от образовательной организации  до регионального оператора</w:t>
      </w:r>
      <w:r>
        <w:rPr>
          <w:rFonts w:eastAsia="Courier New"/>
          <w:color w:val="000000"/>
          <w:sz w:val="26"/>
          <w:szCs w:val="26"/>
        </w:rPr>
        <w:t>;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C56A68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п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остроение единого информационного пространства системы образования. Главная цель </w:t>
      </w:r>
      <w:r>
        <w:rPr>
          <w:rFonts w:eastAsia="Courier New"/>
          <w:color w:val="000000"/>
          <w:sz w:val="26"/>
          <w:szCs w:val="26"/>
        </w:rPr>
        <w:t>данного направления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– обеспечение для всех участников образовательного процесса равных возможностей: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lastRenderedPageBreak/>
        <w:t xml:space="preserve">в доступе к образовательной информации, с возможностью формирования индивидуального </w:t>
      </w:r>
      <w:proofErr w:type="spellStart"/>
      <w:r w:rsidRPr="00B578D4">
        <w:rPr>
          <w:rFonts w:eastAsia="Courier New"/>
          <w:color w:val="000000"/>
          <w:sz w:val="26"/>
          <w:szCs w:val="26"/>
        </w:rPr>
        <w:t>портфолио</w:t>
      </w:r>
      <w:proofErr w:type="spellEnd"/>
      <w:r w:rsidRPr="00B578D4">
        <w:rPr>
          <w:rFonts w:eastAsia="Courier New"/>
          <w:color w:val="000000"/>
          <w:sz w:val="26"/>
          <w:szCs w:val="26"/>
        </w:rPr>
        <w:t xml:space="preserve"> обучающихся;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 получении образовательных услуг;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в подготовке кадров для работы в системе, их переподготовка и повышение квалификации для всех категорий граждан, реализуемых различными организациями и образовательными платформами;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в доступе по принципу «одного окна» для всех граждан</w:t>
      </w:r>
      <w:r w:rsidR="00D642E9">
        <w:rPr>
          <w:rFonts w:eastAsia="Courier New"/>
          <w:color w:val="000000"/>
          <w:sz w:val="26"/>
          <w:szCs w:val="26"/>
        </w:rPr>
        <w:t>;</w:t>
      </w:r>
    </w:p>
    <w:p w:rsidR="00B578D4" w:rsidRPr="00B578D4" w:rsidRDefault="00D642E9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и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спользование информационных технологий в дополнительных формах обучения, развитие дистанционного обучения. Главная цель </w:t>
      </w:r>
      <w:r>
        <w:rPr>
          <w:rFonts w:eastAsia="Courier New"/>
          <w:color w:val="000000"/>
          <w:sz w:val="26"/>
          <w:szCs w:val="26"/>
        </w:rPr>
        <w:t xml:space="preserve">данного направления </w:t>
      </w:r>
      <w:r w:rsidR="00B578D4" w:rsidRPr="00B578D4">
        <w:rPr>
          <w:rFonts w:eastAsia="Courier New"/>
          <w:color w:val="000000"/>
          <w:sz w:val="26"/>
          <w:szCs w:val="26"/>
        </w:rPr>
        <w:t>– повышение качества предоставляемых образовательных услуг, а также обеспечение равных возможностей в получении образовательных услуг всем участникам образовательного процесса</w:t>
      </w:r>
      <w:r>
        <w:rPr>
          <w:rFonts w:eastAsia="Courier New"/>
          <w:color w:val="000000"/>
          <w:sz w:val="26"/>
          <w:szCs w:val="26"/>
        </w:rPr>
        <w:t>;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D642E9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м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одернизация системы оценки качества образования. Главная цель </w:t>
      </w:r>
      <w:r>
        <w:rPr>
          <w:rFonts w:eastAsia="Courier New"/>
          <w:color w:val="000000"/>
          <w:sz w:val="26"/>
          <w:szCs w:val="26"/>
        </w:rPr>
        <w:t xml:space="preserve">данного направления </w:t>
      </w:r>
      <w:r w:rsidR="00B578D4" w:rsidRPr="00B578D4">
        <w:rPr>
          <w:rFonts w:eastAsia="Courier New"/>
          <w:color w:val="000000"/>
          <w:sz w:val="26"/>
          <w:szCs w:val="26"/>
        </w:rPr>
        <w:t>– открытый доступ к информации, позволяющий обеспечить уровень прозрачности образовательного процесса образовательного процесса для обучающихся, родителей,  общественности</w:t>
      </w:r>
      <w:r>
        <w:rPr>
          <w:rFonts w:eastAsia="Courier New"/>
          <w:color w:val="000000"/>
          <w:sz w:val="26"/>
          <w:szCs w:val="26"/>
        </w:rPr>
        <w:t>;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</w:t>
      </w:r>
    </w:p>
    <w:p w:rsidR="00B578D4" w:rsidRPr="00B578D4" w:rsidRDefault="00D642E9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и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нформационное обеспечение управленческой деятельности. Главная цель </w:t>
      </w:r>
      <w:r>
        <w:rPr>
          <w:rFonts w:eastAsia="Courier New"/>
          <w:color w:val="000000"/>
          <w:sz w:val="26"/>
          <w:szCs w:val="26"/>
        </w:rPr>
        <w:t>данного направления</w:t>
      </w:r>
      <w:r w:rsidR="00B578D4" w:rsidRPr="00B578D4">
        <w:rPr>
          <w:rFonts w:eastAsia="Courier New"/>
          <w:color w:val="000000"/>
          <w:sz w:val="26"/>
          <w:szCs w:val="26"/>
        </w:rPr>
        <w:t xml:space="preserve"> – создание условий для количественного и качественного анализа всех аспектов функционирования системы образования, выявление перспективных тенденций, идей, методик ее модернизации.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 результате реализации модели цифровой образовательной среды в системе образования Республики Карелия будут решены задачи и достигнуты следующие эффекты: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повышение уровня образовательной информации, ее качества, прозрачности и доступности для всех заинтересованных сторон;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улучшение социальной ориентации учащихся и достижение социального равенства в получении образования;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увеличение количества </w:t>
      </w:r>
      <w:proofErr w:type="spellStart"/>
      <w:r w:rsidRPr="00B578D4">
        <w:rPr>
          <w:rFonts w:eastAsia="Courier New"/>
          <w:color w:val="000000"/>
          <w:sz w:val="26"/>
          <w:szCs w:val="26"/>
        </w:rPr>
        <w:t>инновационно-активных</w:t>
      </w:r>
      <w:proofErr w:type="spellEnd"/>
      <w:r w:rsidRPr="00B578D4">
        <w:rPr>
          <w:rFonts w:eastAsia="Courier New"/>
          <w:color w:val="000000"/>
          <w:sz w:val="26"/>
          <w:szCs w:val="26"/>
        </w:rPr>
        <w:t xml:space="preserve"> образовательных </w:t>
      </w:r>
      <w:r w:rsidR="00D642E9">
        <w:rPr>
          <w:rFonts w:eastAsia="Courier New"/>
          <w:color w:val="000000"/>
          <w:sz w:val="26"/>
          <w:szCs w:val="26"/>
        </w:rPr>
        <w:t>организаций</w:t>
      </w:r>
      <w:r w:rsidRPr="00B578D4">
        <w:rPr>
          <w:rFonts w:eastAsia="Courier New"/>
          <w:color w:val="000000"/>
          <w:sz w:val="26"/>
          <w:szCs w:val="26"/>
        </w:rPr>
        <w:t xml:space="preserve"> и сетевых образовательных структур;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внедрение новых практик управления в системе образования;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модернизация технологической и социальной инфраструктуры образования;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реструктуризация системы подготовки и методической поддержки специалистов всех уровней;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снижение ресурсоемкости конечного результата деятельности в сфере образования;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оснащение учебных заведений комплектами вычислительной техники;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поставка учебного программного обеспечения;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обеспечение </w:t>
      </w:r>
      <w:proofErr w:type="spellStart"/>
      <w:r w:rsidR="0015440A">
        <w:rPr>
          <w:rFonts w:eastAsia="Courier New"/>
          <w:color w:val="000000"/>
          <w:sz w:val="26"/>
          <w:szCs w:val="26"/>
        </w:rPr>
        <w:t>и</w:t>
      </w:r>
      <w:r w:rsidRPr="00B578D4">
        <w:rPr>
          <w:rFonts w:eastAsia="Courier New"/>
          <w:color w:val="000000"/>
          <w:sz w:val="26"/>
          <w:szCs w:val="26"/>
        </w:rPr>
        <w:t>нтернет-соединением</w:t>
      </w:r>
      <w:proofErr w:type="spellEnd"/>
      <w:r w:rsidRPr="00B578D4">
        <w:rPr>
          <w:rFonts w:eastAsia="Courier New"/>
          <w:color w:val="000000"/>
          <w:sz w:val="26"/>
          <w:szCs w:val="26"/>
        </w:rPr>
        <w:t xml:space="preserve">  со скоростью до 100 Мбит/</w:t>
      </w:r>
      <w:proofErr w:type="gramStart"/>
      <w:r w:rsidRPr="00B578D4">
        <w:rPr>
          <w:rFonts w:eastAsia="Courier New"/>
          <w:color w:val="000000"/>
          <w:sz w:val="26"/>
          <w:szCs w:val="26"/>
        </w:rPr>
        <w:t>с</w:t>
      </w:r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</w:t>
      </w:r>
      <w:proofErr w:type="gramStart"/>
      <w:r w:rsidRPr="00B578D4">
        <w:rPr>
          <w:rFonts w:eastAsia="Courier New"/>
          <w:color w:val="000000"/>
          <w:sz w:val="26"/>
          <w:szCs w:val="26"/>
        </w:rPr>
        <w:t>для</w:t>
      </w:r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образовательных организаций, расположенных в городах, и до 50 Мбит/с для образовательных организаций, расположенных в сельской местности и в поселках городского типа, и гарантированным </w:t>
      </w:r>
      <w:proofErr w:type="spellStart"/>
      <w:r w:rsidRPr="00B578D4">
        <w:rPr>
          <w:rFonts w:eastAsia="Courier New"/>
          <w:color w:val="000000"/>
          <w:sz w:val="26"/>
          <w:szCs w:val="26"/>
        </w:rPr>
        <w:t>интернет-трафиком</w:t>
      </w:r>
      <w:proofErr w:type="spellEnd"/>
      <w:r w:rsidRPr="00B578D4">
        <w:rPr>
          <w:rFonts w:eastAsia="Courier New"/>
          <w:color w:val="000000"/>
          <w:sz w:val="26"/>
          <w:szCs w:val="26"/>
        </w:rPr>
        <w:t>;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организация обучения работников образования использованию </w:t>
      </w:r>
      <w:proofErr w:type="gramStart"/>
      <w:r w:rsidRPr="00B578D4">
        <w:rPr>
          <w:rFonts w:eastAsia="Courier New"/>
          <w:color w:val="000000"/>
          <w:sz w:val="26"/>
          <w:szCs w:val="26"/>
        </w:rPr>
        <w:t>ИТ</w:t>
      </w:r>
      <w:proofErr w:type="gramEnd"/>
      <w:r w:rsidRPr="00B578D4">
        <w:rPr>
          <w:rFonts w:eastAsia="Courier New"/>
          <w:color w:val="000000"/>
          <w:sz w:val="26"/>
          <w:szCs w:val="26"/>
        </w:rPr>
        <w:t xml:space="preserve"> и средств телекоммуникаций; 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 xml:space="preserve">внедрение в образовательный процесс модели цифровой образовательной среды; </w:t>
      </w:r>
    </w:p>
    <w:p w:rsid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t>создание и сопровождение платформы-навигатора и набора сервисов непрерывного образования;</w:t>
      </w:r>
    </w:p>
    <w:p w:rsidR="00CC29B7" w:rsidRPr="00B578D4" w:rsidRDefault="00CC29B7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  <w:r w:rsidRPr="00B578D4">
        <w:rPr>
          <w:rFonts w:eastAsia="Courier New"/>
          <w:color w:val="000000"/>
          <w:sz w:val="26"/>
          <w:szCs w:val="26"/>
        </w:rPr>
        <w:lastRenderedPageBreak/>
        <w:t>обновление и информационное наполнение открытых, общедоступных информационных ресурсов.</w:t>
      </w:r>
    </w:p>
    <w:p w:rsidR="00B578D4" w:rsidRPr="00B578D4" w:rsidRDefault="00B578D4" w:rsidP="00B578D4">
      <w:pPr>
        <w:widowControl w:val="0"/>
        <w:ind w:right="-285" w:firstLine="709"/>
        <w:jc w:val="both"/>
        <w:rPr>
          <w:rFonts w:eastAsia="Courier New"/>
          <w:color w:val="000000"/>
          <w:sz w:val="26"/>
          <w:szCs w:val="26"/>
        </w:rPr>
      </w:pP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  <w:lang w:val="en-US"/>
        </w:rPr>
        <w:t>II</w:t>
      </w:r>
      <w:r w:rsidRPr="00B578D4">
        <w:rPr>
          <w:sz w:val="26"/>
          <w:szCs w:val="26"/>
        </w:rPr>
        <w:t xml:space="preserve">. Опыт Республики Карелия в реализации федеральных 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</w:rPr>
        <w:t>и международных проектов (мероприятий) в области образования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</w:p>
    <w:p w:rsidR="00B578D4" w:rsidRPr="00B578D4" w:rsidRDefault="00B578D4" w:rsidP="00B578D4">
      <w:pPr>
        <w:ind w:right="-285" w:firstLine="851"/>
        <w:jc w:val="both"/>
        <w:rPr>
          <w:sz w:val="26"/>
          <w:szCs w:val="26"/>
        </w:rPr>
      </w:pPr>
      <w:proofErr w:type="gramStart"/>
      <w:r w:rsidRPr="00B578D4">
        <w:rPr>
          <w:sz w:val="26"/>
          <w:szCs w:val="26"/>
        </w:rPr>
        <w:t>В Республике Карелия с 2001 года реализовывались целевые программы, позволившие  решить ряд комплексных задач информатизации образования: федеральная целевая программа «Развитие единой образовательной информационной среды в 2001</w:t>
      </w:r>
      <w:r w:rsidR="00CC29B7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>2005 годах», республиканские целевые программы «Информатизация образования Республики Карелия на 2001</w:t>
      </w:r>
      <w:r w:rsidR="00CC29B7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>2003 годы», «Развитие образования Республики Карелия на 2004</w:t>
      </w:r>
      <w:r w:rsidR="00CC29B7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>2007 годы», «Информатизация Республики Карелия на 2004</w:t>
      </w:r>
      <w:r w:rsidR="00CC29B7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 xml:space="preserve">2007 годы», </w:t>
      </w:r>
      <w:r w:rsidRPr="00B578D4">
        <w:rPr>
          <w:rFonts w:eastAsia="Calibri"/>
          <w:sz w:val="26"/>
          <w:szCs w:val="26"/>
          <w:lang w:eastAsia="en-US"/>
        </w:rPr>
        <w:t>программа «Компьютеризация сельских школ – 2001».</w:t>
      </w:r>
      <w:proofErr w:type="gramEnd"/>
    </w:p>
    <w:p w:rsidR="00B578D4" w:rsidRPr="00B578D4" w:rsidRDefault="00B578D4" w:rsidP="00B578D4">
      <w:pPr>
        <w:ind w:right="-285" w:firstLine="851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Значимым событием в образовании Карелии, ускорившим процессы информатизации республики, стало открытие в 2002 году Карельского регионального центра автономной некоммерческой организации «Федерация Интернет образования» в </w:t>
      </w:r>
      <w:proofErr w:type="gramStart"/>
      <w:r w:rsidRPr="00B578D4">
        <w:rPr>
          <w:sz w:val="26"/>
          <w:szCs w:val="26"/>
        </w:rPr>
        <w:t>г</w:t>
      </w:r>
      <w:proofErr w:type="gramEnd"/>
      <w:r w:rsidRPr="00B578D4">
        <w:rPr>
          <w:sz w:val="26"/>
          <w:szCs w:val="26"/>
        </w:rPr>
        <w:t xml:space="preserve">.  Петрозаводске. Задача центра </w:t>
      </w:r>
      <w:r w:rsidR="00CC29B7">
        <w:rPr>
          <w:sz w:val="26"/>
          <w:szCs w:val="26"/>
        </w:rPr>
        <w:t>–</w:t>
      </w:r>
      <w:r w:rsidRPr="00B578D4">
        <w:rPr>
          <w:sz w:val="26"/>
          <w:szCs w:val="26"/>
        </w:rPr>
        <w:t xml:space="preserve"> ежегодное повышение квалификации 1000 педагогов по использованию </w:t>
      </w:r>
      <w:proofErr w:type="spellStart"/>
      <w:r w:rsidR="00CC2C43">
        <w:rPr>
          <w:sz w:val="26"/>
          <w:szCs w:val="26"/>
        </w:rPr>
        <w:t>и</w:t>
      </w:r>
      <w:r w:rsidRPr="00B578D4">
        <w:rPr>
          <w:sz w:val="26"/>
          <w:szCs w:val="26"/>
        </w:rPr>
        <w:t>нтернет-ресурсов</w:t>
      </w:r>
      <w:proofErr w:type="spellEnd"/>
      <w:r w:rsidRPr="00B578D4">
        <w:rPr>
          <w:sz w:val="26"/>
          <w:szCs w:val="26"/>
        </w:rPr>
        <w:t xml:space="preserve"> в образовательном процессе. </w:t>
      </w:r>
    </w:p>
    <w:p w:rsidR="00B578D4" w:rsidRPr="00B578D4" w:rsidRDefault="00B578D4" w:rsidP="00B578D4">
      <w:pPr>
        <w:ind w:right="-285" w:firstLine="851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По согласованию с органами управления образованием и методическими службами муниципальных районов разработаны и реализованы различные модели организации курсов повышения квалификации с максимальным использованием методических дней, предоставляемых учителям. Реализации моделей, позволяющих не отрывать педагога от работы, способствует положительная оценка такого подхода к организации обучения со стороны органов управления образованием регионального и муниципального уровней, а также поддержка директоров образовательных </w:t>
      </w:r>
      <w:r w:rsidR="00CC29B7">
        <w:rPr>
          <w:sz w:val="26"/>
          <w:szCs w:val="26"/>
        </w:rPr>
        <w:t>организаций</w:t>
      </w:r>
      <w:r w:rsidRPr="00B578D4">
        <w:rPr>
          <w:sz w:val="26"/>
          <w:szCs w:val="26"/>
        </w:rPr>
        <w:t xml:space="preserve">. В рамках федерального проекта «Информатизация системы образования» на республиканском уровне разрабатывались новые образовательные программы в сфере повышения квалификации. </w:t>
      </w:r>
    </w:p>
    <w:p w:rsidR="00B578D4" w:rsidRPr="00B578D4" w:rsidRDefault="00B578D4" w:rsidP="00B578D4">
      <w:pPr>
        <w:spacing w:before="120"/>
        <w:ind w:right="-285" w:firstLine="709"/>
        <w:jc w:val="both"/>
        <w:rPr>
          <w:sz w:val="26"/>
          <w:szCs w:val="26"/>
        </w:rPr>
      </w:pPr>
      <w:r w:rsidRPr="00B578D4">
        <w:rPr>
          <w:rFonts w:eastAsia="Calibri"/>
          <w:sz w:val="26"/>
          <w:szCs w:val="26"/>
          <w:lang w:eastAsia="en-US"/>
        </w:rPr>
        <w:t>В 2004 году реализован проект «Информатизация системы образования» (далее – ИСО) при поддержке Национального фонда подготовки кадров. Проект был призван создать благоприятные условия для поддержки системного внедрения и активного использования информационных и коммуникационных технологий (ИКТ) в работе школ (</w:t>
      </w:r>
      <w:r w:rsidR="00CC29B7">
        <w:rPr>
          <w:rFonts w:eastAsia="Calibri"/>
          <w:sz w:val="26"/>
          <w:szCs w:val="26"/>
          <w:lang w:eastAsia="en-US"/>
        </w:rPr>
        <w:t xml:space="preserve">организаций </w:t>
      </w:r>
      <w:r w:rsidRPr="00B578D4">
        <w:rPr>
          <w:rFonts w:eastAsia="Calibri"/>
          <w:sz w:val="26"/>
          <w:szCs w:val="26"/>
          <w:lang w:eastAsia="en-US"/>
        </w:rPr>
        <w:t xml:space="preserve">общего среднего и начального профессионального образования). В результате реализации проекта большинство школ региона перешли на новый уровень использования ИКТ в учебном процессе, который предполагает активное использование современных цифровых образовательных ресурсов, создание условий для активной самостоятельной работы учащихся, гибкую организацию процесса обучения. </w:t>
      </w:r>
      <w:proofErr w:type="gramStart"/>
      <w:r w:rsidRPr="00B578D4">
        <w:rPr>
          <w:rFonts w:eastAsia="Calibri"/>
          <w:sz w:val="26"/>
          <w:szCs w:val="26"/>
          <w:lang w:eastAsia="en-US"/>
        </w:rPr>
        <w:t>В рамках проекта велась поддержка педагогических инициатив, связанных с активным использованием ИКТ педагогами и учащимися в образовательном процессе, внеурочной деятельности, дополнительном образовании учащихся и др. В Республике Карелия в рамках проекта ИСО были созданы 18 межшкольных методических центров (</w:t>
      </w:r>
      <w:r w:rsidR="00CC29B7">
        <w:rPr>
          <w:rFonts w:eastAsia="Calibri"/>
          <w:sz w:val="26"/>
          <w:szCs w:val="26"/>
          <w:lang w:eastAsia="en-US"/>
        </w:rPr>
        <w:t xml:space="preserve">далее – </w:t>
      </w:r>
      <w:r w:rsidRPr="00B578D4">
        <w:rPr>
          <w:rFonts w:eastAsia="Calibri"/>
          <w:sz w:val="26"/>
          <w:szCs w:val="26"/>
          <w:lang w:eastAsia="en-US"/>
        </w:rPr>
        <w:t>ММЦ), региональный координационный центр (</w:t>
      </w:r>
      <w:r w:rsidR="00CC29B7">
        <w:rPr>
          <w:rFonts w:eastAsia="Calibri"/>
          <w:sz w:val="26"/>
          <w:szCs w:val="26"/>
          <w:lang w:eastAsia="en-US"/>
        </w:rPr>
        <w:t xml:space="preserve">далее – </w:t>
      </w:r>
      <w:r w:rsidRPr="00B578D4">
        <w:rPr>
          <w:rFonts w:eastAsia="Calibri"/>
          <w:sz w:val="26"/>
          <w:szCs w:val="26"/>
          <w:lang w:eastAsia="en-US"/>
        </w:rPr>
        <w:t xml:space="preserve">РКЦ),  основное назначение которых </w:t>
      </w:r>
      <w:r w:rsidR="00CC29B7">
        <w:rPr>
          <w:rFonts w:eastAsia="Calibri"/>
          <w:sz w:val="26"/>
          <w:szCs w:val="26"/>
          <w:lang w:eastAsia="en-US"/>
        </w:rPr>
        <w:t>–</w:t>
      </w:r>
      <w:r w:rsidRPr="00B578D4">
        <w:rPr>
          <w:rFonts w:eastAsia="Calibri"/>
          <w:sz w:val="26"/>
          <w:szCs w:val="26"/>
          <w:lang w:eastAsia="en-US"/>
        </w:rPr>
        <w:t xml:space="preserve"> оказание методической поддержки педагогам </w:t>
      </w:r>
      <w:r w:rsidRPr="00B578D4">
        <w:rPr>
          <w:sz w:val="26"/>
          <w:szCs w:val="26"/>
        </w:rPr>
        <w:t xml:space="preserve">общеобразовательных </w:t>
      </w:r>
      <w:r w:rsidR="00287711">
        <w:rPr>
          <w:sz w:val="26"/>
          <w:szCs w:val="26"/>
        </w:rPr>
        <w:t xml:space="preserve">организаций </w:t>
      </w:r>
      <w:r w:rsidRPr="00B578D4">
        <w:rPr>
          <w:sz w:val="26"/>
          <w:szCs w:val="26"/>
        </w:rPr>
        <w:t xml:space="preserve">и </w:t>
      </w:r>
      <w:r w:rsidR="00287711">
        <w:rPr>
          <w:sz w:val="26"/>
          <w:szCs w:val="26"/>
        </w:rPr>
        <w:t>организаций</w:t>
      </w:r>
      <w:r w:rsidRPr="00B578D4">
        <w:rPr>
          <w:sz w:val="26"/>
          <w:szCs w:val="26"/>
        </w:rPr>
        <w:t xml:space="preserve"> профессионального </w:t>
      </w:r>
      <w:r w:rsidRPr="00B578D4">
        <w:rPr>
          <w:sz w:val="26"/>
          <w:szCs w:val="26"/>
        </w:rPr>
        <w:lastRenderedPageBreak/>
        <w:t>образования.</w:t>
      </w:r>
      <w:proofErr w:type="gramEnd"/>
      <w:r w:rsidRPr="00B578D4">
        <w:rPr>
          <w:sz w:val="26"/>
          <w:szCs w:val="26"/>
        </w:rPr>
        <w:t xml:space="preserve"> Сеть РКЦ-ММЦ начала свою деятельность осенью 2005 года. Создание центров сопровождалось их оснащением современным цифровым оборудованием и программным обеспечением. </w:t>
      </w:r>
    </w:p>
    <w:p w:rsidR="00B578D4" w:rsidRPr="00B578D4" w:rsidRDefault="00B578D4" w:rsidP="00287711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>Одним из важнейших достижений системы РКЦ</w:t>
      </w:r>
      <w:r w:rsidR="00CC2C43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 xml:space="preserve">ММЦ является реализация механизмов сетевого взаимодействия участников проекта ИСО. Сеть образовательных </w:t>
      </w:r>
      <w:r w:rsidR="00287711">
        <w:rPr>
          <w:sz w:val="26"/>
          <w:szCs w:val="26"/>
        </w:rPr>
        <w:t>организаций</w:t>
      </w:r>
      <w:r w:rsidRPr="00B578D4">
        <w:rPr>
          <w:sz w:val="26"/>
          <w:szCs w:val="26"/>
        </w:rPr>
        <w:t xml:space="preserve">, выполняющих функции </w:t>
      </w:r>
      <w:r w:rsidR="009F6D6F">
        <w:rPr>
          <w:sz w:val="26"/>
          <w:szCs w:val="26"/>
        </w:rPr>
        <w:t>ММЦ</w:t>
      </w:r>
      <w:r w:rsidRPr="00B578D4">
        <w:rPr>
          <w:sz w:val="26"/>
          <w:szCs w:val="26"/>
        </w:rPr>
        <w:t xml:space="preserve">, функционирующих на основе созданной сетевой телекоммуникационной инфраструктуры, решают, в первую очередь, задачи информатизации общего и  профессионального образования республики. Информационно-аналитическое обеспечение реализации в республике приоритетного национального проекта «Образование», мониторинг, консультационное и техническое сопровождение школ, подключенных к </w:t>
      </w:r>
      <w:r w:rsidR="009F6D6F">
        <w:rPr>
          <w:sz w:val="26"/>
          <w:szCs w:val="26"/>
        </w:rPr>
        <w:t xml:space="preserve">информационно-телекоммуникационной </w:t>
      </w:r>
      <w:r w:rsidRPr="00B578D4">
        <w:rPr>
          <w:sz w:val="26"/>
          <w:szCs w:val="26"/>
        </w:rPr>
        <w:t xml:space="preserve">сети </w:t>
      </w:r>
      <w:r w:rsidR="009F6D6F">
        <w:rPr>
          <w:sz w:val="26"/>
          <w:szCs w:val="26"/>
        </w:rPr>
        <w:t>«</w:t>
      </w:r>
      <w:r w:rsidRPr="00B578D4">
        <w:rPr>
          <w:sz w:val="26"/>
          <w:szCs w:val="26"/>
        </w:rPr>
        <w:t>Интернет</w:t>
      </w:r>
      <w:r w:rsidR="009F6D6F">
        <w:rPr>
          <w:sz w:val="26"/>
          <w:szCs w:val="26"/>
        </w:rPr>
        <w:t>»</w:t>
      </w:r>
      <w:r w:rsidRPr="00B578D4">
        <w:rPr>
          <w:sz w:val="26"/>
          <w:szCs w:val="26"/>
        </w:rPr>
        <w:t xml:space="preserve">, лежит на системе РКЦ-ММЦ. </w:t>
      </w:r>
    </w:p>
    <w:p w:rsidR="00B578D4" w:rsidRPr="00B578D4" w:rsidRDefault="00B578D4" w:rsidP="00287711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2007 год характеризовался активизацией сотрудничества РКЦ и ММЦ с компаниями, работающими в области ИКТ. Наиболее значимым взаимодействием с точки зрения перспектив для формирования единого информационного пространства явилось сотрудничество с компанией </w:t>
      </w:r>
      <w:proofErr w:type="spellStart"/>
      <w:r w:rsidR="009F6D6F" w:rsidRPr="00B578D4">
        <w:rPr>
          <w:sz w:val="26"/>
          <w:szCs w:val="26"/>
        </w:rPr>
        <w:t>Microsoft</w:t>
      </w:r>
      <w:proofErr w:type="spellEnd"/>
      <w:r w:rsidRPr="00B578D4">
        <w:rPr>
          <w:sz w:val="26"/>
          <w:szCs w:val="26"/>
        </w:rPr>
        <w:t xml:space="preserve">. Началась работа по внедрению среды для школ </w:t>
      </w:r>
      <w:proofErr w:type="spellStart"/>
      <w:r w:rsidRPr="00B578D4">
        <w:rPr>
          <w:sz w:val="26"/>
          <w:szCs w:val="26"/>
        </w:rPr>
        <w:t>Microsoft</w:t>
      </w:r>
      <w:proofErr w:type="spellEnd"/>
      <w:r w:rsidRPr="00B578D4">
        <w:rPr>
          <w:sz w:val="26"/>
          <w:szCs w:val="26"/>
        </w:rPr>
        <w:t xml:space="preserve"> </w:t>
      </w:r>
      <w:proofErr w:type="spellStart"/>
      <w:r w:rsidRPr="00B578D4">
        <w:rPr>
          <w:sz w:val="26"/>
          <w:szCs w:val="26"/>
        </w:rPr>
        <w:t>Learning</w:t>
      </w:r>
      <w:proofErr w:type="spellEnd"/>
      <w:r w:rsidRPr="00B578D4">
        <w:rPr>
          <w:sz w:val="26"/>
          <w:szCs w:val="26"/>
        </w:rPr>
        <w:t xml:space="preserve"> </w:t>
      </w:r>
      <w:proofErr w:type="spellStart"/>
      <w:r w:rsidRPr="00B578D4">
        <w:rPr>
          <w:sz w:val="26"/>
          <w:szCs w:val="26"/>
        </w:rPr>
        <w:t>Gateway</w:t>
      </w:r>
      <w:proofErr w:type="spellEnd"/>
      <w:r w:rsidRPr="00B578D4">
        <w:rPr>
          <w:sz w:val="26"/>
          <w:szCs w:val="26"/>
        </w:rPr>
        <w:t xml:space="preserve">. Республика Карелия – первый регион в России, где происходило централизованное внедрение этого программного продукта. </w:t>
      </w:r>
    </w:p>
    <w:p w:rsidR="00B578D4" w:rsidRPr="00B578D4" w:rsidRDefault="00B578D4" w:rsidP="00287711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>М</w:t>
      </w:r>
      <w:r w:rsidR="009F6D6F">
        <w:rPr>
          <w:sz w:val="26"/>
          <w:szCs w:val="26"/>
        </w:rPr>
        <w:t>МЦ</w:t>
      </w:r>
      <w:r w:rsidRPr="00B578D4">
        <w:rPr>
          <w:sz w:val="26"/>
          <w:szCs w:val="26"/>
        </w:rPr>
        <w:t xml:space="preserve"> позиционируются и как муниципальные центры по развитию информационно-коммуникационных технологий. Практически в каждом </w:t>
      </w:r>
      <w:r w:rsidR="009F6D6F">
        <w:rPr>
          <w:sz w:val="26"/>
          <w:szCs w:val="26"/>
        </w:rPr>
        <w:t xml:space="preserve">муниципальном </w:t>
      </w:r>
      <w:r w:rsidRPr="00B578D4">
        <w:rPr>
          <w:sz w:val="26"/>
          <w:szCs w:val="26"/>
        </w:rPr>
        <w:t xml:space="preserve">районе по вопросам, связанным с использованием ИКТ, ММЦ сотрудничают с учреждениями культуры и здравоохранения (ММЦ </w:t>
      </w:r>
      <w:proofErr w:type="spellStart"/>
      <w:r w:rsidRPr="00B578D4">
        <w:rPr>
          <w:sz w:val="26"/>
          <w:szCs w:val="26"/>
        </w:rPr>
        <w:t>Прионежского</w:t>
      </w:r>
      <w:proofErr w:type="spellEnd"/>
      <w:r w:rsidRPr="00B578D4">
        <w:rPr>
          <w:sz w:val="26"/>
          <w:szCs w:val="26"/>
        </w:rPr>
        <w:t xml:space="preserve"> района, </w:t>
      </w:r>
      <w:proofErr w:type="spellStart"/>
      <w:r w:rsidRPr="00B578D4">
        <w:rPr>
          <w:sz w:val="26"/>
          <w:szCs w:val="26"/>
        </w:rPr>
        <w:t>Пудожского</w:t>
      </w:r>
      <w:proofErr w:type="spellEnd"/>
      <w:r w:rsidRPr="00B578D4">
        <w:rPr>
          <w:sz w:val="26"/>
          <w:szCs w:val="26"/>
        </w:rPr>
        <w:t xml:space="preserve"> района), общественными организациями (ММЦ </w:t>
      </w:r>
      <w:proofErr w:type="spellStart"/>
      <w:r w:rsidRPr="00B578D4">
        <w:rPr>
          <w:sz w:val="26"/>
          <w:szCs w:val="26"/>
        </w:rPr>
        <w:t>Олонецкого</w:t>
      </w:r>
      <w:proofErr w:type="spellEnd"/>
      <w:r w:rsidRPr="00B578D4">
        <w:rPr>
          <w:sz w:val="26"/>
          <w:szCs w:val="26"/>
        </w:rPr>
        <w:t xml:space="preserve"> района). Персонал ММЦ осуществлял консультации, организовывал обучение, оказывал помощь в проведении мероприятий и в информационно-аналитической работе, оказывал  услуги населению по обучению в области использования ИКТ (ММЦ </w:t>
      </w:r>
      <w:proofErr w:type="spellStart"/>
      <w:r w:rsidRPr="00B578D4">
        <w:rPr>
          <w:sz w:val="26"/>
          <w:szCs w:val="26"/>
        </w:rPr>
        <w:t>Суоярвского</w:t>
      </w:r>
      <w:proofErr w:type="spellEnd"/>
      <w:r w:rsidRPr="00B578D4">
        <w:rPr>
          <w:sz w:val="26"/>
          <w:szCs w:val="26"/>
        </w:rPr>
        <w:t xml:space="preserve"> района, </w:t>
      </w:r>
      <w:proofErr w:type="spellStart"/>
      <w:r w:rsidRPr="00B578D4">
        <w:rPr>
          <w:sz w:val="26"/>
          <w:szCs w:val="26"/>
        </w:rPr>
        <w:t>Пудожского</w:t>
      </w:r>
      <w:proofErr w:type="spellEnd"/>
      <w:r w:rsidRPr="00B578D4">
        <w:rPr>
          <w:sz w:val="26"/>
          <w:szCs w:val="26"/>
        </w:rPr>
        <w:t xml:space="preserve"> района). </w:t>
      </w:r>
    </w:p>
    <w:p w:rsidR="00B578D4" w:rsidRPr="00B578D4" w:rsidRDefault="00B578D4" w:rsidP="009F6D6F">
      <w:pPr>
        <w:ind w:right="-285" w:firstLine="709"/>
        <w:jc w:val="both"/>
        <w:rPr>
          <w:sz w:val="26"/>
          <w:szCs w:val="26"/>
        </w:rPr>
      </w:pPr>
      <w:proofErr w:type="gramStart"/>
      <w:r w:rsidRPr="00B578D4">
        <w:rPr>
          <w:sz w:val="26"/>
          <w:szCs w:val="26"/>
        </w:rPr>
        <w:t>Приоритетными задачами, решаемыми системой РКЦ</w:t>
      </w:r>
      <w:r w:rsidR="00FF79F2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 xml:space="preserve">ММЦ по данному направлению, являлись: продвижение образовательных электронных ресурсов проекта ИСО в школы, создание условий для их использования за счет формирования </w:t>
      </w:r>
      <w:proofErr w:type="spellStart"/>
      <w:r w:rsidRPr="00B578D4">
        <w:rPr>
          <w:sz w:val="26"/>
          <w:szCs w:val="26"/>
        </w:rPr>
        <w:t>медиатек</w:t>
      </w:r>
      <w:proofErr w:type="spellEnd"/>
      <w:r w:rsidRPr="00B578D4">
        <w:rPr>
          <w:sz w:val="26"/>
          <w:szCs w:val="26"/>
        </w:rPr>
        <w:t xml:space="preserve"> РКЦ-ММЦ качественными ресурсами; пропаганда и содействие использованию одного из ресурсов портала – единой коллекции цифровых образовательных ресурсов; формирование регионального хранилища учебных материалов, интегрированных с единой коллекцией цифровых образовательных ресурсов. </w:t>
      </w:r>
      <w:proofErr w:type="gramEnd"/>
    </w:p>
    <w:p w:rsidR="00B578D4" w:rsidRPr="00B578D4" w:rsidRDefault="00B578D4" w:rsidP="009F6D6F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Наполнению портала способствовал  процесс разработки ресурсов, авторами которых являлись учителя и методисты. </w:t>
      </w:r>
    </w:p>
    <w:p w:rsidR="00B578D4" w:rsidRPr="00B578D4" w:rsidRDefault="00B578D4" w:rsidP="009F6D6F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С 2008 года в Республике Карелия реализован  проект «Дистанционное обучение детей с ограниченными возможностями здоровья, в том числе не посещающих образовательные учреждения» в рамках </w:t>
      </w:r>
      <w:r w:rsidR="00540E68">
        <w:rPr>
          <w:sz w:val="26"/>
          <w:szCs w:val="26"/>
        </w:rPr>
        <w:t>п</w:t>
      </w:r>
      <w:r w:rsidRPr="00B578D4">
        <w:rPr>
          <w:sz w:val="26"/>
          <w:szCs w:val="26"/>
        </w:rPr>
        <w:t xml:space="preserve">риоритетного национального проекта «Образование». Проект «Дистанционное обучение детей с ограниченными возможностями здоровья, в том числе не посещающих образовательные учреждения» способствовал полноценному развитию и образованию детей, находящихся на индивидуальном </w:t>
      </w:r>
      <w:proofErr w:type="gramStart"/>
      <w:r w:rsidRPr="00B578D4">
        <w:rPr>
          <w:sz w:val="26"/>
          <w:szCs w:val="26"/>
        </w:rPr>
        <w:t>обучении дома по</w:t>
      </w:r>
      <w:proofErr w:type="gramEnd"/>
      <w:r w:rsidRPr="00B578D4">
        <w:rPr>
          <w:sz w:val="26"/>
          <w:szCs w:val="26"/>
        </w:rPr>
        <w:t xml:space="preserve"> медицинским показаниям. </w:t>
      </w:r>
    </w:p>
    <w:p w:rsidR="00B578D4" w:rsidRPr="00B578D4" w:rsidRDefault="00B578D4" w:rsidP="00B578D4">
      <w:pPr>
        <w:spacing w:before="120"/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lastRenderedPageBreak/>
        <w:t xml:space="preserve">В рамках </w:t>
      </w:r>
      <w:proofErr w:type="gramStart"/>
      <w:r w:rsidRPr="00B578D4">
        <w:rPr>
          <w:sz w:val="26"/>
          <w:szCs w:val="26"/>
        </w:rPr>
        <w:t>реализации проекта модернизации региональной системы общего образования</w:t>
      </w:r>
      <w:proofErr w:type="gramEnd"/>
      <w:r w:rsidRPr="00B578D4">
        <w:rPr>
          <w:sz w:val="26"/>
          <w:szCs w:val="26"/>
        </w:rPr>
        <w:t xml:space="preserve"> государственное автономное профессиональное образовательное учреждение Республики Карелия «Петрозаводский педагогический колледж» определен</w:t>
      </w:r>
      <w:r w:rsidR="00540E68">
        <w:rPr>
          <w:sz w:val="26"/>
          <w:szCs w:val="26"/>
        </w:rPr>
        <w:t>о</w:t>
      </w:r>
      <w:r w:rsidRPr="00B578D4">
        <w:rPr>
          <w:sz w:val="26"/>
          <w:szCs w:val="26"/>
        </w:rPr>
        <w:t xml:space="preserve">  </w:t>
      </w:r>
      <w:r w:rsidR="00CC2C43">
        <w:rPr>
          <w:sz w:val="26"/>
          <w:szCs w:val="26"/>
        </w:rPr>
        <w:t>в качестве</w:t>
      </w:r>
      <w:r w:rsidRPr="00B578D4">
        <w:rPr>
          <w:sz w:val="26"/>
          <w:szCs w:val="26"/>
        </w:rPr>
        <w:t xml:space="preserve"> координационн</w:t>
      </w:r>
      <w:r w:rsidR="00CC2C43">
        <w:rPr>
          <w:sz w:val="26"/>
          <w:szCs w:val="26"/>
        </w:rPr>
        <w:t>ого</w:t>
      </w:r>
      <w:r w:rsidRPr="00B578D4">
        <w:rPr>
          <w:sz w:val="26"/>
          <w:szCs w:val="26"/>
        </w:rPr>
        <w:t xml:space="preserve">  центр</w:t>
      </w:r>
      <w:r w:rsidR="00CC2C43">
        <w:rPr>
          <w:sz w:val="26"/>
          <w:szCs w:val="26"/>
        </w:rPr>
        <w:t>а</w:t>
      </w:r>
      <w:r w:rsidRPr="00B578D4">
        <w:rPr>
          <w:sz w:val="26"/>
          <w:szCs w:val="26"/>
        </w:rPr>
        <w:t xml:space="preserve"> по введению электронного обучения и дистанционных образовательных технологий в образовательных </w:t>
      </w:r>
      <w:r w:rsidR="004014A4">
        <w:rPr>
          <w:sz w:val="26"/>
          <w:szCs w:val="26"/>
        </w:rPr>
        <w:t xml:space="preserve">организациях </w:t>
      </w:r>
      <w:r w:rsidRPr="00B578D4">
        <w:rPr>
          <w:sz w:val="26"/>
          <w:szCs w:val="26"/>
        </w:rPr>
        <w:t xml:space="preserve">Республики Карелия. </w:t>
      </w:r>
    </w:p>
    <w:p w:rsidR="00B578D4" w:rsidRPr="00B578D4" w:rsidRDefault="00B578D4" w:rsidP="00540E68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>На базе государственного автономного профессионального образовательного учреждения Республики Карелия «Петрозаводский педагогический колледж»  создано структурное подразделение «Ресурсный центр дистанционного образования» (</w:t>
      </w:r>
      <w:r w:rsidR="004014A4">
        <w:rPr>
          <w:sz w:val="26"/>
          <w:szCs w:val="26"/>
        </w:rPr>
        <w:t xml:space="preserve">далее – </w:t>
      </w:r>
      <w:r w:rsidRPr="00B578D4">
        <w:rPr>
          <w:sz w:val="26"/>
          <w:szCs w:val="26"/>
        </w:rPr>
        <w:t>РЦДО), действующий в рамках реализации мероприятий федеральной целевой программы  «Развитие  образования»  на  2011</w:t>
      </w:r>
      <w:r w:rsidR="004014A4">
        <w:rPr>
          <w:sz w:val="26"/>
          <w:szCs w:val="26"/>
        </w:rPr>
        <w:t xml:space="preserve"> – </w:t>
      </w:r>
      <w:r w:rsidRPr="00B578D4">
        <w:rPr>
          <w:sz w:val="26"/>
          <w:szCs w:val="26"/>
        </w:rPr>
        <w:t xml:space="preserve">2015 годы по направлению: «Распространение на территории Российской Федерации моделей образовательных систем, обеспечивающих современное качество общего образования». Основная цель деятельности РЦДО </w:t>
      </w:r>
      <w:r w:rsidR="004014A4">
        <w:rPr>
          <w:sz w:val="26"/>
          <w:szCs w:val="26"/>
        </w:rPr>
        <w:t xml:space="preserve"> –</w:t>
      </w:r>
      <w:r w:rsidRPr="00B578D4">
        <w:rPr>
          <w:sz w:val="26"/>
          <w:szCs w:val="26"/>
        </w:rPr>
        <w:t xml:space="preserve"> обеспечение  доступности  качественных дистанционных  образовательных  ресурсов  для всех участников системы общего образования Республики Карелия. </w:t>
      </w:r>
    </w:p>
    <w:p w:rsidR="00B578D4" w:rsidRPr="00B578D4" w:rsidRDefault="00B578D4" w:rsidP="00540E68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Направления деятельности РЦДО включают в себя поддержку дистанционного обучения, реализуемого в общеобразовательных </w:t>
      </w:r>
      <w:r w:rsidR="004014A4">
        <w:rPr>
          <w:sz w:val="26"/>
          <w:szCs w:val="26"/>
        </w:rPr>
        <w:t xml:space="preserve">организациях в </w:t>
      </w:r>
      <w:r w:rsidRPr="00B578D4">
        <w:rPr>
          <w:sz w:val="26"/>
          <w:szCs w:val="26"/>
        </w:rPr>
        <w:t>Республик</w:t>
      </w:r>
      <w:r w:rsidR="004014A4">
        <w:rPr>
          <w:sz w:val="26"/>
          <w:szCs w:val="26"/>
        </w:rPr>
        <w:t>е</w:t>
      </w:r>
      <w:r w:rsidRPr="00B578D4">
        <w:rPr>
          <w:sz w:val="26"/>
          <w:szCs w:val="26"/>
        </w:rPr>
        <w:t xml:space="preserve"> Карелия; развитие технологий дистанционного обучения; организацию  </w:t>
      </w:r>
      <w:proofErr w:type="gramStart"/>
      <w:r w:rsidRPr="00B578D4">
        <w:rPr>
          <w:sz w:val="26"/>
          <w:szCs w:val="26"/>
        </w:rPr>
        <w:t>системы непрерывного повышения квалификации</w:t>
      </w:r>
      <w:r w:rsidRPr="00B578D4">
        <w:rPr>
          <w:rFonts w:eastAsia="Calibri"/>
          <w:sz w:val="26"/>
          <w:szCs w:val="26"/>
          <w:lang w:eastAsia="en-US"/>
        </w:rPr>
        <w:t xml:space="preserve"> педагогических работников образовательных </w:t>
      </w:r>
      <w:r w:rsidR="004014A4">
        <w:rPr>
          <w:rFonts w:eastAsia="Calibri"/>
          <w:sz w:val="26"/>
          <w:szCs w:val="26"/>
          <w:lang w:eastAsia="en-US"/>
        </w:rPr>
        <w:t>организаций</w:t>
      </w:r>
      <w:proofErr w:type="gramEnd"/>
      <w:r w:rsidRPr="00B578D4">
        <w:rPr>
          <w:rFonts w:eastAsia="Calibri"/>
          <w:sz w:val="26"/>
          <w:szCs w:val="26"/>
          <w:lang w:eastAsia="en-US"/>
        </w:rPr>
        <w:t xml:space="preserve"> в области использования дистанционных технологий в учебном процессе; организацию дистанционного обучения по основным общеобразовательным программам и программам дополнительного образования. </w:t>
      </w:r>
    </w:p>
    <w:p w:rsidR="00B578D4" w:rsidRPr="00B578D4" w:rsidRDefault="00B578D4" w:rsidP="00540E68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>В 2012 – 2014 году для организации дистанционного обучения в Республике Карелия использовалась электронная информационно-образовательная среда НП «</w:t>
      </w:r>
      <w:proofErr w:type="spellStart"/>
      <w:r w:rsidRPr="00B578D4">
        <w:rPr>
          <w:sz w:val="26"/>
          <w:szCs w:val="26"/>
        </w:rPr>
        <w:t>Телешкола</w:t>
      </w:r>
      <w:proofErr w:type="spellEnd"/>
      <w:r w:rsidRPr="00B578D4">
        <w:rPr>
          <w:sz w:val="26"/>
          <w:szCs w:val="26"/>
        </w:rPr>
        <w:t xml:space="preserve">», в полной мере удовлетворяющая потребности общеобразовательных </w:t>
      </w:r>
      <w:r w:rsidR="004014A4">
        <w:rPr>
          <w:sz w:val="26"/>
          <w:szCs w:val="26"/>
        </w:rPr>
        <w:t>организаций</w:t>
      </w:r>
      <w:r w:rsidRPr="00B578D4">
        <w:rPr>
          <w:sz w:val="26"/>
          <w:szCs w:val="26"/>
        </w:rPr>
        <w:t xml:space="preserve"> в дистанционном обучении. </w:t>
      </w: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В 2012/13 учебном году 2330 учащихся из 16 районов Республики Карелия использовали </w:t>
      </w:r>
      <w:proofErr w:type="spellStart"/>
      <w:r w:rsidRPr="00B578D4">
        <w:rPr>
          <w:sz w:val="26"/>
          <w:szCs w:val="26"/>
        </w:rPr>
        <w:t>контент</w:t>
      </w:r>
      <w:proofErr w:type="spellEnd"/>
      <w:r w:rsidRPr="00B578D4">
        <w:rPr>
          <w:sz w:val="26"/>
          <w:szCs w:val="26"/>
        </w:rPr>
        <w:t xml:space="preserve"> в образовательном процессе.</w:t>
      </w: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В 2013/14 учебном году </w:t>
      </w:r>
      <w:r w:rsidR="004014A4">
        <w:rPr>
          <w:sz w:val="26"/>
          <w:szCs w:val="26"/>
        </w:rPr>
        <w:t>к электронной информационно-образовательной среде «</w:t>
      </w:r>
      <w:proofErr w:type="spellStart"/>
      <w:r w:rsidR="004014A4">
        <w:rPr>
          <w:sz w:val="26"/>
          <w:szCs w:val="26"/>
        </w:rPr>
        <w:t>Телешкола</w:t>
      </w:r>
      <w:proofErr w:type="spellEnd"/>
      <w:r w:rsidR="004014A4">
        <w:rPr>
          <w:sz w:val="26"/>
          <w:szCs w:val="26"/>
        </w:rPr>
        <w:t xml:space="preserve">» </w:t>
      </w:r>
      <w:r w:rsidRPr="00B578D4">
        <w:rPr>
          <w:sz w:val="26"/>
          <w:szCs w:val="26"/>
        </w:rPr>
        <w:t>были подключены 2656 учащихся, 721  педагог.</w:t>
      </w: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В 2014/15 учебном году дистанционные учебные курсы по программам начального, основного и среднего общего образования  (всего  89 курсов)  использовались в  39 общеобразовательных </w:t>
      </w:r>
      <w:r w:rsidR="004014A4">
        <w:rPr>
          <w:sz w:val="26"/>
          <w:szCs w:val="26"/>
        </w:rPr>
        <w:t xml:space="preserve">организациях </w:t>
      </w:r>
      <w:r w:rsidRPr="00B578D4">
        <w:rPr>
          <w:sz w:val="26"/>
          <w:szCs w:val="26"/>
        </w:rPr>
        <w:t xml:space="preserve">(доступ к дистанционным курсам по заявкам </w:t>
      </w:r>
      <w:r w:rsidR="004014A4">
        <w:rPr>
          <w:sz w:val="26"/>
          <w:szCs w:val="26"/>
        </w:rPr>
        <w:t>общеобразовательных организаций</w:t>
      </w:r>
      <w:r w:rsidRPr="00B578D4">
        <w:rPr>
          <w:sz w:val="26"/>
          <w:szCs w:val="26"/>
        </w:rPr>
        <w:t xml:space="preserve">  предоставлен 1787 обучающимся и 273 учителям предметного обучения). </w:t>
      </w: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  <w:proofErr w:type="gramStart"/>
      <w:r w:rsidRPr="00B578D4">
        <w:rPr>
          <w:sz w:val="26"/>
          <w:szCs w:val="26"/>
        </w:rPr>
        <w:t xml:space="preserve">В рамках федеральной целевой программы развития образования в 2011 – 2015 годах по направлению «Реализация во всех субъектах Российской Федерации национальной образовательной инициативы «Наша новая школа» в республике с декабря 2012 года  и до настоящего момента функционирует </w:t>
      </w:r>
      <w:proofErr w:type="spellStart"/>
      <w:r w:rsidRPr="00B578D4">
        <w:rPr>
          <w:sz w:val="26"/>
          <w:szCs w:val="26"/>
        </w:rPr>
        <w:t>контент</w:t>
      </w:r>
      <w:proofErr w:type="spellEnd"/>
      <w:r w:rsidRPr="00B578D4">
        <w:rPr>
          <w:sz w:val="26"/>
          <w:szCs w:val="26"/>
        </w:rPr>
        <w:t xml:space="preserve"> «Виртуальная школа Республики Карелия»</w:t>
      </w:r>
      <w:r w:rsidR="007E66C7">
        <w:rPr>
          <w:sz w:val="26"/>
          <w:szCs w:val="26"/>
        </w:rPr>
        <w:t xml:space="preserve"> (</w:t>
      </w:r>
      <w:r w:rsidR="007E66C7">
        <w:rPr>
          <w:sz w:val="26"/>
          <w:szCs w:val="26"/>
          <w:lang w:val="en-US"/>
        </w:rPr>
        <w:t>http</w:t>
      </w:r>
      <w:r w:rsidR="007E66C7">
        <w:rPr>
          <w:sz w:val="26"/>
          <w:szCs w:val="26"/>
        </w:rPr>
        <w:t>:</w:t>
      </w:r>
      <w:r w:rsidR="007E66C7" w:rsidRPr="007E66C7">
        <w:rPr>
          <w:sz w:val="26"/>
          <w:szCs w:val="26"/>
        </w:rPr>
        <w:t>//</w:t>
      </w:r>
      <w:proofErr w:type="spellStart"/>
      <w:r w:rsidR="007E66C7">
        <w:rPr>
          <w:sz w:val="26"/>
          <w:szCs w:val="26"/>
          <w:lang w:val="en-US"/>
        </w:rPr>
        <w:t>vschool</w:t>
      </w:r>
      <w:proofErr w:type="spellEnd"/>
      <w:r w:rsidR="007E66C7">
        <w:rPr>
          <w:sz w:val="26"/>
          <w:szCs w:val="26"/>
        </w:rPr>
        <w:t>.</w:t>
      </w:r>
      <w:proofErr w:type="spellStart"/>
      <w:r w:rsidR="007E66C7">
        <w:rPr>
          <w:sz w:val="26"/>
          <w:szCs w:val="26"/>
          <w:lang w:val="en-US"/>
        </w:rPr>
        <w:t>karelia</w:t>
      </w:r>
      <w:proofErr w:type="spellEnd"/>
      <w:r w:rsidR="007E66C7">
        <w:rPr>
          <w:sz w:val="26"/>
          <w:szCs w:val="26"/>
        </w:rPr>
        <w:t>.</w:t>
      </w:r>
      <w:proofErr w:type="spellStart"/>
      <w:r w:rsidR="007E66C7">
        <w:rPr>
          <w:sz w:val="26"/>
          <w:szCs w:val="26"/>
          <w:lang w:val="en-US"/>
        </w:rPr>
        <w:t>ru</w:t>
      </w:r>
      <w:proofErr w:type="spellEnd"/>
      <w:r w:rsidR="007E66C7" w:rsidRPr="007E66C7">
        <w:rPr>
          <w:sz w:val="26"/>
          <w:szCs w:val="26"/>
        </w:rPr>
        <w:t>)</w:t>
      </w:r>
      <w:r w:rsidR="007E66C7">
        <w:rPr>
          <w:sz w:val="26"/>
          <w:szCs w:val="26"/>
        </w:rPr>
        <w:t xml:space="preserve">, </w:t>
      </w:r>
      <w:r w:rsidRPr="00B578D4">
        <w:rPr>
          <w:sz w:val="26"/>
          <w:szCs w:val="26"/>
        </w:rPr>
        <w:t xml:space="preserve">  созданный в рамках реализации мероприятия «Создание основанной на информационно-коммуникационных технологиях системы управления качеством образования, обеспечивающей</w:t>
      </w:r>
      <w:proofErr w:type="gramEnd"/>
      <w:r w:rsidRPr="00B578D4">
        <w:rPr>
          <w:sz w:val="26"/>
          <w:szCs w:val="26"/>
        </w:rPr>
        <w:t xml:space="preserve"> доступ к образовательным услугам и сервисам». </w:t>
      </w:r>
    </w:p>
    <w:p w:rsidR="004014A4" w:rsidRDefault="00B578D4" w:rsidP="00B578D4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>В 2018 году доступ к учебным курсам по программам начального, основного и среднего общего образования (1 – 11 класс) обеспечен 85 учителям предметного обучения и 1317 обучающимся</w:t>
      </w:r>
      <w:r w:rsidR="004014A4">
        <w:rPr>
          <w:sz w:val="26"/>
          <w:szCs w:val="26"/>
        </w:rPr>
        <w:t>.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  <w:lang w:val="en-US"/>
        </w:rPr>
        <w:lastRenderedPageBreak/>
        <w:t>III</w:t>
      </w:r>
      <w:r w:rsidRPr="00B578D4">
        <w:rPr>
          <w:sz w:val="26"/>
          <w:szCs w:val="26"/>
        </w:rPr>
        <w:t xml:space="preserve">. Перечень общеобразовательных организаций и профессиональных образовательных организаций, расположенных в Республике Карелия, в которых планируется реализация Мероприятий, в ранжированном порядке 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  <w:proofErr w:type="gramStart"/>
      <w:r w:rsidRPr="00B578D4">
        <w:rPr>
          <w:sz w:val="26"/>
          <w:szCs w:val="26"/>
        </w:rPr>
        <w:t>по возрастанию значений столбца 10 «Соотношение единиц вычислительной техники, используемо</w:t>
      </w:r>
      <w:r w:rsidR="00CC2C43">
        <w:rPr>
          <w:sz w:val="26"/>
          <w:szCs w:val="26"/>
        </w:rPr>
        <w:t>й</w:t>
      </w:r>
      <w:r w:rsidRPr="00B578D4">
        <w:rPr>
          <w:sz w:val="26"/>
          <w:szCs w:val="26"/>
        </w:rPr>
        <w:t xml:space="preserve"> в учебном процессе с численностью обучающихся», </w:t>
      </w:r>
      <w:r w:rsidR="004014A4">
        <w:rPr>
          <w:sz w:val="26"/>
          <w:szCs w:val="26"/>
        </w:rPr>
        <w:t xml:space="preserve">                   </w:t>
      </w:r>
      <w:r w:rsidRPr="00B578D4">
        <w:rPr>
          <w:sz w:val="26"/>
          <w:szCs w:val="26"/>
        </w:rPr>
        <w:t xml:space="preserve">по форме в соответствии с </w:t>
      </w:r>
      <w:r w:rsidR="00EF0123">
        <w:rPr>
          <w:sz w:val="26"/>
          <w:szCs w:val="26"/>
        </w:rPr>
        <w:t>п</w:t>
      </w:r>
      <w:r w:rsidRPr="00B578D4">
        <w:rPr>
          <w:sz w:val="26"/>
          <w:szCs w:val="26"/>
        </w:rPr>
        <w:t xml:space="preserve">риложением 4 к </w:t>
      </w:r>
      <w:r w:rsidRPr="00B578D4">
        <w:rPr>
          <w:spacing w:val="5"/>
          <w:sz w:val="26"/>
          <w:szCs w:val="26"/>
        </w:rPr>
        <w:t xml:space="preserve"> документации </w:t>
      </w:r>
      <w:r w:rsidR="00EF0123">
        <w:rPr>
          <w:spacing w:val="5"/>
          <w:sz w:val="26"/>
          <w:szCs w:val="26"/>
        </w:rPr>
        <w:t>на</w:t>
      </w:r>
      <w:r w:rsidRPr="00B578D4">
        <w:rPr>
          <w:spacing w:val="5"/>
          <w:sz w:val="26"/>
          <w:szCs w:val="26"/>
        </w:rPr>
        <w:t xml:space="preserve"> участи</w:t>
      </w:r>
      <w:r w:rsidR="00EF0123">
        <w:rPr>
          <w:spacing w:val="5"/>
          <w:sz w:val="26"/>
          <w:szCs w:val="26"/>
        </w:rPr>
        <w:t>е</w:t>
      </w:r>
      <w:r w:rsidRPr="00B578D4">
        <w:rPr>
          <w:spacing w:val="5"/>
          <w:sz w:val="26"/>
          <w:szCs w:val="26"/>
        </w:rPr>
        <w:t xml:space="preserve"> в отборе субъектов Российской Федерации на предоставление в 2019 году субсидии </w:t>
      </w:r>
      <w:r w:rsidR="00EF0123">
        <w:rPr>
          <w:spacing w:val="5"/>
          <w:sz w:val="26"/>
          <w:szCs w:val="26"/>
        </w:rPr>
        <w:t xml:space="preserve">из </w:t>
      </w:r>
      <w:r w:rsidRPr="00B578D4">
        <w:rPr>
          <w:spacing w:val="5"/>
          <w:sz w:val="26"/>
          <w:szCs w:val="26"/>
        </w:rPr>
        <w:t>федерального бюджета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в</w:t>
      </w:r>
      <w:proofErr w:type="gramEnd"/>
      <w:r w:rsidRPr="00B578D4">
        <w:rPr>
          <w:spacing w:val="5"/>
          <w:sz w:val="26"/>
          <w:szCs w:val="26"/>
        </w:rPr>
        <w:t xml:space="preserve"> </w:t>
      </w:r>
      <w:proofErr w:type="gramStart"/>
      <w:r w:rsidRPr="00B578D4">
        <w:rPr>
          <w:spacing w:val="5"/>
          <w:sz w:val="26"/>
          <w:szCs w:val="26"/>
        </w:rPr>
        <w:t>рамках</w:t>
      </w:r>
      <w:proofErr w:type="gramEnd"/>
      <w:r w:rsidRPr="00B578D4">
        <w:rPr>
          <w:spacing w:val="5"/>
          <w:sz w:val="26"/>
          <w:szCs w:val="26"/>
        </w:rPr>
        <w:t xml:space="preserve"> федерального проекта «Цифровая образовательная среда» национального проекта «Образование» государственной программы «Развитие образование»</w:t>
      </w: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 xml:space="preserve"> Перечень общеобразовательных организаций и профессиональных образовательных организаций в Республике Карелия, в которых планируется реализация Мероприятий</w:t>
      </w:r>
      <w:r w:rsidR="00CC2C43">
        <w:rPr>
          <w:sz w:val="26"/>
          <w:szCs w:val="26"/>
        </w:rPr>
        <w:t>,</w:t>
      </w:r>
      <w:r w:rsidRPr="00B578D4">
        <w:rPr>
          <w:sz w:val="26"/>
          <w:szCs w:val="26"/>
        </w:rPr>
        <w:t xml:space="preserve"> представлен в </w:t>
      </w:r>
      <w:r w:rsidR="00EF0123">
        <w:rPr>
          <w:sz w:val="26"/>
          <w:szCs w:val="26"/>
        </w:rPr>
        <w:t>п</w:t>
      </w:r>
      <w:r w:rsidRPr="00B578D4">
        <w:rPr>
          <w:sz w:val="26"/>
          <w:szCs w:val="26"/>
        </w:rPr>
        <w:t xml:space="preserve">риложении 3 к </w:t>
      </w:r>
      <w:r w:rsidR="00F114C9">
        <w:rPr>
          <w:sz w:val="26"/>
          <w:szCs w:val="26"/>
        </w:rPr>
        <w:t xml:space="preserve">настоящей </w:t>
      </w:r>
      <w:r w:rsidRPr="00B578D4">
        <w:rPr>
          <w:sz w:val="26"/>
          <w:szCs w:val="26"/>
        </w:rPr>
        <w:t>Концепции.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</w:p>
    <w:p w:rsidR="00B578D4" w:rsidRPr="00B578D4" w:rsidRDefault="00B578D4" w:rsidP="00F114C9">
      <w:pPr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  <w:lang w:val="en-US"/>
        </w:rPr>
        <w:t>IV</w:t>
      </w:r>
      <w:r w:rsidRPr="00B578D4">
        <w:rPr>
          <w:sz w:val="26"/>
          <w:szCs w:val="26"/>
        </w:rPr>
        <w:t>. Информация об ответственном лице за функционирование цифровой образовательной среды в Республике Карелия (</w:t>
      </w:r>
      <w:proofErr w:type="spellStart"/>
      <w:r w:rsidRPr="00B578D4">
        <w:rPr>
          <w:sz w:val="26"/>
          <w:szCs w:val="26"/>
        </w:rPr>
        <w:t>Chief</w:t>
      </w:r>
      <w:proofErr w:type="spellEnd"/>
      <w:r w:rsidRPr="00B578D4">
        <w:rPr>
          <w:sz w:val="26"/>
          <w:szCs w:val="26"/>
        </w:rPr>
        <w:t xml:space="preserve"> </w:t>
      </w:r>
      <w:proofErr w:type="spellStart"/>
      <w:r w:rsidRPr="00B578D4">
        <w:rPr>
          <w:sz w:val="26"/>
          <w:szCs w:val="26"/>
        </w:rPr>
        <w:t>Data</w:t>
      </w:r>
      <w:proofErr w:type="spellEnd"/>
      <w:r w:rsidRPr="00B578D4">
        <w:rPr>
          <w:sz w:val="26"/>
          <w:szCs w:val="26"/>
        </w:rPr>
        <w:t xml:space="preserve"> </w:t>
      </w:r>
      <w:proofErr w:type="spellStart"/>
      <w:r w:rsidRPr="00B578D4">
        <w:rPr>
          <w:sz w:val="26"/>
          <w:szCs w:val="26"/>
        </w:rPr>
        <w:t>Officer</w:t>
      </w:r>
      <w:proofErr w:type="spellEnd"/>
      <w:r w:rsidRPr="00B578D4">
        <w:rPr>
          <w:sz w:val="26"/>
          <w:szCs w:val="26"/>
        </w:rPr>
        <w:t>)</w:t>
      </w:r>
    </w:p>
    <w:p w:rsidR="00F114C9" w:rsidRDefault="00F114C9" w:rsidP="00B578D4">
      <w:pPr>
        <w:ind w:right="-285" w:firstLine="709"/>
        <w:jc w:val="both"/>
        <w:rPr>
          <w:sz w:val="26"/>
          <w:szCs w:val="26"/>
        </w:rPr>
      </w:pPr>
    </w:p>
    <w:p w:rsidR="00B578D4" w:rsidRPr="00B578D4" w:rsidRDefault="00B578D4" w:rsidP="00B578D4">
      <w:pPr>
        <w:ind w:right="-285" w:firstLine="709"/>
        <w:jc w:val="both"/>
        <w:rPr>
          <w:sz w:val="26"/>
          <w:szCs w:val="26"/>
        </w:rPr>
      </w:pPr>
      <w:r w:rsidRPr="00B578D4">
        <w:rPr>
          <w:sz w:val="26"/>
          <w:szCs w:val="26"/>
        </w:rPr>
        <w:t>Ответственное лицо за функционирование цифровой образовательной среды в Республике Карелия (</w:t>
      </w:r>
      <w:proofErr w:type="spellStart"/>
      <w:r w:rsidRPr="00B578D4">
        <w:rPr>
          <w:sz w:val="26"/>
          <w:szCs w:val="26"/>
        </w:rPr>
        <w:t>Chief</w:t>
      </w:r>
      <w:proofErr w:type="spellEnd"/>
      <w:r w:rsidRPr="00B578D4">
        <w:rPr>
          <w:sz w:val="26"/>
          <w:szCs w:val="26"/>
        </w:rPr>
        <w:t xml:space="preserve"> </w:t>
      </w:r>
      <w:proofErr w:type="spellStart"/>
      <w:r w:rsidRPr="00B578D4">
        <w:rPr>
          <w:sz w:val="26"/>
          <w:szCs w:val="26"/>
        </w:rPr>
        <w:t>Data</w:t>
      </w:r>
      <w:proofErr w:type="spellEnd"/>
      <w:r w:rsidRPr="00B578D4">
        <w:rPr>
          <w:sz w:val="26"/>
          <w:szCs w:val="26"/>
        </w:rPr>
        <w:t xml:space="preserve"> </w:t>
      </w:r>
      <w:proofErr w:type="spellStart"/>
      <w:r w:rsidRPr="00B578D4">
        <w:rPr>
          <w:sz w:val="26"/>
          <w:szCs w:val="26"/>
        </w:rPr>
        <w:t>Officer</w:t>
      </w:r>
      <w:proofErr w:type="spellEnd"/>
      <w:r w:rsidRPr="00B578D4">
        <w:rPr>
          <w:sz w:val="26"/>
          <w:szCs w:val="26"/>
        </w:rPr>
        <w:t>) –  Васильева Татьяна Владимировна, первый заместитель Министра образования Республики Карелия.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  <w:lang w:val="en-US"/>
        </w:rPr>
        <w:t>V</w:t>
      </w:r>
      <w:r w:rsidRPr="00B578D4">
        <w:rPr>
          <w:sz w:val="26"/>
          <w:szCs w:val="26"/>
        </w:rPr>
        <w:t>. Предварительная калькуляция операционных расходов на внедрение функционирования целевой модели цифровой образовательной среды в общеобразовательных организациях и профессиональных образовательных организациях, в том числе на последующее обновление и техническое обслуживание (ремонт) средств (программного обеспечения и оборудования), приобретенных в рамках предоставления субсидий, а также дополнительное профессиональное образование сотрудников и педагогов  указанных организаций по вопросам внедрения и функционирования целевой модели цифровой образовательной среды</w:t>
      </w:r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</w:p>
    <w:tbl>
      <w:tblPr>
        <w:tblStyle w:val="17"/>
        <w:tblW w:w="5499" w:type="pct"/>
        <w:jc w:val="center"/>
        <w:tblInd w:w="108" w:type="dxa"/>
        <w:tblLook w:val="04A0"/>
      </w:tblPr>
      <w:tblGrid>
        <w:gridCol w:w="2346"/>
        <w:gridCol w:w="1201"/>
        <w:gridCol w:w="1418"/>
        <w:gridCol w:w="1134"/>
        <w:gridCol w:w="1418"/>
        <w:gridCol w:w="1240"/>
        <w:gridCol w:w="1457"/>
      </w:tblGrid>
      <w:tr w:rsidR="00852CDB" w:rsidRPr="00B578D4" w:rsidTr="00823F36">
        <w:trPr>
          <w:trHeight w:val="237"/>
          <w:jc w:val="center"/>
        </w:trPr>
        <w:tc>
          <w:tcPr>
            <w:tcW w:w="1148" w:type="pct"/>
            <w:vMerge w:val="restar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pct"/>
            <w:gridSpan w:val="2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49" w:type="pct"/>
            <w:gridSpan w:val="2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320" w:type="pct"/>
            <w:gridSpan w:val="2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52CDB" w:rsidRPr="00B578D4" w:rsidTr="00823F36">
        <w:trPr>
          <w:cantSplit/>
          <w:trHeight w:val="1198"/>
          <w:jc w:val="center"/>
        </w:trPr>
        <w:tc>
          <w:tcPr>
            <w:tcW w:w="1148" w:type="pct"/>
            <w:vMerge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</w:tcPr>
          <w:p w:rsidR="00B43354" w:rsidRDefault="00CC2C43" w:rsidP="00B43354">
            <w:pPr>
              <w:ind w:left="-121" w:righ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proofErr w:type="spell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Респу</w:t>
            </w:r>
            <w:proofErr w:type="gram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 w:rsidR="00B43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B4335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</w:p>
          <w:p w:rsidR="00B578D4" w:rsidRPr="00B578D4" w:rsidRDefault="00B578D4" w:rsidP="00B43354">
            <w:pPr>
              <w:ind w:left="-121" w:righ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694" w:type="pct"/>
          </w:tcPr>
          <w:p w:rsidR="00B43354" w:rsidRDefault="00CC2C43" w:rsidP="00B43354">
            <w:pPr>
              <w:ind w:left="-121" w:righ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редства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из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федерал</w:t>
            </w:r>
            <w:proofErr w:type="gram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="00B43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B4335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spell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</w:p>
          <w:p w:rsidR="00B578D4" w:rsidRPr="00B578D4" w:rsidRDefault="00852CDB" w:rsidP="00B43354">
            <w:pPr>
              <w:ind w:left="-121" w:righ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555" w:type="pct"/>
          </w:tcPr>
          <w:p w:rsidR="00B578D4" w:rsidRPr="00B578D4" w:rsidRDefault="00CC2C43" w:rsidP="00B43354">
            <w:pPr>
              <w:ind w:left="-121" w:righ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proofErr w:type="spell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Респу</w:t>
            </w:r>
            <w:proofErr w:type="gram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 w:rsidR="00B43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B43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лики Карелия</w:t>
            </w:r>
          </w:p>
        </w:tc>
        <w:tc>
          <w:tcPr>
            <w:tcW w:w="694" w:type="pct"/>
          </w:tcPr>
          <w:p w:rsidR="00B578D4" w:rsidRPr="00B578D4" w:rsidRDefault="00CC2C43" w:rsidP="00852CDB">
            <w:pPr>
              <w:ind w:left="-121" w:righ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редства 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</w:t>
            </w:r>
            <w:proofErr w:type="spellStart"/>
            <w:proofErr w:type="gram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B43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607" w:type="pct"/>
          </w:tcPr>
          <w:p w:rsidR="00B578D4" w:rsidRPr="00B578D4" w:rsidRDefault="00CC2C43" w:rsidP="00B43354">
            <w:pPr>
              <w:ind w:left="-121" w:righ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proofErr w:type="spellStart"/>
            <w:proofErr w:type="gram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B43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proofErr w:type="gramEnd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</w:p>
        </w:tc>
        <w:tc>
          <w:tcPr>
            <w:tcW w:w="713" w:type="pct"/>
          </w:tcPr>
          <w:p w:rsidR="00B578D4" w:rsidRPr="00B578D4" w:rsidRDefault="00CC2C43" w:rsidP="00852CDB">
            <w:pPr>
              <w:ind w:left="-121" w:righ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редства 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</w:t>
            </w:r>
            <w:proofErr w:type="spellStart"/>
            <w:proofErr w:type="gramStart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B43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B578D4"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CDB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852CDB" w:rsidRPr="00B578D4" w:rsidTr="00823F36">
        <w:trPr>
          <w:cantSplit/>
          <w:trHeight w:val="174"/>
          <w:jc w:val="center"/>
        </w:trPr>
        <w:tc>
          <w:tcPr>
            <w:tcW w:w="1148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pct"/>
          </w:tcPr>
          <w:p w:rsidR="00B578D4" w:rsidRPr="00B578D4" w:rsidRDefault="00B578D4" w:rsidP="00B4335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2CDB" w:rsidRPr="00B578D4" w:rsidTr="00823F36">
        <w:trPr>
          <w:trHeight w:val="932"/>
          <w:jc w:val="center"/>
        </w:trPr>
        <w:tc>
          <w:tcPr>
            <w:tcW w:w="1148" w:type="pct"/>
          </w:tcPr>
          <w:p w:rsidR="00852CDB" w:rsidRPr="00B578D4" w:rsidRDefault="00852CDB" w:rsidP="00823F3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</w:t>
            </w:r>
            <w:proofErr w:type="spell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вычисли</w:t>
            </w:r>
            <w:r w:rsidR="00823F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spell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техники (компьютеры и периферийные устройства)  </w:t>
            </w:r>
            <w:proofErr w:type="gram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8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59000,0</w:t>
            </w:r>
          </w:p>
        </w:tc>
        <w:tc>
          <w:tcPr>
            <w:tcW w:w="555" w:type="pct"/>
          </w:tcPr>
          <w:p w:rsidR="00852CDB" w:rsidRPr="00B578D4" w:rsidRDefault="00852CDB" w:rsidP="002C0596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88000,0</w:t>
            </w:r>
          </w:p>
        </w:tc>
        <w:tc>
          <w:tcPr>
            <w:tcW w:w="607" w:type="pct"/>
          </w:tcPr>
          <w:p w:rsidR="00852CDB" w:rsidRPr="00B578D4" w:rsidRDefault="00852CDB" w:rsidP="002C0596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3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67928,0</w:t>
            </w:r>
          </w:p>
        </w:tc>
      </w:tr>
      <w:tr w:rsidR="00823F36" w:rsidRPr="00B578D4" w:rsidTr="00823F36">
        <w:trPr>
          <w:cantSplit/>
          <w:trHeight w:val="174"/>
          <w:jc w:val="center"/>
        </w:trPr>
        <w:tc>
          <w:tcPr>
            <w:tcW w:w="1148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88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23F36" w:rsidRPr="00B578D4" w:rsidTr="00823F36">
        <w:trPr>
          <w:cantSplit/>
          <w:trHeight w:val="174"/>
          <w:jc w:val="center"/>
        </w:trPr>
        <w:tc>
          <w:tcPr>
            <w:tcW w:w="1148" w:type="pct"/>
          </w:tcPr>
          <w:p w:rsidR="00823F36" w:rsidRPr="00B578D4" w:rsidRDefault="00823F36" w:rsidP="00823F3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 включенные в реализацию Мероприятий</w:t>
            </w:r>
          </w:p>
        </w:tc>
        <w:tc>
          <w:tcPr>
            <w:tcW w:w="588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pct"/>
          </w:tcPr>
          <w:p w:rsidR="00823F36" w:rsidRPr="00B578D4" w:rsidRDefault="00823F36" w:rsidP="002C0596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CDB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660561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Установка,  пуско-наладка,  </w:t>
            </w:r>
            <w:proofErr w:type="spellStart"/>
            <w:proofErr w:type="gram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техниче</w:t>
            </w:r>
            <w:r w:rsidR="006605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proofErr w:type="gram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обслуживание вычислительной техники</w:t>
            </w:r>
          </w:p>
        </w:tc>
        <w:tc>
          <w:tcPr>
            <w:tcW w:w="588" w:type="pct"/>
          </w:tcPr>
          <w:p w:rsidR="00852CDB" w:rsidRPr="00B578D4" w:rsidRDefault="00660561" w:rsidP="00660561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14500,0</w:t>
            </w:r>
          </w:p>
        </w:tc>
        <w:tc>
          <w:tcPr>
            <w:tcW w:w="555" w:type="pct"/>
          </w:tcPr>
          <w:p w:rsidR="00852CDB" w:rsidRPr="00B578D4" w:rsidRDefault="00660561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9364,0</w:t>
            </w:r>
          </w:p>
        </w:tc>
        <w:tc>
          <w:tcPr>
            <w:tcW w:w="607" w:type="pct"/>
          </w:tcPr>
          <w:p w:rsidR="00852CDB" w:rsidRPr="00B578D4" w:rsidRDefault="00660561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3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20000,0</w:t>
            </w:r>
          </w:p>
        </w:tc>
      </w:tr>
      <w:tr w:rsidR="00852CDB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660561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Приобретение программного обеспечения</w:t>
            </w:r>
          </w:p>
        </w:tc>
        <w:tc>
          <w:tcPr>
            <w:tcW w:w="588" w:type="pct"/>
          </w:tcPr>
          <w:p w:rsidR="00852CDB" w:rsidRPr="00B578D4" w:rsidRDefault="00660561" w:rsidP="00660561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555" w:type="pct"/>
          </w:tcPr>
          <w:p w:rsidR="00852CDB" w:rsidRPr="00B578D4" w:rsidRDefault="00660561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607" w:type="pct"/>
          </w:tcPr>
          <w:p w:rsidR="00852CDB" w:rsidRPr="00B578D4" w:rsidRDefault="00660561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3" w:type="pct"/>
          </w:tcPr>
          <w:p w:rsidR="00852CDB" w:rsidRPr="00B578D4" w:rsidRDefault="00852CDB" w:rsidP="00E7136B">
            <w:pPr>
              <w:ind w:left="-183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</w:tr>
      <w:tr w:rsidR="00C71B4E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BC4BA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 сотрудников </w:t>
            </w:r>
            <w:r w:rsidR="00BC4BA6">
              <w:rPr>
                <w:rFonts w:ascii="Times New Roman" w:hAnsi="Times New Roman" w:cs="Times New Roman"/>
                <w:sz w:val="26"/>
                <w:szCs w:val="26"/>
              </w:rPr>
              <w:t>проектного офиса национального проекта «</w:t>
            </w:r>
            <w:proofErr w:type="spellStart"/>
            <w:proofErr w:type="gramStart"/>
            <w:r w:rsidR="00BC4BA6">
              <w:rPr>
                <w:rFonts w:ascii="Times New Roman" w:hAnsi="Times New Roman" w:cs="Times New Roman"/>
                <w:sz w:val="26"/>
                <w:szCs w:val="26"/>
              </w:rPr>
              <w:t>Образова-ние</w:t>
            </w:r>
            <w:proofErr w:type="spellEnd"/>
            <w:proofErr w:type="gramEnd"/>
            <w:r w:rsidR="00BC4BA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 w:rsidR="00BC4B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ческих</w:t>
            </w:r>
            <w:proofErr w:type="spell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команд  образовательных организаций по внедрению целевой модели цифровой образовательной среды</w:t>
            </w:r>
          </w:p>
        </w:tc>
        <w:tc>
          <w:tcPr>
            <w:tcW w:w="588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555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607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3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</w:tr>
      <w:tr w:rsidR="00C71B4E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BC4BA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 сотрудников и педагогов </w:t>
            </w:r>
            <w:proofErr w:type="spellStart"/>
            <w:proofErr w:type="gram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BC4B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proofErr w:type="gram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BC4B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proofErr w:type="spell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 по внедрению целевой модели цифровой образовательной среды</w:t>
            </w:r>
          </w:p>
        </w:tc>
        <w:tc>
          <w:tcPr>
            <w:tcW w:w="588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555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607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3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</w:tr>
      <w:tr w:rsidR="00C71B4E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BC4BA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Приобретение презентационного оборудования</w:t>
            </w:r>
          </w:p>
        </w:tc>
        <w:tc>
          <w:tcPr>
            <w:tcW w:w="588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16064,0</w:t>
            </w:r>
          </w:p>
        </w:tc>
        <w:tc>
          <w:tcPr>
            <w:tcW w:w="555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607" w:type="pct"/>
          </w:tcPr>
          <w:p w:rsidR="00852CDB" w:rsidRPr="00B578D4" w:rsidRDefault="00660561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3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</w:tr>
      <w:tr w:rsidR="00C71B4E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BC4BA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обеспечения интернет </w:t>
            </w:r>
            <w:proofErr w:type="gramStart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B578D4">
              <w:rPr>
                <w:rFonts w:ascii="Times New Roman" w:hAnsi="Times New Roman" w:cs="Times New Roman"/>
                <w:sz w:val="26"/>
                <w:szCs w:val="26"/>
              </w:rPr>
              <w:t xml:space="preserve">оединения  </w:t>
            </w:r>
            <w:r w:rsidR="00BC4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(трафик)</w:t>
            </w:r>
          </w:p>
        </w:tc>
        <w:tc>
          <w:tcPr>
            <w:tcW w:w="588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1116,0</w:t>
            </w:r>
          </w:p>
        </w:tc>
        <w:tc>
          <w:tcPr>
            <w:tcW w:w="555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5316,0</w:t>
            </w:r>
          </w:p>
        </w:tc>
        <w:tc>
          <w:tcPr>
            <w:tcW w:w="607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713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7752,0</w:t>
            </w:r>
          </w:p>
        </w:tc>
      </w:tr>
      <w:tr w:rsidR="00C71B4E" w:rsidRPr="00B578D4" w:rsidTr="00660561">
        <w:trPr>
          <w:trHeight w:val="237"/>
          <w:jc w:val="center"/>
        </w:trPr>
        <w:tc>
          <w:tcPr>
            <w:tcW w:w="1148" w:type="pct"/>
          </w:tcPr>
          <w:p w:rsidR="00852CDB" w:rsidRPr="00B578D4" w:rsidRDefault="00852CDB" w:rsidP="00BC4BA6">
            <w:pPr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2C43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  <w:p w:rsidR="00852CDB" w:rsidRPr="00B578D4" w:rsidRDefault="00852CDB" w:rsidP="00B578D4">
            <w:pPr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12680,0</w:t>
            </w:r>
          </w:p>
        </w:tc>
        <w:tc>
          <w:tcPr>
            <w:tcW w:w="555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694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12680,0</w:t>
            </w:r>
          </w:p>
        </w:tc>
        <w:tc>
          <w:tcPr>
            <w:tcW w:w="607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713" w:type="pct"/>
          </w:tcPr>
          <w:p w:rsidR="00852CDB" w:rsidRPr="00B578D4" w:rsidRDefault="00852CDB" w:rsidP="00BC4BA6">
            <w:pPr>
              <w:ind w:left="-181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8D4">
              <w:rPr>
                <w:rFonts w:ascii="Times New Roman" w:hAnsi="Times New Roman" w:cs="Times New Roman"/>
                <w:sz w:val="26"/>
                <w:szCs w:val="26"/>
              </w:rPr>
              <w:t>12680,0</w:t>
            </w:r>
          </w:p>
        </w:tc>
      </w:tr>
    </w:tbl>
    <w:p w:rsidR="00B578D4" w:rsidRPr="00B578D4" w:rsidRDefault="00B578D4" w:rsidP="001C338A">
      <w:pPr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  <w:lang w:val="en-US"/>
        </w:rPr>
        <w:lastRenderedPageBreak/>
        <w:t>VI</w:t>
      </w:r>
      <w:r w:rsidRPr="00B578D4">
        <w:rPr>
          <w:sz w:val="26"/>
          <w:szCs w:val="26"/>
        </w:rPr>
        <w:t xml:space="preserve">. «Дорожная карта» </w:t>
      </w:r>
      <w:r w:rsidRPr="00B578D4">
        <w:rPr>
          <w:rFonts w:eastAsia="Calibri"/>
          <w:sz w:val="26"/>
          <w:szCs w:val="26"/>
          <w:lang w:eastAsia="en-US"/>
        </w:rPr>
        <w:t xml:space="preserve">по внедрению целевой модели цифровой образовательной среды </w:t>
      </w:r>
      <w:proofErr w:type="gramStart"/>
      <w:r w:rsidRPr="00B578D4">
        <w:rPr>
          <w:rFonts w:eastAsia="Calibri"/>
          <w:sz w:val="26"/>
          <w:szCs w:val="26"/>
          <w:lang w:eastAsia="en-US"/>
        </w:rPr>
        <w:t>в  Республике</w:t>
      </w:r>
      <w:proofErr w:type="gramEnd"/>
      <w:r w:rsidRPr="00B578D4">
        <w:rPr>
          <w:rFonts w:eastAsia="Calibri"/>
          <w:sz w:val="26"/>
          <w:szCs w:val="26"/>
          <w:lang w:eastAsia="en-US"/>
        </w:rPr>
        <w:t xml:space="preserve"> Карелия</w:t>
      </w:r>
      <w:r w:rsidR="00BF1531">
        <w:rPr>
          <w:rFonts w:eastAsia="Calibri"/>
          <w:sz w:val="26"/>
          <w:szCs w:val="26"/>
          <w:lang w:eastAsia="en-US"/>
        </w:rPr>
        <w:t xml:space="preserve"> </w:t>
      </w:r>
      <w:r w:rsidRPr="00B578D4">
        <w:rPr>
          <w:rFonts w:eastAsia="Calibri"/>
          <w:sz w:val="26"/>
          <w:szCs w:val="26"/>
          <w:lang w:eastAsia="en-US"/>
        </w:rPr>
        <w:t>на 2019 год</w:t>
      </w:r>
    </w:p>
    <w:tbl>
      <w:tblPr>
        <w:tblpPr w:leftFromText="180" w:rightFromText="180" w:vertAnchor="text" w:horzAnchor="margin" w:tblpY="199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16"/>
        <w:gridCol w:w="2552"/>
        <w:gridCol w:w="1701"/>
      </w:tblGrid>
      <w:tr w:rsidR="00B578D4" w:rsidRPr="00B578D4" w:rsidTr="00403BDA">
        <w:trPr>
          <w:trHeight w:val="61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42"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№</w:t>
            </w: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br/>
            </w:r>
            <w:proofErr w:type="gramStart"/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п</w:t>
            </w:r>
            <w:proofErr w:type="gramEnd"/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/п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Ответственный</w:t>
            </w:r>
          </w:p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исполнитель</w:t>
            </w:r>
          </w:p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Срок</w:t>
            </w:r>
          </w:p>
        </w:tc>
      </w:tr>
      <w:tr w:rsidR="00B578D4" w:rsidRPr="00B578D4" w:rsidTr="00403BDA">
        <w:trPr>
          <w:trHeight w:val="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FE5D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4</w:t>
            </w:r>
          </w:p>
        </w:tc>
      </w:tr>
      <w:tr w:rsidR="00B578D4" w:rsidRPr="00B578D4" w:rsidTr="005C75F2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FE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right="-285"/>
              <w:contextualSpacing/>
              <w:jc w:val="center"/>
              <w:textAlignment w:val="baseline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BD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Согласование перечня </w:t>
            </w:r>
            <w:proofErr w:type="spellStart"/>
            <w:r w:rsidRPr="00B578D4">
              <w:rPr>
                <w:rFonts w:eastAsia="Arial Unicode MS"/>
                <w:sz w:val="26"/>
                <w:szCs w:val="26"/>
                <w:bdr w:val="nil"/>
              </w:rPr>
              <w:t>общеобразова</w:t>
            </w:r>
            <w:r w:rsidR="00977DBD">
              <w:rPr>
                <w:rFonts w:eastAsia="Arial Unicode MS"/>
                <w:sz w:val="26"/>
                <w:szCs w:val="26"/>
                <w:bdr w:val="nil"/>
              </w:rPr>
              <w:t>-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>тельных</w:t>
            </w:r>
            <w:proofErr w:type="spellEnd"/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организаций и </w:t>
            </w:r>
            <w:proofErr w:type="spellStart"/>
            <w:r w:rsidRPr="00B578D4">
              <w:rPr>
                <w:rFonts w:eastAsia="Arial Unicode MS"/>
                <w:sz w:val="26"/>
                <w:szCs w:val="26"/>
                <w:bdr w:val="nil"/>
              </w:rPr>
              <w:t>профессио</w:t>
            </w:r>
            <w:r w:rsidR="00977DBD">
              <w:rPr>
                <w:rFonts w:eastAsia="Arial Unicode MS"/>
                <w:sz w:val="26"/>
                <w:szCs w:val="26"/>
                <w:bdr w:val="nil"/>
              </w:rPr>
              <w:t>-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>нальных</w:t>
            </w:r>
            <w:proofErr w:type="spellEnd"/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образовательных организаций, в которых планируется реализация Мероприятий,  в </w:t>
            </w:r>
            <w:proofErr w:type="gramStart"/>
            <w:r w:rsidRPr="00B578D4">
              <w:rPr>
                <w:rFonts w:eastAsia="Arial Unicode MS"/>
                <w:sz w:val="26"/>
                <w:szCs w:val="26"/>
                <w:bdr w:val="nil"/>
              </w:rPr>
              <w:t>ранжированном</w:t>
            </w:r>
            <w:proofErr w:type="gramEnd"/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</w:t>
            </w:r>
          </w:p>
          <w:p w:rsidR="00977DBD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proofErr w:type="gramStart"/>
            <w:r w:rsidRPr="00B578D4">
              <w:rPr>
                <w:rFonts w:eastAsia="Arial Unicode MS"/>
                <w:sz w:val="26"/>
                <w:szCs w:val="26"/>
                <w:bdr w:val="nil"/>
              </w:rPr>
              <w:t>порядке</w:t>
            </w:r>
            <w:proofErr w:type="gramEnd"/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по возрастанию значений </w:t>
            </w:r>
          </w:p>
          <w:p w:rsidR="00977DBD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столбца 10 «Соотношение единиц вычислительной техники, </w:t>
            </w:r>
            <w:proofErr w:type="spellStart"/>
            <w:r w:rsidRPr="00B578D4">
              <w:rPr>
                <w:rFonts w:eastAsia="Arial Unicode MS"/>
                <w:sz w:val="26"/>
                <w:szCs w:val="26"/>
                <w:bdr w:val="nil"/>
              </w:rPr>
              <w:t>используе</w:t>
            </w:r>
            <w:proofErr w:type="spellEnd"/>
            <w:r w:rsidR="00977DBD">
              <w:rPr>
                <w:rFonts w:eastAsia="Arial Unicode MS"/>
                <w:sz w:val="26"/>
                <w:szCs w:val="26"/>
                <w:bdr w:val="nil"/>
              </w:rPr>
              <w:t>-</w:t>
            </w:r>
          </w:p>
          <w:p w:rsidR="00977DBD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proofErr w:type="gramStart"/>
            <w:r w:rsidRPr="00B578D4">
              <w:rPr>
                <w:rFonts w:eastAsia="Arial Unicode MS"/>
                <w:sz w:val="26"/>
                <w:szCs w:val="26"/>
                <w:bdr w:val="nil"/>
              </w:rPr>
              <w:t>мо</w:t>
            </w:r>
            <w:r w:rsidR="00CC2C43">
              <w:rPr>
                <w:rFonts w:eastAsia="Arial Unicode MS"/>
                <w:sz w:val="26"/>
                <w:szCs w:val="26"/>
                <w:bdr w:val="nil"/>
              </w:rPr>
              <w:t>й</w:t>
            </w:r>
            <w:proofErr w:type="gramEnd"/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в учебном процессе с числен</w:t>
            </w:r>
            <w:r w:rsidR="00977DBD">
              <w:rPr>
                <w:rFonts w:eastAsia="Arial Unicode MS"/>
                <w:sz w:val="26"/>
                <w:szCs w:val="26"/>
                <w:bdr w:val="nil"/>
              </w:rPr>
              <w:t>-</w:t>
            </w:r>
          </w:p>
          <w:p w:rsidR="00B578D4" w:rsidRPr="00B578D4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proofErr w:type="spellStart"/>
            <w:r w:rsidRPr="00B578D4">
              <w:rPr>
                <w:rFonts w:eastAsia="Arial Unicode MS"/>
                <w:sz w:val="26"/>
                <w:szCs w:val="26"/>
                <w:bdr w:val="nil"/>
              </w:rPr>
              <w:t>ностью</w:t>
            </w:r>
            <w:proofErr w:type="spellEnd"/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обучающихся»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AE3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Министерство образования  Республики </w:t>
            </w:r>
          </w:p>
          <w:p w:rsidR="00B578D4" w:rsidRPr="00B578D4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Карелия,</w:t>
            </w:r>
          </w:p>
          <w:p w:rsidR="00510AE3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федеральный </w:t>
            </w:r>
          </w:p>
          <w:p w:rsidR="00B578D4" w:rsidRPr="00B578D4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оператор</w:t>
            </w:r>
          </w:p>
          <w:p w:rsidR="00B578D4" w:rsidRPr="00B578D4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38A" w:rsidRDefault="001C338A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я</w:t>
            </w:r>
            <w:r w:rsidR="00B578D4" w:rsidRPr="00B578D4">
              <w:rPr>
                <w:rFonts w:eastAsia="Arial Unicode MS"/>
                <w:sz w:val="26"/>
                <w:szCs w:val="26"/>
                <w:bdr w:val="nil"/>
              </w:rPr>
              <w:t>нварь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, </w:t>
            </w:r>
          </w:p>
          <w:p w:rsidR="001C338A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февраль</w:t>
            </w:r>
            <w:r w:rsidRPr="00B578D4">
              <w:rPr>
                <w:sz w:val="26"/>
                <w:szCs w:val="26"/>
              </w:rPr>
              <w:t xml:space="preserve"> </w:t>
            </w:r>
          </w:p>
          <w:p w:rsidR="00B578D4" w:rsidRPr="00B578D4" w:rsidRDefault="00B578D4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2019 года</w:t>
            </w:r>
          </w:p>
        </w:tc>
      </w:tr>
      <w:tr w:rsidR="006A013F" w:rsidRPr="00B578D4" w:rsidTr="006A013F">
        <w:trPr>
          <w:trHeight w:val="13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13F" w:rsidRPr="00B578D4" w:rsidRDefault="006A013F" w:rsidP="00FE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right="-285"/>
              <w:contextualSpacing/>
              <w:jc w:val="center"/>
              <w:textAlignment w:val="baseline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13F" w:rsidRDefault="006A013F" w:rsidP="006A01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Согласование плана внедрения целевой модели цифровой образовательной </w:t>
            </w:r>
          </w:p>
          <w:p w:rsidR="006A013F" w:rsidRPr="00B578D4" w:rsidRDefault="006A013F" w:rsidP="006A01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среды в  Республике Карелия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13F" w:rsidRDefault="006A013F" w:rsidP="00977DBD">
            <w:pP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Министерство образования  Республики </w:t>
            </w:r>
          </w:p>
          <w:p w:rsidR="006A013F" w:rsidRPr="00B578D4" w:rsidRDefault="006A013F" w:rsidP="00977DBD">
            <w:pP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13F" w:rsidRDefault="006A013F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я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>нварь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, </w:t>
            </w:r>
          </w:p>
          <w:p w:rsidR="006A013F" w:rsidRDefault="006A013F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февраль</w:t>
            </w:r>
            <w:r w:rsidRPr="00B578D4">
              <w:rPr>
                <w:sz w:val="26"/>
                <w:szCs w:val="26"/>
              </w:rPr>
              <w:t xml:space="preserve"> </w:t>
            </w:r>
          </w:p>
          <w:p w:rsidR="006A013F" w:rsidRPr="00B578D4" w:rsidRDefault="006A013F" w:rsidP="00977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2019 года</w:t>
            </w:r>
          </w:p>
        </w:tc>
      </w:tr>
      <w:tr w:rsidR="00B578D4" w:rsidRPr="00B578D4" w:rsidTr="005C75F2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B57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 w:right="-285"/>
              <w:contextualSpacing/>
              <w:jc w:val="center"/>
              <w:textAlignment w:val="baseline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3.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2C2" w:rsidRDefault="00B578D4" w:rsidP="00810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sz w:val="26"/>
                <w:szCs w:val="26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Согласование типового проекта (проектов) инфраструктурного листа </w:t>
            </w:r>
            <w:r w:rsidRPr="00B578D4">
              <w:rPr>
                <w:sz w:val="26"/>
                <w:szCs w:val="26"/>
              </w:rPr>
              <w:t xml:space="preserve">технических и программных средств </w:t>
            </w:r>
          </w:p>
          <w:p w:rsidR="00DD42C2" w:rsidRDefault="00B578D4" w:rsidP="00810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для внедрения целевой модели </w:t>
            </w:r>
            <w:proofErr w:type="spellStart"/>
            <w:r w:rsidRPr="00B578D4">
              <w:rPr>
                <w:sz w:val="26"/>
                <w:szCs w:val="26"/>
              </w:rPr>
              <w:t>цифро</w:t>
            </w:r>
            <w:proofErr w:type="spellEnd"/>
            <w:r w:rsidR="00DD42C2">
              <w:rPr>
                <w:sz w:val="26"/>
                <w:szCs w:val="26"/>
              </w:rPr>
              <w:t>-</w:t>
            </w:r>
          </w:p>
          <w:p w:rsidR="00B578D4" w:rsidRPr="00B578D4" w:rsidRDefault="00B578D4" w:rsidP="00DD4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sz w:val="26"/>
                <w:szCs w:val="26"/>
              </w:rPr>
              <w:t xml:space="preserve">вой образовательной среды в общеобразовательных организациях и профессиональных образовательных организациях в 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Республике Карелия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Министерство образования  Республики Карелия,</w:t>
            </w:r>
          </w:p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федеральный оператор</w:t>
            </w:r>
          </w:p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38A" w:rsidRDefault="001C338A" w:rsidP="00810C21">
            <w:pPr>
              <w:ind w:right="-285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м</w:t>
            </w:r>
            <w:r w:rsidR="00B578D4" w:rsidRPr="00B578D4">
              <w:rPr>
                <w:rFonts w:eastAsia="Arial Unicode MS"/>
                <w:sz w:val="26"/>
                <w:szCs w:val="26"/>
                <w:bdr w:val="nil"/>
              </w:rPr>
              <w:t>арт</w:t>
            </w:r>
            <w:r>
              <w:rPr>
                <w:rFonts w:eastAsia="Arial Unicode MS"/>
                <w:sz w:val="26"/>
                <w:szCs w:val="26"/>
                <w:bdr w:val="nil"/>
              </w:rPr>
              <w:t>,</w:t>
            </w:r>
          </w:p>
          <w:p w:rsidR="00810C21" w:rsidRDefault="00B578D4" w:rsidP="00810C21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апрель</w:t>
            </w:r>
            <w:r w:rsidRPr="00B578D4">
              <w:rPr>
                <w:sz w:val="26"/>
                <w:szCs w:val="26"/>
              </w:rPr>
              <w:t xml:space="preserve"> </w:t>
            </w:r>
          </w:p>
          <w:p w:rsidR="00B578D4" w:rsidRPr="00B578D4" w:rsidRDefault="00B578D4" w:rsidP="00810C21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2019 года</w:t>
            </w:r>
          </w:p>
        </w:tc>
      </w:tr>
      <w:tr w:rsidR="00B578D4" w:rsidRPr="00B578D4" w:rsidTr="00DD42C2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B57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 w:right="-285"/>
              <w:contextualSpacing/>
              <w:jc w:val="center"/>
              <w:textAlignment w:val="baseline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DD4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Повышение квалификации управленческих команд  Республики Карелия по внедрению целевой модели цифровой образовательной среды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2C2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Министерство образования  Республики </w:t>
            </w:r>
          </w:p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Карелия,</w:t>
            </w:r>
          </w:p>
          <w:p w:rsidR="00DD42C2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федеральный </w:t>
            </w:r>
          </w:p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оператор</w:t>
            </w:r>
          </w:p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21" w:rsidRDefault="00810C21" w:rsidP="00810C21">
            <w:pPr>
              <w:ind w:right="-285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м</w:t>
            </w:r>
            <w:r w:rsidR="00B578D4" w:rsidRPr="00B578D4">
              <w:rPr>
                <w:rFonts w:eastAsia="Arial Unicode MS"/>
                <w:sz w:val="26"/>
                <w:szCs w:val="26"/>
                <w:bdr w:val="nil"/>
              </w:rPr>
              <w:t>ай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, </w:t>
            </w:r>
            <w:r w:rsidR="00B578D4" w:rsidRPr="00B578D4">
              <w:rPr>
                <w:rFonts w:eastAsia="Arial Unicode MS"/>
                <w:sz w:val="26"/>
                <w:szCs w:val="26"/>
                <w:bdr w:val="nil"/>
              </w:rPr>
              <w:t>июнь</w:t>
            </w:r>
            <w:r w:rsidR="00B578D4" w:rsidRPr="00B578D4">
              <w:rPr>
                <w:sz w:val="26"/>
                <w:szCs w:val="26"/>
              </w:rPr>
              <w:t xml:space="preserve"> </w:t>
            </w:r>
          </w:p>
          <w:p w:rsidR="00B578D4" w:rsidRPr="00B578D4" w:rsidRDefault="00B578D4" w:rsidP="00810C21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2019 года</w:t>
            </w:r>
          </w:p>
        </w:tc>
      </w:tr>
      <w:tr w:rsidR="00B578D4" w:rsidRPr="00B578D4" w:rsidTr="00DD42C2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DD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 w:right="-285"/>
              <w:contextualSpacing/>
              <w:jc w:val="center"/>
              <w:textAlignment w:val="baseline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5.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94D" w:rsidRDefault="00B578D4" w:rsidP="00DD4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Повышение квалификации </w:t>
            </w:r>
            <w:proofErr w:type="spellStart"/>
            <w:r w:rsidRPr="00B578D4">
              <w:rPr>
                <w:rFonts w:eastAsia="Arial Unicode MS"/>
                <w:sz w:val="26"/>
                <w:szCs w:val="26"/>
                <w:bdr w:val="nil"/>
              </w:rPr>
              <w:t>сотрудни</w:t>
            </w:r>
            <w:proofErr w:type="spellEnd"/>
            <w:r w:rsidR="0078794D">
              <w:rPr>
                <w:rFonts w:eastAsia="Arial Unicode MS"/>
                <w:sz w:val="26"/>
                <w:szCs w:val="26"/>
                <w:bdr w:val="nil"/>
              </w:rPr>
              <w:t>-</w:t>
            </w:r>
          </w:p>
          <w:p w:rsidR="00B578D4" w:rsidRPr="00B578D4" w:rsidRDefault="00B578D4" w:rsidP="00DD4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ков и педагогов</w:t>
            </w:r>
            <w:r w:rsidRPr="00B578D4">
              <w:rPr>
                <w:sz w:val="26"/>
                <w:szCs w:val="26"/>
              </w:rPr>
              <w:t xml:space="preserve"> общеобразовательных организаций и профессиональных образовательных организаций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</w:t>
            </w:r>
            <w:r w:rsidR="0078794D">
              <w:rPr>
                <w:rFonts w:eastAsia="Arial Unicode MS"/>
                <w:sz w:val="26"/>
                <w:szCs w:val="26"/>
                <w:bdr w:val="nil"/>
              </w:rPr>
              <w:t>в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Республик</w:t>
            </w:r>
            <w:r w:rsidR="0078794D">
              <w:rPr>
                <w:rFonts w:eastAsia="Arial Unicode MS"/>
                <w:sz w:val="26"/>
                <w:szCs w:val="26"/>
                <w:bdr w:val="nil"/>
              </w:rPr>
              <w:t>е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Карелия по внедрению целевой модели цифровой образовательной среды</w:t>
            </w:r>
          </w:p>
          <w:p w:rsidR="00B578D4" w:rsidRPr="00B578D4" w:rsidRDefault="00B578D4" w:rsidP="00DD42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rFonts w:eastAsia="Arial Unicode MS"/>
                <w:sz w:val="26"/>
                <w:szCs w:val="26"/>
                <w:bdr w:val="ni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2C2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Министерство образования  Республики </w:t>
            </w:r>
          </w:p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CC2C43">
            <w:pPr>
              <w:ind w:left="61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май</w:t>
            </w:r>
            <w:r w:rsidR="00CC2C43">
              <w:rPr>
                <w:sz w:val="26"/>
                <w:szCs w:val="26"/>
              </w:rPr>
              <w:t xml:space="preserve"> – </w:t>
            </w:r>
            <w:r w:rsidRPr="00B578D4">
              <w:rPr>
                <w:sz w:val="26"/>
                <w:szCs w:val="26"/>
              </w:rPr>
              <w:t>октябрь  2019 года</w:t>
            </w:r>
          </w:p>
        </w:tc>
      </w:tr>
      <w:tr w:rsidR="00B578D4" w:rsidRPr="00B578D4" w:rsidTr="005C75F2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lastRenderedPageBreak/>
              <w:t>1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8D4" w:rsidRPr="00B578D4" w:rsidRDefault="00B578D4" w:rsidP="00B57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jc w:val="center"/>
              <w:rPr>
                <w:rFonts w:eastAsia="Arial Unicode MS"/>
                <w:bCs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bCs/>
                <w:sz w:val="26"/>
                <w:szCs w:val="26"/>
                <w:bdr w:val="nil"/>
              </w:rPr>
              <w:t>4</w:t>
            </w:r>
          </w:p>
        </w:tc>
      </w:tr>
      <w:tr w:rsidR="00B578D4" w:rsidRPr="00B578D4" w:rsidTr="0078794D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787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 w:right="-285"/>
              <w:contextualSpacing/>
              <w:jc w:val="center"/>
              <w:textAlignment w:val="baseline"/>
              <w:rPr>
                <w:rFonts w:eastAsia="Arial Unicode MS"/>
                <w:sz w:val="26"/>
                <w:szCs w:val="26"/>
                <w:bdr w:val="nil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>6.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94D" w:rsidRDefault="00B578D4" w:rsidP="007879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sz w:val="26"/>
                <w:szCs w:val="26"/>
              </w:rPr>
            </w:pP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Закупка, доставка и наладка </w:t>
            </w:r>
            <w:r w:rsidRPr="00B578D4">
              <w:rPr>
                <w:sz w:val="26"/>
                <w:szCs w:val="26"/>
              </w:rPr>
              <w:t xml:space="preserve"> средств вычислительной техники, </w:t>
            </w:r>
            <w:proofErr w:type="spellStart"/>
            <w:r w:rsidRPr="00B578D4">
              <w:rPr>
                <w:sz w:val="26"/>
                <w:szCs w:val="26"/>
              </w:rPr>
              <w:t>програм</w:t>
            </w:r>
            <w:proofErr w:type="spellEnd"/>
            <w:r w:rsidR="0078794D">
              <w:rPr>
                <w:sz w:val="26"/>
                <w:szCs w:val="26"/>
              </w:rPr>
              <w:t>-</w:t>
            </w:r>
          </w:p>
          <w:p w:rsidR="0078794D" w:rsidRDefault="00B578D4" w:rsidP="007879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много обеспечения и презентационного оборудования для внедрения целевой модели цифровой образовательной </w:t>
            </w:r>
          </w:p>
          <w:p w:rsidR="00B578D4" w:rsidRPr="00B578D4" w:rsidRDefault="00B578D4" w:rsidP="007879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среды в общеобразовательных организациях и профессиональных образовательных организациях </w:t>
            </w:r>
            <w:r w:rsidR="0078794D">
              <w:rPr>
                <w:sz w:val="26"/>
                <w:szCs w:val="26"/>
              </w:rPr>
              <w:t>в</w:t>
            </w:r>
            <w:r w:rsidRPr="00B578D4">
              <w:rPr>
                <w:sz w:val="26"/>
                <w:szCs w:val="26"/>
              </w:rPr>
              <w:t xml:space="preserve"> 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Республик</w:t>
            </w:r>
            <w:r w:rsidR="0078794D">
              <w:rPr>
                <w:rFonts w:eastAsia="Arial Unicode MS"/>
                <w:sz w:val="26"/>
                <w:szCs w:val="26"/>
                <w:bdr w:val="nil"/>
              </w:rPr>
              <w:t>е</w:t>
            </w:r>
            <w:r w:rsidRPr="00B578D4">
              <w:rPr>
                <w:rFonts w:eastAsia="Arial Unicode MS"/>
                <w:sz w:val="26"/>
                <w:szCs w:val="26"/>
                <w:bdr w:val="nil"/>
              </w:rPr>
              <w:t xml:space="preserve"> Карелия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94D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Министерство образования  Республики </w:t>
            </w:r>
          </w:p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8D4" w:rsidRPr="00B578D4" w:rsidRDefault="00B578D4" w:rsidP="00CC2C43">
            <w:pPr>
              <w:ind w:right="62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май</w:t>
            </w:r>
            <w:r w:rsidR="00CC2C43">
              <w:rPr>
                <w:sz w:val="26"/>
                <w:szCs w:val="26"/>
              </w:rPr>
              <w:t xml:space="preserve"> – </w:t>
            </w:r>
            <w:r w:rsidRPr="00B578D4">
              <w:rPr>
                <w:sz w:val="26"/>
                <w:szCs w:val="26"/>
              </w:rPr>
              <w:t>октябрь  2019 года</w:t>
            </w:r>
          </w:p>
        </w:tc>
      </w:tr>
    </w:tbl>
    <w:p w:rsidR="00B578D4" w:rsidRPr="00B578D4" w:rsidRDefault="00B578D4" w:rsidP="00B578D4">
      <w:pPr>
        <w:ind w:right="-285"/>
        <w:rPr>
          <w:sz w:val="26"/>
          <w:szCs w:val="26"/>
        </w:rPr>
      </w:pPr>
    </w:p>
    <w:p w:rsidR="00B578D4" w:rsidRPr="00B578D4" w:rsidRDefault="00B578D4" w:rsidP="00E9305E">
      <w:pPr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  <w:lang w:val="en-US"/>
        </w:rPr>
        <w:t>VII</w:t>
      </w:r>
      <w:r w:rsidRPr="00B578D4">
        <w:rPr>
          <w:sz w:val="26"/>
          <w:szCs w:val="26"/>
        </w:rPr>
        <w:t>. Таблица индикаторов</w:t>
      </w:r>
      <w:bookmarkStart w:id="0" w:name="_GoBack"/>
      <w:bookmarkEnd w:id="0"/>
    </w:p>
    <w:p w:rsidR="00B578D4" w:rsidRPr="00B578D4" w:rsidRDefault="00B578D4" w:rsidP="00B578D4">
      <w:pPr>
        <w:widowControl w:val="0"/>
        <w:ind w:right="-285"/>
        <w:jc w:val="center"/>
        <w:rPr>
          <w:sz w:val="26"/>
          <w:szCs w:val="26"/>
        </w:rPr>
      </w:pPr>
      <w:r w:rsidRPr="00B578D4">
        <w:rPr>
          <w:sz w:val="26"/>
          <w:szCs w:val="26"/>
        </w:rPr>
        <w:t xml:space="preserve"> 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1843"/>
        <w:gridCol w:w="1417"/>
        <w:gridCol w:w="1276"/>
        <w:gridCol w:w="1276"/>
      </w:tblGrid>
      <w:tr w:rsidR="00B578D4" w:rsidRPr="00B578D4" w:rsidTr="00AE7656">
        <w:tc>
          <w:tcPr>
            <w:tcW w:w="594" w:type="dxa"/>
            <w:vMerge w:val="restart"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№</w:t>
            </w:r>
          </w:p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proofErr w:type="gramStart"/>
            <w:r w:rsidRPr="00B578D4">
              <w:rPr>
                <w:sz w:val="26"/>
                <w:szCs w:val="26"/>
              </w:rPr>
              <w:t>п</w:t>
            </w:r>
            <w:proofErr w:type="gramEnd"/>
            <w:r w:rsidRPr="00B578D4">
              <w:rPr>
                <w:sz w:val="26"/>
                <w:szCs w:val="26"/>
              </w:rPr>
              <w:t>/п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AE7656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Наименование </w:t>
            </w:r>
          </w:p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индикатора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656" w:rsidRDefault="00B578D4" w:rsidP="00AE7656">
            <w:pPr>
              <w:ind w:left="-250" w:right="-300" w:firstLine="108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Минимальное значение </w:t>
            </w:r>
          </w:p>
          <w:p w:rsidR="00B578D4" w:rsidRPr="00B578D4" w:rsidRDefault="00B578D4" w:rsidP="00AE7656">
            <w:pPr>
              <w:ind w:left="-250" w:right="-300" w:firstLine="108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начиная </w:t>
            </w:r>
            <w:r w:rsidRPr="00B578D4">
              <w:rPr>
                <w:sz w:val="26"/>
                <w:szCs w:val="26"/>
              </w:rPr>
              <w:br/>
              <w:t>с 2019 года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Значение индикатора</w:t>
            </w:r>
          </w:p>
        </w:tc>
      </w:tr>
      <w:tr w:rsidR="00B578D4" w:rsidRPr="00B578D4" w:rsidTr="00AE7656">
        <w:tc>
          <w:tcPr>
            <w:tcW w:w="594" w:type="dxa"/>
            <w:vMerge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2019</w:t>
            </w:r>
          </w:p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2020</w:t>
            </w:r>
          </w:p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2021</w:t>
            </w:r>
          </w:p>
          <w:p w:rsidR="00B578D4" w:rsidRPr="00B578D4" w:rsidRDefault="00B578D4" w:rsidP="00AE7656">
            <w:pPr>
              <w:ind w:left="-142" w:right="-300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год</w:t>
            </w:r>
          </w:p>
        </w:tc>
      </w:tr>
      <w:tr w:rsidR="00B578D4" w:rsidRPr="00B578D4" w:rsidTr="00AE7656">
        <w:tc>
          <w:tcPr>
            <w:tcW w:w="594" w:type="dxa"/>
            <w:shd w:val="clear" w:color="auto" w:fill="auto"/>
          </w:tcPr>
          <w:p w:rsidR="00B578D4" w:rsidRPr="00B578D4" w:rsidRDefault="00B578D4" w:rsidP="00AE765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B578D4" w:rsidRPr="00B578D4" w:rsidRDefault="00B578D4" w:rsidP="00AE765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578D4" w:rsidRPr="00B578D4" w:rsidRDefault="00B578D4" w:rsidP="00AE765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78D4" w:rsidRPr="00B578D4" w:rsidRDefault="00B578D4" w:rsidP="00AE765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AE765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AE765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6</w:t>
            </w:r>
          </w:p>
        </w:tc>
      </w:tr>
      <w:tr w:rsidR="00B578D4" w:rsidRPr="00B578D4" w:rsidTr="00AE7656">
        <w:tc>
          <w:tcPr>
            <w:tcW w:w="594" w:type="dxa"/>
            <w:shd w:val="clear" w:color="auto" w:fill="auto"/>
          </w:tcPr>
          <w:p w:rsidR="00B578D4" w:rsidRPr="00B578D4" w:rsidRDefault="00B578D4" w:rsidP="00663405">
            <w:pPr>
              <w:ind w:left="-142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B578D4" w:rsidRPr="00B578D4" w:rsidRDefault="00663405" w:rsidP="00115423">
            <w:pPr>
              <w:spacing w:after="120"/>
              <w:ind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="00B578D4" w:rsidRPr="00B578D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578D4" w:rsidRPr="00B578D4">
              <w:rPr>
                <w:sz w:val="26"/>
                <w:szCs w:val="26"/>
              </w:rPr>
              <w:t>общеобразова</w:t>
            </w:r>
            <w:r>
              <w:rPr>
                <w:sz w:val="26"/>
                <w:szCs w:val="26"/>
              </w:rPr>
              <w:t>-</w:t>
            </w:r>
            <w:r w:rsidR="00B578D4" w:rsidRPr="00B578D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="00B578D4" w:rsidRPr="00B578D4">
              <w:rPr>
                <w:sz w:val="26"/>
                <w:szCs w:val="26"/>
              </w:rPr>
              <w:t xml:space="preserve"> организаций, в которых внедрена целевая модель цифровой образовательной среды (единиц)</w:t>
            </w:r>
          </w:p>
        </w:tc>
        <w:tc>
          <w:tcPr>
            <w:tcW w:w="1843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94</w:t>
            </w:r>
          </w:p>
        </w:tc>
      </w:tr>
      <w:tr w:rsidR="00B578D4" w:rsidRPr="00B578D4" w:rsidTr="00AE7656">
        <w:tc>
          <w:tcPr>
            <w:tcW w:w="594" w:type="dxa"/>
            <w:shd w:val="clear" w:color="auto" w:fill="auto"/>
          </w:tcPr>
          <w:p w:rsidR="00B578D4" w:rsidRPr="00B578D4" w:rsidRDefault="00B578D4" w:rsidP="00663405">
            <w:pPr>
              <w:ind w:left="-142"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B578D4" w:rsidRPr="00B578D4" w:rsidRDefault="00115423" w:rsidP="00115423">
            <w:pPr>
              <w:spacing w:after="120"/>
              <w:ind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="00B578D4" w:rsidRPr="00B578D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578D4" w:rsidRPr="00B578D4">
              <w:rPr>
                <w:sz w:val="26"/>
                <w:szCs w:val="26"/>
              </w:rPr>
              <w:t>профессио</w:t>
            </w:r>
            <w:r>
              <w:rPr>
                <w:sz w:val="26"/>
                <w:szCs w:val="26"/>
              </w:rPr>
              <w:t>-</w:t>
            </w:r>
            <w:r w:rsidR="00B578D4" w:rsidRPr="00B578D4">
              <w:rPr>
                <w:sz w:val="26"/>
                <w:szCs w:val="26"/>
              </w:rPr>
              <w:t>нальных</w:t>
            </w:r>
            <w:proofErr w:type="spellEnd"/>
            <w:proofErr w:type="gramEnd"/>
            <w:r w:rsidR="00B578D4" w:rsidRPr="00B578D4">
              <w:rPr>
                <w:sz w:val="26"/>
                <w:szCs w:val="26"/>
              </w:rPr>
              <w:t>, 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843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8</w:t>
            </w:r>
          </w:p>
        </w:tc>
      </w:tr>
      <w:tr w:rsidR="00B578D4" w:rsidRPr="00B578D4" w:rsidTr="00AE7656">
        <w:tc>
          <w:tcPr>
            <w:tcW w:w="594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115423" w:rsidRDefault="00B578D4" w:rsidP="00B578D4">
            <w:pPr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Доля сотрудников и </w:t>
            </w:r>
            <w:proofErr w:type="spellStart"/>
            <w:proofErr w:type="gramStart"/>
            <w:r w:rsidRPr="00B578D4">
              <w:rPr>
                <w:sz w:val="26"/>
                <w:szCs w:val="26"/>
              </w:rPr>
              <w:t>педа</w:t>
            </w:r>
            <w:r w:rsidR="00115423">
              <w:rPr>
                <w:sz w:val="26"/>
                <w:szCs w:val="26"/>
              </w:rPr>
              <w:t>-</w:t>
            </w:r>
            <w:r w:rsidRPr="00B578D4">
              <w:rPr>
                <w:sz w:val="26"/>
                <w:szCs w:val="26"/>
              </w:rPr>
              <w:t>гогов</w:t>
            </w:r>
            <w:proofErr w:type="spellEnd"/>
            <w:proofErr w:type="gramEnd"/>
            <w:r w:rsidRPr="00B578D4">
              <w:rPr>
                <w:sz w:val="26"/>
                <w:szCs w:val="26"/>
              </w:rPr>
              <w:t xml:space="preserve"> общеобразовательных организаций и </w:t>
            </w:r>
            <w:proofErr w:type="spellStart"/>
            <w:r w:rsidRPr="00B578D4">
              <w:rPr>
                <w:sz w:val="26"/>
                <w:szCs w:val="26"/>
              </w:rPr>
              <w:t>профессио</w:t>
            </w:r>
            <w:r w:rsidR="00115423">
              <w:rPr>
                <w:sz w:val="26"/>
                <w:szCs w:val="26"/>
              </w:rPr>
              <w:t>-</w:t>
            </w:r>
            <w:r w:rsidRPr="00B578D4">
              <w:rPr>
                <w:sz w:val="26"/>
                <w:szCs w:val="26"/>
              </w:rPr>
              <w:t>нальных</w:t>
            </w:r>
            <w:proofErr w:type="spellEnd"/>
            <w:r w:rsidRPr="00B578D4">
              <w:rPr>
                <w:sz w:val="26"/>
                <w:szCs w:val="26"/>
              </w:rPr>
              <w:t xml:space="preserve"> образовательных организаций, в которых внедряется целевая модель цифровой образовательной среды, прошедших повышение квалификации </w:t>
            </w:r>
          </w:p>
          <w:p w:rsidR="00115423" w:rsidRDefault="00B578D4" w:rsidP="00B578D4">
            <w:pPr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по внедрению </w:t>
            </w:r>
            <w:proofErr w:type="gramStart"/>
            <w:r w:rsidRPr="00B578D4">
              <w:rPr>
                <w:sz w:val="26"/>
                <w:szCs w:val="26"/>
              </w:rPr>
              <w:t>целевой</w:t>
            </w:r>
            <w:proofErr w:type="gramEnd"/>
            <w:r w:rsidRPr="00B578D4">
              <w:rPr>
                <w:sz w:val="26"/>
                <w:szCs w:val="26"/>
              </w:rPr>
              <w:t xml:space="preserve"> </w:t>
            </w:r>
          </w:p>
          <w:p w:rsidR="00B578D4" w:rsidRPr="00B578D4" w:rsidRDefault="00B578D4" w:rsidP="00115423">
            <w:pPr>
              <w:spacing w:after="120"/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модели цифровой образовательной среды (процент</w:t>
            </w:r>
            <w:r w:rsidR="00CC2C43">
              <w:rPr>
                <w:sz w:val="26"/>
                <w:szCs w:val="26"/>
              </w:rPr>
              <w:t>ов</w:t>
            </w:r>
            <w:r w:rsidRPr="00B578D4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100</w:t>
            </w:r>
          </w:p>
        </w:tc>
      </w:tr>
    </w:tbl>
    <w:p w:rsidR="00115423" w:rsidRDefault="00115423"/>
    <w:p w:rsidR="00115423" w:rsidRDefault="00115423"/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4"/>
        <w:gridCol w:w="1701"/>
        <w:gridCol w:w="1417"/>
        <w:gridCol w:w="1276"/>
        <w:gridCol w:w="1276"/>
      </w:tblGrid>
      <w:tr w:rsidR="00115423" w:rsidRPr="00B578D4" w:rsidTr="008407F2">
        <w:tc>
          <w:tcPr>
            <w:tcW w:w="594" w:type="dxa"/>
            <w:shd w:val="clear" w:color="auto" w:fill="auto"/>
          </w:tcPr>
          <w:p w:rsidR="00115423" w:rsidRPr="00B578D4" w:rsidRDefault="00115423" w:rsidP="002C059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84" w:type="dxa"/>
            <w:shd w:val="clear" w:color="auto" w:fill="auto"/>
          </w:tcPr>
          <w:p w:rsidR="00115423" w:rsidRPr="00B578D4" w:rsidRDefault="00115423" w:rsidP="002C059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5423" w:rsidRPr="00B578D4" w:rsidRDefault="00115423" w:rsidP="002C059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15423" w:rsidRPr="00B578D4" w:rsidRDefault="00115423" w:rsidP="002C059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5423" w:rsidRPr="00B578D4" w:rsidRDefault="00115423" w:rsidP="002C059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5423" w:rsidRPr="00B578D4" w:rsidRDefault="00115423" w:rsidP="002C0596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6</w:t>
            </w:r>
          </w:p>
        </w:tc>
      </w:tr>
      <w:tr w:rsidR="00B578D4" w:rsidRPr="00B578D4" w:rsidTr="008407F2">
        <w:tc>
          <w:tcPr>
            <w:tcW w:w="594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4.</w:t>
            </w:r>
          </w:p>
        </w:tc>
        <w:tc>
          <w:tcPr>
            <w:tcW w:w="3484" w:type="dxa"/>
            <w:shd w:val="clear" w:color="auto" w:fill="auto"/>
          </w:tcPr>
          <w:p w:rsidR="008407F2" w:rsidRDefault="00B578D4" w:rsidP="00B578D4">
            <w:pPr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Снижение доли расходов на выполнение организацион</w:t>
            </w:r>
            <w:r w:rsidR="008407F2">
              <w:rPr>
                <w:sz w:val="26"/>
                <w:szCs w:val="26"/>
              </w:rPr>
              <w:t>но-</w:t>
            </w:r>
          </w:p>
          <w:p w:rsidR="00B578D4" w:rsidRPr="00B578D4" w:rsidRDefault="00B578D4" w:rsidP="008407F2">
            <w:pPr>
              <w:spacing w:after="120"/>
              <w:ind w:right="-285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 xml:space="preserve">управленческих процессов в общеобразовательных организациях и </w:t>
            </w:r>
            <w:proofErr w:type="spellStart"/>
            <w:proofErr w:type="gramStart"/>
            <w:r w:rsidRPr="00B578D4">
              <w:rPr>
                <w:sz w:val="26"/>
                <w:szCs w:val="26"/>
              </w:rPr>
              <w:t>профессио</w:t>
            </w:r>
            <w:r w:rsidR="008407F2">
              <w:rPr>
                <w:sz w:val="26"/>
                <w:szCs w:val="26"/>
              </w:rPr>
              <w:t>-</w:t>
            </w:r>
            <w:r w:rsidRPr="00B578D4">
              <w:rPr>
                <w:sz w:val="26"/>
                <w:szCs w:val="26"/>
              </w:rPr>
              <w:t>нальных</w:t>
            </w:r>
            <w:proofErr w:type="spellEnd"/>
            <w:proofErr w:type="gramEnd"/>
            <w:r w:rsidRPr="00B578D4">
              <w:rPr>
                <w:sz w:val="26"/>
                <w:szCs w:val="26"/>
              </w:rPr>
              <w:t xml:space="preserve"> образовательных организациях (процент</w:t>
            </w:r>
            <w:r w:rsidR="00CC2C43">
              <w:rPr>
                <w:sz w:val="26"/>
                <w:szCs w:val="26"/>
              </w:rPr>
              <w:t>ов</w:t>
            </w:r>
            <w:r w:rsidRPr="00B578D4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578D4" w:rsidRPr="00B578D4" w:rsidRDefault="00B578D4" w:rsidP="00B578D4">
            <w:pPr>
              <w:ind w:right="-285"/>
              <w:jc w:val="center"/>
              <w:rPr>
                <w:sz w:val="26"/>
                <w:szCs w:val="26"/>
              </w:rPr>
            </w:pPr>
            <w:r w:rsidRPr="00B578D4">
              <w:rPr>
                <w:sz w:val="26"/>
                <w:szCs w:val="26"/>
              </w:rPr>
              <w:t>10</w:t>
            </w:r>
          </w:p>
        </w:tc>
      </w:tr>
    </w:tbl>
    <w:p w:rsidR="00B578D4" w:rsidRPr="00B578D4" w:rsidRDefault="00B578D4" w:rsidP="00B578D4">
      <w:pPr>
        <w:ind w:right="-285"/>
        <w:rPr>
          <w:sz w:val="26"/>
          <w:szCs w:val="26"/>
        </w:rPr>
      </w:pPr>
    </w:p>
    <w:p w:rsidR="00422433" w:rsidRDefault="00422433" w:rsidP="00B578D4">
      <w:pPr>
        <w:pStyle w:val="ConsPlusNormal"/>
        <w:ind w:right="-285" w:firstLine="0"/>
        <w:rPr>
          <w:sz w:val="26"/>
          <w:szCs w:val="26"/>
        </w:rPr>
        <w:sectPr w:rsidR="00422433" w:rsidSect="00B578D4">
          <w:pgSz w:w="11906" w:h="16838"/>
          <w:pgMar w:top="1134" w:right="1276" w:bottom="1134" w:left="1559" w:header="709" w:footer="709" w:gutter="0"/>
          <w:pgNumType w:start="1"/>
          <w:cols w:space="720"/>
          <w:titlePg/>
          <w:docGrid w:linePitch="381"/>
        </w:sectPr>
      </w:pPr>
    </w:p>
    <w:p w:rsidR="00BC0BBF" w:rsidRDefault="00F32CA4" w:rsidP="00BC0BBF">
      <w:pPr>
        <w:widowControl w:val="0"/>
        <w:ind w:right="535"/>
        <w:jc w:val="right"/>
        <w:rPr>
          <w:szCs w:val="28"/>
        </w:rPr>
      </w:pPr>
      <w:r w:rsidRPr="00573D15">
        <w:rPr>
          <w:szCs w:val="28"/>
        </w:rPr>
        <w:lastRenderedPageBreak/>
        <w:t>Приложени</w:t>
      </w:r>
      <w:r w:rsidR="00BC0BBF">
        <w:rPr>
          <w:szCs w:val="28"/>
        </w:rPr>
        <w:t xml:space="preserve">е </w:t>
      </w:r>
      <w:r w:rsidRPr="00573D15">
        <w:rPr>
          <w:szCs w:val="28"/>
        </w:rPr>
        <w:t xml:space="preserve"> к </w:t>
      </w:r>
      <w:r w:rsidR="00E53E07">
        <w:rPr>
          <w:szCs w:val="28"/>
        </w:rPr>
        <w:t>К</w:t>
      </w:r>
      <w:r w:rsidRPr="00573D15">
        <w:rPr>
          <w:szCs w:val="28"/>
        </w:rPr>
        <w:t>онцепции</w:t>
      </w:r>
      <w:r w:rsidR="00BC0BBF">
        <w:rPr>
          <w:szCs w:val="28"/>
        </w:rPr>
        <w:t xml:space="preserve"> по внедрению </w:t>
      </w:r>
    </w:p>
    <w:p w:rsidR="00BC0BBF" w:rsidRDefault="00BC0BBF" w:rsidP="00BC0BBF">
      <w:pPr>
        <w:widowControl w:val="0"/>
        <w:ind w:right="535"/>
        <w:jc w:val="right"/>
        <w:rPr>
          <w:szCs w:val="28"/>
        </w:rPr>
      </w:pPr>
      <w:r>
        <w:rPr>
          <w:szCs w:val="28"/>
        </w:rPr>
        <w:t xml:space="preserve">целевой модели цифровой образовательной </w:t>
      </w:r>
    </w:p>
    <w:p w:rsidR="00F32CA4" w:rsidRPr="00573D15" w:rsidRDefault="00BC0BBF" w:rsidP="00BC0BBF">
      <w:pPr>
        <w:widowControl w:val="0"/>
        <w:ind w:right="535"/>
        <w:jc w:val="right"/>
        <w:rPr>
          <w:szCs w:val="28"/>
        </w:rPr>
      </w:pPr>
      <w:r>
        <w:rPr>
          <w:szCs w:val="28"/>
        </w:rPr>
        <w:t>среды к Республике Карелия</w:t>
      </w:r>
    </w:p>
    <w:p w:rsidR="00F32CA4" w:rsidRPr="00862362" w:rsidRDefault="00F32CA4" w:rsidP="00F32CA4">
      <w:pPr>
        <w:jc w:val="center"/>
        <w:rPr>
          <w:rFonts w:eastAsia="Calibri"/>
          <w:lang w:eastAsia="en-US"/>
        </w:rPr>
      </w:pPr>
    </w:p>
    <w:p w:rsidR="00241A3F" w:rsidRDefault="00241A3F" w:rsidP="00F32CA4">
      <w:pPr>
        <w:jc w:val="center"/>
        <w:rPr>
          <w:color w:val="000000"/>
        </w:rPr>
      </w:pPr>
    </w:p>
    <w:p w:rsidR="00241A3F" w:rsidRDefault="00241A3F" w:rsidP="00F32CA4">
      <w:pPr>
        <w:jc w:val="center"/>
        <w:rPr>
          <w:color w:val="000000"/>
        </w:rPr>
      </w:pPr>
    </w:p>
    <w:p w:rsidR="00F32CA4" w:rsidRPr="00862362" w:rsidRDefault="00F32CA4" w:rsidP="00F32CA4">
      <w:pPr>
        <w:jc w:val="center"/>
        <w:rPr>
          <w:color w:val="000000"/>
        </w:rPr>
      </w:pPr>
      <w:r w:rsidRPr="00862362">
        <w:rPr>
          <w:color w:val="000000"/>
        </w:rPr>
        <w:t xml:space="preserve">Перечень общеобразовательных организаций и профессиональных образовательных организаций </w:t>
      </w:r>
    </w:p>
    <w:p w:rsidR="00F32CA4" w:rsidRPr="00862362" w:rsidRDefault="00F32CA4" w:rsidP="00F32CA4">
      <w:pPr>
        <w:jc w:val="center"/>
      </w:pPr>
      <w:r w:rsidRPr="00862362">
        <w:rPr>
          <w:color w:val="000000"/>
        </w:rPr>
        <w:t xml:space="preserve">в Республике Карелия, </w:t>
      </w:r>
      <w:proofErr w:type="gramStart"/>
      <w:r w:rsidRPr="00862362">
        <w:rPr>
          <w:color w:val="000000"/>
        </w:rPr>
        <w:t>в</w:t>
      </w:r>
      <w:proofErr w:type="gramEnd"/>
      <w:r w:rsidRPr="00862362">
        <w:rPr>
          <w:color w:val="000000"/>
        </w:rPr>
        <w:t xml:space="preserve"> которых планируется реализация Мероприятий</w:t>
      </w:r>
    </w:p>
    <w:p w:rsidR="00F32CA4" w:rsidRPr="00862362" w:rsidRDefault="00F32CA4" w:rsidP="00F32CA4">
      <w:pPr>
        <w:jc w:val="center"/>
      </w:pPr>
    </w:p>
    <w:tbl>
      <w:tblPr>
        <w:tblW w:w="15067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723"/>
        <w:gridCol w:w="1701"/>
        <w:gridCol w:w="992"/>
        <w:gridCol w:w="1417"/>
        <w:gridCol w:w="1422"/>
        <w:gridCol w:w="1134"/>
        <w:gridCol w:w="1134"/>
        <w:gridCol w:w="1418"/>
        <w:gridCol w:w="1417"/>
      </w:tblGrid>
      <w:tr w:rsidR="00A96B8C" w:rsidRPr="00862362" w:rsidTr="00111B33">
        <w:trPr>
          <w:trHeight w:hRule="exact" w:val="2550"/>
          <w:jc w:val="center"/>
        </w:trPr>
        <w:tc>
          <w:tcPr>
            <w:tcW w:w="709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№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gramStart"/>
            <w:r w:rsidRPr="00813BBE">
              <w:rPr>
                <w:bCs/>
                <w:sz w:val="26"/>
                <w:szCs w:val="26"/>
              </w:rPr>
              <w:t>п</w:t>
            </w:r>
            <w:proofErr w:type="gramEnd"/>
            <w:r w:rsidRPr="00813BB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723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Наименование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Адрес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организации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3BBE">
              <w:rPr>
                <w:bCs/>
                <w:sz w:val="26"/>
                <w:szCs w:val="26"/>
              </w:rPr>
              <w:t>Числен</w:t>
            </w:r>
            <w:r w:rsidR="00813BBE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ность</w:t>
            </w:r>
            <w:proofErr w:type="spellEnd"/>
            <w:proofErr w:type="gramEnd"/>
          </w:p>
          <w:p w:rsidR="00F32CA4" w:rsidRPr="00813BBE" w:rsidRDefault="00813BBE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о</w:t>
            </w:r>
            <w:r w:rsidR="00F32CA4" w:rsidRPr="00813BBE">
              <w:rPr>
                <w:bCs/>
                <w:sz w:val="26"/>
                <w:szCs w:val="26"/>
              </w:rPr>
              <w:t>бучаю</w:t>
            </w:r>
            <w:r>
              <w:rPr>
                <w:bCs/>
                <w:sz w:val="26"/>
                <w:szCs w:val="26"/>
              </w:rPr>
              <w:t>-</w:t>
            </w:r>
            <w:r w:rsidR="00F32CA4" w:rsidRPr="00813BBE">
              <w:rPr>
                <w:bCs/>
                <w:sz w:val="26"/>
                <w:szCs w:val="26"/>
              </w:rPr>
              <w:t>щихся</w:t>
            </w:r>
            <w:proofErr w:type="spellEnd"/>
            <w:proofErr w:type="gramEnd"/>
            <w:r w:rsidR="00F32CA4" w:rsidRPr="00813BBE">
              <w:rPr>
                <w:bCs/>
                <w:sz w:val="26"/>
                <w:szCs w:val="26"/>
              </w:rPr>
              <w:t>,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 xml:space="preserve">Скорость </w:t>
            </w:r>
            <w:proofErr w:type="spellStart"/>
            <w:r w:rsidR="00813BBE">
              <w:rPr>
                <w:bCs/>
                <w:sz w:val="26"/>
                <w:szCs w:val="26"/>
              </w:rPr>
              <w:t>подклю-</w:t>
            </w:r>
            <w:r w:rsidRPr="00813BBE">
              <w:rPr>
                <w:bCs/>
                <w:sz w:val="26"/>
                <w:szCs w:val="26"/>
              </w:rPr>
              <w:t>чения</w:t>
            </w:r>
            <w:proofErr w:type="spellEnd"/>
            <w:r w:rsidRPr="00813BBE">
              <w:rPr>
                <w:bCs/>
                <w:sz w:val="26"/>
                <w:szCs w:val="26"/>
              </w:rPr>
              <w:t xml:space="preserve"> к </w:t>
            </w:r>
            <w:proofErr w:type="spellStart"/>
            <w:r w:rsidR="00813BBE">
              <w:rPr>
                <w:bCs/>
                <w:sz w:val="26"/>
                <w:szCs w:val="26"/>
              </w:rPr>
              <w:t>информа</w:t>
            </w:r>
            <w:r w:rsidR="00436A24">
              <w:rPr>
                <w:bCs/>
                <w:sz w:val="26"/>
                <w:szCs w:val="26"/>
              </w:rPr>
              <w:t>-</w:t>
            </w:r>
            <w:r w:rsidR="00813BBE">
              <w:rPr>
                <w:bCs/>
                <w:sz w:val="26"/>
                <w:szCs w:val="26"/>
              </w:rPr>
              <w:t>ционно-телеком</w:t>
            </w:r>
            <w:r w:rsidR="00436A24">
              <w:rPr>
                <w:bCs/>
                <w:sz w:val="26"/>
                <w:szCs w:val="26"/>
              </w:rPr>
              <w:t>-</w:t>
            </w:r>
            <w:r w:rsidR="00813BBE">
              <w:rPr>
                <w:bCs/>
                <w:sz w:val="26"/>
                <w:szCs w:val="26"/>
              </w:rPr>
              <w:t>муника</w:t>
            </w:r>
            <w:r w:rsidR="00436A24">
              <w:rPr>
                <w:bCs/>
                <w:sz w:val="26"/>
                <w:szCs w:val="26"/>
              </w:rPr>
              <w:t>-</w:t>
            </w:r>
            <w:r w:rsidR="00813BBE">
              <w:rPr>
                <w:bCs/>
                <w:sz w:val="26"/>
                <w:szCs w:val="26"/>
              </w:rPr>
              <w:t>ционной</w:t>
            </w:r>
            <w:r w:rsidR="00436A24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сети</w:t>
            </w:r>
            <w:proofErr w:type="spellEnd"/>
            <w:r w:rsidRPr="00813BBE">
              <w:rPr>
                <w:bCs/>
                <w:sz w:val="26"/>
                <w:szCs w:val="26"/>
              </w:rPr>
              <w:t xml:space="preserve"> </w:t>
            </w:r>
            <w:r w:rsidR="006F7289">
              <w:rPr>
                <w:bCs/>
                <w:sz w:val="26"/>
                <w:szCs w:val="26"/>
              </w:rPr>
              <w:t>«</w:t>
            </w:r>
            <w:r w:rsidRPr="00813BBE">
              <w:rPr>
                <w:bCs/>
                <w:sz w:val="26"/>
                <w:szCs w:val="26"/>
              </w:rPr>
              <w:t>Интернет</w:t>
            </w:r>
            <w:r w:rsidR="006F7289">
              <w:rPr>
                <w:bCs/>
                <w:sz w:val="26"/>
                <w:szCs w:val="26"/>
              </w:rPr>
              <w:t>»</w:t>
            </w:r>
            <w:r w:rsidRPr="00813BB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13BBE">
              <w:rPr>
                <w:bCs/>
                <w:sz w:val="26"/>
                <w:szCs w:val="26"/>
              </w:rPr>
              <w:t>мб</w:t>
            </w:r>
            <w:proofErr w:type="spellEnd"/>
            <w:r w:rsidRPr="00813BBE">
              <w:rPr>
                <w:bCs/>
                <w:sz w:val="26"/>
                <w:szCs w:val="26"/>
              </w:rPr>
              <w:t>/</w:t>
            </w:r>
            <w:proofErr w:type="gramStart"/>
            <w:r w:rsidRPr="00813BBE">
              <w:rPr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422" w:type="dxa"/>
            <w:vMerge w:val="restart"/>
            <w:shd w:val="clear" w:color="auto" w:fill="FFFFFF"/>
            <w:hideMark/>
          </w:tcPr>
          <w:p w:rsidR="00EE2939" w:rsidRDefault="00F32CA4" w:rsidP="00FD1298">
            <w:pPr>
              <w:jc w:val="center"/>
              <w:rPr>
                <w:bCs/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 xml:space="preserve">Наличие </w:t>
            </w:r>
            <w:proofErr w:type="spellStart"/>
            <w:proofErr w:type="gramStart"/>
            <w:r w:rsidR="00436A24">
              <w:rPr>
                <w:bCs/>
                <w:sz w:val="26"/>
                <w:szCs w:val="26"/>
              </w:rPr>
              <w:t>подклю-</w:t>
            </w:r>
            <w:r w:rsidRPr="00813BBE">
              <w:rPr>
                <w:bCs/>
                <w:sz w:val="26"/>
                <w:szCs w:val="26"/>
              </w:rPr>
              <w:t>чения</w:t>
            </w:r>
            <w:proofErr w:type="spellEnd"/>
            <w:proofErr w:type="gramEnd"/>
            <w:r w:rsidRPr="00813BBE">
              <w:rPr>
                <w:bCs/>
                <w:sz w:val="26"/>
                <w:szCs w:val="26"/>
              </w:rPr>
              <w:t xml:space="preserve"> к </w:t>
            </w:r>
            <w:proofErr w:type="spellStart"/>
            <w:r w:rsidR="00EE2939">
              <w:rPr>
                <w:bCs/>
                <w:sz w:val="26"/>
                <w:szCs w:val="26"/>
              </w:rPr>
              <w:t>инфор</w:t>
            </w:r>
            <w:r w:rsidR="00D737E1">
              <w:rPr>
                <w:bCs/>
                <w:sz w:val="26"/>
                <w:szCs w:val="26"/>
              </w:rPr>
              <w:t>-</w:t>
            </w:r>
            <w:r w:rsidR="00EE2939">
              <w:rPr>
                <w:bCs/>
                <w:sz w:val="26"/>
                <w:szCs w:val="26"/>
              </w:rPr>
              <w:t>мационно-телекомму</w:t>
            </w:r>
            <w:r w:rsidR="00D737E1">
              <w:rPr>
                <w:bCs/>
                <w:sz w:val="26"/>
                <w:szCs w:val="26"/>
              </w:rPr>
              <w:t>-</w:t>
            </w:r>
            <w:r w:rsidR="00EE2939">
              <w:rPr>
                <w:bCs/>
                <w:sz w:val="26"/>
                <w:szCs w:val="26"/>
              </w:rPr>
              <w:t>ника</w:t>
            </w:r>
            <w:r w:rsidR="00D737E1">
              <w:rPr>
                <w:bCs/>
                <w:sz w:val="26"/>
                <w:szCs w:val="26"/>
              </w:rPr>
              <w:t>-</w:t>
            </w:r>
            <w:r w:rsidR="00EE2939">
              <w:rPr>
                <w:bCs/>
                <w:sz w:val="26"/>
                <w:szCs w:val="26"/>
              </w:rPr>
              <w:t>ционной</w:t>
            </w:r>
            <w:proofErr w:type="spellEnd"/>
            <w:r w:rsidR="00EE2939">
              <w:rPr>
                <w:bCs/>
                <w:sz w:val="26"/>
                <w:szCs w:val="26"/>
              </w:rPr>
              <w:t xml:space="preserve"> 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 xml:space="preserve">сети </w:t>
            </w:r>
            <w:r w:rsidR="006F7289">
              <w:rPr>
                <w:bCs/>
                <w:sz w:val="26"/>
                <w:szCs w:val="26"/>
              </w:rPr>
              <w:t>«</w:t>
            </w:r>
            <w:r w:rsidRPr="00813BBE">
              <w:rPr>
                <w:bCs/>
                <w:sz w:val="26"/>
                <w:szCs w:val="26"/>
              </w:rPr>
              <w:t>Интернет</w:t>
            </w:r>
            <w:r w:rsidR="006F7289">
              <w:rPr>
                <w:bCs/>
                <w:sz w:val="26"/>
                <w:szCs w:val="26"/>
              </w:rPr>
              <w:t>»</w:t>
            </w:r>
            <w:r w:rsidRPr="00813BBE">
              <w:rPr>
                <w:bCs/>
                <w:sz w:val="26"/>
                <w:szCs w:val="26"/>
              </w:rPr>
              <w:t xml:space="preserve"> в учебных аудиториях (да/нет)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2C0596" w:rsidRDefault="00F32CA4" w:rsidP="00FD1298">
            <w:pPr>
              <w:jc w:val="center"/>
              <w:rPr>
                <w:bCs/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 xml:space="preserve">Количество 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единиц вычислительной техники (компьютер, ноутбук), используемо</w:t>
            </w:r>
            <w:r w:rsidR="00CC2C43">
              <w:rPr>
                <w:bCs/>
                <w:sz w:val="26"/>
                <w:szCs w:val="26"/>
              </w:rPr>
              <w:t>й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Наличие</w:t>
            </w:r>
          </w:p>
          <w:p w:rsidR="00F32CA4" w:rsidRPr="00813BBE" w:rsidRDefault="00111B33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программ-</w:t>
            </w:r>
            <w:r w:rsidR="00F32CA4" w:rsidRPr="00813BBE">
              <w:rPr>
                <w:bCs/>
                <w:sz w:val="26"/>
                <w:szCs w:val="26"/>
              </w:rPr>
              <w:t>много</w:t>
            </w:r>
            <w:proofErr w:type="spellEnd"/>
            <w:proofErr w:type="gramEnd"/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3BBE">
              <w:rPr>
                <w:bCs/>
                <w:sz w:val="26"/>
                <w:szCs w:val="26"/>
              </w:rPr>
              <w:t>обеспече</w:t>
            </w:r>
            <w:r w:rsidR="00111B33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111B33">
              <w:rPr>
                <w:bCs/>
                <w:sz w:val="26"/>
                <w:szCs w:val="26"/>
              </w:rPr>
              <w:t xml:space="preserve"> </w:t>
            </w:r>
            <w:r w:rsidRPr="00813BBE">
              <w:rPr>
                <w:bCs/>
                <w:sz w:val="26"/>
                <w:szCs w:val="26"/>
              </w:rPr>
              <w:t>для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3BBE">
              <w:rPr>
                <w:bCs/>
                <w:sz w:val="26"/>
                <w:szCs w:val="26"/>
              </w:rPr>
              <w:t>автомати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зации</w:t>
            </w:r>
            <w:proofErr w:type="spellEnd"/>
            <w:proofErr w:type="gramEnd"/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процессов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управления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3BBE">
              <w:rPr>
                <w:bCs/>
                <w:sz w:val="26"/>
                <w:szCs w:val="26"/>
              </w:rPr>
              <w:t>организа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цией</w:t>
            </w:r>
            <w:proofErr w:type="spellEnd"/>
            <w:proofErr w:type="gramEnd"/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(да/нет)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3BBE">
              <w:rPr>
                <w:bCs/>
                <w:sz w:val="26"/>
                <w:szCs w:val="26"/>
              </w:rPr>
              <w:t>Соотноше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ние</w:t>
            </w:r>
            <w:proofErr w:type="spellEnd"/>
            <w:proofErr w:type="gramEnd"/>
            <w:r w:rsidRPr="00813BBE">
              <w:rPr>
                <w:bCs/>
                <w:sz w:val="26"/>
                <w:szCs w:val="26"/>
              </w:rPr>
              <w:t xml:space="preserve"> единиц </w:t>
            </w:r>
            <w:proofErr w:type="spellStart"/>
            <w:r w:rsidRPr="00813BBE">
              <w:rPr>
                <w:bCs/>
                <w:sz w:val="26"/>
                <w:szCs w:val="26"/>
              </w:rPr>
              <w:t>вычисли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тельной</w:t>
            </w:r>
            <w:proofErr w:type="spellEnd"/>
            <w:r w:rsidRPr="00813BBE">
              <w:rPr>
                <w:bCs/>
                <w:sz w:val="26"/>
                <w:szCs w:val="26"/>
              </w:rPr>
              <w:t xml:space="preserve"> техники, </w:t>
            </w:r>
            <w:proofErr w:type="spellStart"/>
            <w:r w:rsidRPr="00813BBE">
              <w:rPr>
                <w:bCs/>
                <w:sz w:val="26"/>
                <w:szCs w:val="26"/>
              </w:rPr>
              <w:t>используе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мого</w:t>
            </w:r>
            <w:proofErr w:type="spellEnd"/>
            <w:r w:rsidRPr="00813BBE">
              <w:rPr>
                <w:bCs/>
                <w:sz w:val="26"/>
                <w:szCs w:val="26"/>
              </w:rPr>
              <w:t xml:space="preserve"> в учебном процессе с </w:t>
            </w:r>
            <w:proofErr w:type="spellStart"/>
            <w:r w:rsidRPr="00813BBE">
              <w:rPr>
                <w:bCs/>
                <w:sz w:val="26"/>
                <w:szCs w:val="26"/>
              </w:rPr>
              <w:t>числен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ностью</w:t>
            </w:r>
            <w:proofErr w:type="spellEnd"/>
            <w:r w:rsidRPr="00813BB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3BBE">
              <w:rPr>
                <w:bCs/>
                <w:sz w:val="26"/>
                <w:szCs w:val="26"/>
              </w:rPr>
              <w:t>обучаю</w:t>
            </w:r>
            <w:r w:rsidR="00B94FEA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щихся</w:t>
            </w:r>
            <w:proofErr w:type="spellEnd"/>
          </w:p>
        </w:tc>
      </w:tr>
      <w:tr w:rsidR="00A96B8C" w:rsidRPr="00862362" w:rsidTr="006F7289">
        <w:trPr>
          <w:trHeight w:hRule="exact" w:val="3107"/>
          <w:jc w:val="center"/>
        </w:trPr>
        <w:tc>
          <w:tcPr>
            <w:tcW w:w="709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в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учебном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gramStart"/>
            <w:r w:rsidRPr="00813BBE">
              <w:rPr>
                <w:bCs/>
                <w:sz w:val="26"/>
                <w:szCs w:val="26"/>
              </w:rPr>
              <w:t>процессе</w:t>
            </w:r>
            <w:proofErr w:type="gramEnd"/>
            <w:r w:rsidRPr="00813BBE">
              <w:rPr>
                <w:bCs/>
                <w:sz w:val="26"/>
                <w:szCs w:val="26"/>
              </w:rPr>
              <w:t>,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FFFFFF"/>
            <w:hideMark/>
          </w:tcPr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в</w:t>
            </w:r>
          </w:p>
          <w:p w:rsidR="00F32CA4" w:rsidRPr="00813BBE" w:rsidRDefault="00F32CA4" w:rsidP="00FD1298">
            <w:pPr>
              <w:jc w:val="center"/>
              <w:rPr>
                <w:sz w:val="26"/>
                <w:szCs w:val="26"/>
              </w:rPr>
            </w:pPr>
            <w:proofErr w:type="spellStart"/>
            <w:r w:rsidRPr="00813BBE">
              <w:rPr>
                <w:bCs/>
                <w:sz w:val="26"/>
                <w:szCs w:val="26"/>
              </w:rPr>
              <w:t>адми</w:t>
            </w:r>
            <w:r w:rsidR="006F7289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нистра</w:t>
            </w:r>
            <w:r w:rsidR="006F7289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тивно-управ</w:t>
            </w:r>
            <w:r w:rsidR="006F7289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ленчес</w:t>
            </w:r>
            <w:r w:rsidR="006F7289">
              <w:rPr>
                <w:bCs/>
                <w:sz w:val="26"/>
                <w:szCs w:val="26"/>
              </w:rPr>
              <w:t>-</w:t>
            </w:r>
            <w:r w:rsidRPr="00813BBE">
              <w:rPr>
                <w:bCs/>
                <w:sz w:val="26"/>
                <w:szCs w:val="26"/>
              </w:rPr>
              <w:t>ком</w:t>
            </w:r>
            <w:proofErr w:type="spellEnd"/>
            <w:r w:rsidRPr="00813BBE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13BBE">
              <w:rPr>
                <w:bCs/>
                <w:sz w:val="26"/>
                <w:szCs w:val="26"/>
              </w:rPr>
              <w:t>процессе</w:t>
            </w:r>
            <w:proofErr w:type="gramEnd"/>
            <w:r w:rsidRPr="00813BBE">
              <w:rPr>
                <w:bCs/>
                <w:sz w:val="26"/>
                <w:szCs w:val="26"/>
              </w:rPr>
              <w:t>, шт.</w:t>
            </w:r>
          </w:p>
        </w:tc>
        <w:tc>
          <w:tcPr>
            <w:tcW w:w="1418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6B8C" w:rsidRPr="00862362" w:rsidTr="006F7289">
        <w:trPr>
          <w:trHeight w:hRule="exact" w:val="274"/>
          <w:jc w:val="center"/>
        </w:trPr>
        <w:tc>
          <w:tcPr>
            <w:tcW w:w="709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723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22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3BBE">
              <w:rPr>
                <w:bCs/>
                <w:sz w:val="26"/>
                <w:szCs w:val="26"/>
              </w:rPr>
              <w:t>10</w:t>
            </w:r>
          </w:p>
          <w:p w:rsidR="00F32CA4" w:rsidRPr="00813BBE" w:rsidRDefault="00F32CA4" w:rsidP="002C059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A417F" w:rsidRDefault="00FA417F"/>
    <w:p w:rsidR="00FA417F" w:rsidRDefault="00FA417F"/>
    <w:p w:rsidR="00FA417F" w:rsidRDefault="00FA417F"/>
    <w:tbl>
      <w:tblPr>
        <w:tblW w:w="15067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723"/>
        <w:gridCol w:w="1701"/>
        <w:gridCol w:w="992"/>
        <w:gridCol w:w="1417"/>
        <w:gridCol w:w="1422"/>
        <w:gridCol w:w="1134"/>
        <w:gridCol w:w="1134"/>
        <w:gridCol w:w="1418"/>
        <w:gridCol w:w="1417"/>
      </w:tblGrid>
      <w:tr w:rsidR="00FA417F" w:rsidRPr="00862362" w:rsidTr="00534531">
        <w:trPr>
          <w:trHeight w:hRule="exact" w:val="274"/>
          <w:tblHeader/>
          <w:jc w:val="center"/>
        </w:trPr>
        <w:tc>
          <w:tcPr>
            <w:tcW w:w="709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723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22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10</w:t>
            </w:r>
          </w:p>
          <w:p w:rsidR="00FA417F" w:rsidRPr="004507AF" w:rsidRDefault="00FA417F" w:rsidP="00C232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6B8C" w:rsidRPr="00862362" w:rsidTr="00FA417F">
        <w:trPr>
          <w:trHeight w:hRule="exact" w:val="1952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A417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FA417F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бюджетное общеобразовательное учреждение Петрозаводского городского округа «Средняя общеобразовательная школа </w:t>
            </w:r>
            <w:r w:rsidR="004507AF" w:rsidRPr="004507AF">
              <w:rPr>
                <w:sz w:val="26"/>
                <w:szCs w:val="26"/>
              </w:rPr>
              <w:t xml:space="preserve">             </w:t>
            </w:r>
            <w:r w:rsidRPr="004507AF">
              <w:rPr>
                <w:sz w:val="26"/>
                <w:szCs w:val="26"/>
              </w:rPr>
              <w:t>№</w:t>
            </w:r>
            <w:r w:rsidR="004507AF" w:rsidRPr="004507A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29 им. </w:t>
            </w:r>
            <w:proofErr w:type="spellStart"/>
            <w:r w:rsidRPr="004507AF">
              <w:rPr>
                <w:sz w:val="26"/>
                <w:szCs w:val="26"/>
              </w:rPr>
              <w:t>Сепсяковой</w:t>
            </w:r>
            <w:proofErr w:type="spellEnd"/>
            <w:r w:rsidRPr="004507AF">
              <w:rPr>
                <w:sz w:val="26"/>
                <w:szCs w:val="26"/>
              </w:rPr>
              <w:t xml:space="preserve"> Т.Ф.»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FA417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FA417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4507AF" w:rsidRPr="004507AF">
              <w:rPr>
                <w:sz w:val="26"/>
                <w:szCs w:val="26"/>
              </w:rPr>
              <w:t>-</w:t>
            </w:r>
            <w:r w:rsidR="00CC2C43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="00CC2C43">
              <w:rPr>
                <w:sz w:val="26"/>
                <w:szCs w:val="26"/>
              </w:rPr>
              <w:t xml:space="preserve">, </w:t>
            </w:r>
            <w:proofErr w:type="spellStart"/>
            <w:r w:rsidR="00CC2C43">
              <w:rPr>
                <w:sz w:val="26"/>
                <w:szCs w:val="26"/>
              </w:rPr>
              <w:t>н</w:t>
            </w:r>
            <w:r w:rsidRPr="004507AF">
              <w:rPr>
                <w:sz w:val="26"/>
                <w:szCs w:val="26"/>
              </w:rPr>
              <w:t>аб</w:t>
            </w:r>
            <w:proofErr w:type="spellEnd"/>
            <w:r w:rsidRPr="004507AF">
              <w:rPr>
                <w:sz w:val="26"/>
                <w:szCs w:val="26"/>
              </w:rPr>
              <w:t xml:space="preserve">. </w:t>
            </w:r>
            <w:proofErr w:type="spellStart"/>
            <w:r w:rsidRPr="004507AF">
              <w:rPr>
                <w:sz w:val="26"/>
                <w:szCs w:val="26"/>
              </w:rPr>
              <w:t>Варкауса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FA417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5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616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100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0.03</w:t>
            </w:r>
          </w:p>
        </w:tc>
      </w:tr>
      <w:tr w:rsidR="00A96B8C" w:rsidRPr="00862362" w:rsidTr="00FA417F">
        <w:trPr>
          <w:trHeight w:hRule="exact" w:val="213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A417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FA417F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884B69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Шуйская средняя общеобразовательная школа № 1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FA417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  <w:r w:rsidR="00CC2C43">
              <w:rPr>
                <w:bCs/>
                <w:sz w:val="26"/>
                <w:szCs w:val="26"/>
              </w:rPr>
              <w:t>,</w:t>
            </w:r>
          </w:p>
          <w:p w:rsidR="00241A3F" w:rsidRDefault="00F32CA4" w:rsidP="00FA417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п. Шуя, </w:t>
            </w:r>
          </w:p>
          <w:p w:rsidR="00F32CA4" w:rsidRPr="004507AF" w:rsidRDefault="00F32CA4" w:rsidP="00FA417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Дорожная, </w:t>
            </w:r>
            <w:r w:rsidR="00241A3F">
              <w:rPr>
                <w:bCs/>
                <w:sz w:val="26"/>
                <w:szCs w:val="26"/>
              </w:rPr>
              <w:t xml:space="preserve">д. </w:t>
            </w:r>
            <w:r w:rsidRPr="004507A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359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  <w:r w:rsidR="00FF79F2"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0.05</w:t>
            </w:r>
          </w:p>
        </w:tc>
      </w:tr>
      <w:tr w:rsidR="00A96B8C" w:rsidRPr="00862362" w:rsidTr="00241A3F">
        <w:trPr>
          <w:trHeight w:hRule="exact" w:val="212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A417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884B69" w:rsidRDefault="00F32CA4" w:rsidP="00FA417F">
            <w:pPr>
              <w:ind w:left="37"/>
              <w:rPr>
                <w:bCs/>
                <w:sz w:val="26"/>
                <w:szCs w:val="26"/>
                <w:lang w:eastAsia="en-US"/>
              </w:rPr>
            </w:pPr>
            <w:r w:rsidRPr="004507AF">
              <w:rPr>
                <w:bCs/>
                <w:sz w:val="26"/>
                <w:szCs w:val="26"/>
                <w:lang w:eastAsia="en-US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  <w:lang w:eastAsia="en-US"/>
              </w:rPr>
              <w:t>обще</w:t>
            </w:r>
            <w:r w:rsidR="00884B69">
              <w:rPr>
                <w:bCs/>
                <w:sz w:val="26"/>
                <w:szCs w:val="26"/>
                <w:lang w:eastAsia="en-US"/>
              </w:rPr>
              <w:t>-</w:t>
            </w:r>
            <w:r w:rsidRPr="004507AF">
              <w:rPr>
                <w:bCs/>
                <w:sz w:val="26"/>
                <w:szCs w:val="26"/>
                <w:lang w:eastAsia="en-US"/>
              </w:rPr>
              <w:t>образовательное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  <w:lang w:eastAsia="en-US"/>
              </w:rPr>
              <w:t xml:space="preserve"> учреждение «Медвежьегорская средняя общеобразовательная школа </w:t>
            </w:r>
          </w:p>
          <w:p w:rsidR="00F32CA4" w:rsidRPr="004507AF" w:rsidRDefault="00F32CA4" w:rsidP="00FA417F">
            <w:pPr>
              <w:ind w:left="37"/>
              <w:rPr>
                <w:bCs/>
                <w:sz w:val="26"/>
                <w:szCs w:val="26"/>
                <w:lang w:eastAsia="en-US"/>
              </w:rPr>
            </w:pPr>
            <w:r w:rsidRPr="004507AF">
              <w:rPr>
                <w:bCs/>
                <w:sz w:val="26"/>
                <w:szCs w:val="26"/>
                <w:lang w:eastAsia="en-US"/>
              </w:rPr>
              <w:t>№</w:t>
            </w:r>
            <w:r w:rsidR="00884B6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507AF">
              <w:rPr>
                <w:bCs/>
                <w:sz w:val="26"/>
                <w:szCs w:val="26"/>
                <w:lang w:eastAsia="en-US"/>
              </w:rPr>
              <w:t>2»</w:t>
            </w:r>
          </w:p>
        </w:tc>
        <w:tc>
          <w:tcPr>
            <w:tcW w:w="1701" w:type="dxa"/>
            <w:shd w:val="clear" w:color="auto" w:fill="FFFFFF"/>
          </w:tcPr>
          <w:p w:rsidR="00241A3F" w:rsidRDefault="00F32CA4" w:rsidP="00FA417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507AF">
              <w:rPr>
                <w:bCs/>
                <w:sz w:val="26"/>
                <w:szCs w:val="26"/>
                <w:lang w:eastAsia="en-US"/>
              </w:rPr>
              <w:t>186352,</w:t>
            </w:r>
          </w:p>
          <w:p w:rsidR="00F32CA4" w:rsidRPr="004507AF" w:rsidRDefault="00F32CA4" w:rsidP="00FA417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507AF">
              <w:rPr>
                <w:bCs/>
                <w:sz w:val="26"/>
                <w:szCs w:val="26"/>
                <w:lang w:eastAsia="en-US"/>
              </w:rPr>
              <w:t xml:space="preserve">Республика Карелия, </w:t>
            </w:r>
            <w:r w:rsidR="00CC2C43">
              <w:rPr>
                <w:bCs/>
                <w:sz w:val="26"/>
                <w:szCs w:val="26"/>
                <w:lang w:eastAsia="en-US"/>
              </w:rPr>
              <w:br/>
            </w:r>
            <w:r w:rsidRPr="004507AF">
              <w:rPr>
                <w:bCs/>
                <w:sz w:val="26"/>
                <w:szCs w:val="26"/>
                <w:lang w:eastAsia="en-US"/>
              </w:rPr>
              <w:t>г.</w:t>
            </w:r>
            <w:r w:rsidR="00CC2C43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  <w:lang w:eastAsia="en-US"/>
              </w:rPr>
              <w:t>Медвежье</w:t>
            </w:r>
            <w:r w:rsidR="00241A3F">
              <w:rPr>
                <w:bCs/>
                <w:sz w:val="26"/>
                <w:szCs w:val="26"/>
                <w:lang w:eastAsia="en-US"/>
              </w:rPr>
              <w:t>-</w:t>
            </w:r>
            <w:r w:rsidRPr="004507AF">
              <w:rPr>
                <w:bCs/>
                <w:sz w:val="26"/>
                <w:szCs w:val="26"/>
                <w:lang w:eastAsia="en-US"/>
              </w:rPr>
              <w:t>горск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32CA4" w:rsidRPr="004507AF" w:rsidRDefault="00F32CA4" w:rsidP="00FA417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507AF">
              <w:rPr>
                <w:bCs/>
                <w:sz w:val="26"/>
                <w:szCs w:val="26"/>
                <w:lang w:eastAsia="en-US"/>
              </w:rPr>
              <w:t>ул.</w:t>
            </w:r>
            <w:r w:rsidR="00CC2C4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507AF">
              <w:rPr>
                <w:bCs/>
                <w:sz w:val="26"/>
                <w:szCs w:val="26"/>
                <w:lang w:eastAsia="en-US"/>
              </w:rPr>
              <w:t>Советская,</w:t>
            </w:r>
          </w:p>
          <w:p w:rsidR="00F32CA4" w:rsidRPr="004507AF" w:rsidRDefault="00F32CA4" w:rsidP="00FA417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507AF">
              <w:rPr>
                <w:bCs/>
                <w:sz w:val="26"/>
                <w:szCs w:val="26"/>
                <w:lang w:eastAsia="en-US"/>
              </w:rPr>
              <w:t>д.</w:t>
            </w:r>
            <w:r w:rsidR="00CC2C4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507AF">
              <w:rPr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07AF">
              <w:rPr>
                <w:bCs/>
                <w:color w:val="000000"/>
                <w:sz w:val="26"/>
                <w:szCs w:val="26"/>
                <w:lang w:eastAsia="en-US"/>
              </w:rPr>
              <w:t>0.06</w:t>
            </w:r>
          </w:p>
        </w:tc>
      </w:tr>
      <w:tr w:rsidR="00A96B8C" w:rsidRPr="00862362" w:rsidTr="00FA417F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A417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FA417F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казенное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884B69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Сортавальского </w:t>
            </w:r>
            <w:proofErr w:type="spellStart"/>
            <w:r w:rsidRPr="004507AF">
              <w:rPr>
                <w:sz w:val="26"/>
                <w:szCs w:val="26"/>
              </w:rPr>
              <w:t>муници</w:t>
            </w:r>
            <w:r w:rsidR="00884B69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пального</w:t>
            </w:r>
            <w:proofErr w:type="spellEnd"/>
            <w:r w:rsidRPr="004507AF">
              <w:rPr>
                <w:sz w:val="26"/>
                <w:szCs w:val="26"/>
              </w:rPr>
              <w:t xml:space="preserve"> района Республики Карелия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</w:t>
            </w:r>
            <w:r w:rsidR="00884B69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6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FA417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FA417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Сортавала, 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Промыш</w:t>
            </w:r>
            <w:r w:rsidR="00884B69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ленная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д.</w:t>
            </w:r>
            <w:r w:rsidR="00CC2C43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766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A417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0.06</w:t>
            </w:r>
          </w:p>
        </w:tc>
      </w:tr>
      <w:tr w:rsidR="00A96B8C" w:rsidRPr="00862362" w:rsidTr="00A11BDF">
        <w:trPr>
          <w:trHeight w:hRule="exact" w:val="2820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11BD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11BDF">
            <w:pPr>
              <w:ind w:left="179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бюджетное общеобразовательное учреждение Петрозаводского городского округа «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A11BD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</w:t>
            </w:r>
            <w:r w:rsidR="00A11BD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34 с углубленным изучением финского языка, </w:t>
            </w:r>
            <w:proofErr w:type="spellStart"/>
            <w:r w:rsidRPr="004507AF">
              <w:rPr>
                <w:sz w:val="26"/>
                <w:szCs w:val="26"/>
              </w:rPr>
              <w:t>ассоцииро</w:t>
            </w:r>
            <w:r w:rsidR="00A11BD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ванная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ЮНЕСКО»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11BD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A11BD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Комсомоль</w:t>
            </w:r>
            <w:r w:rsidR="00A11BD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ский</w:t>
            </w:r>
            <w:proofErr w:type="spellEnd"/>
            <w:r w:rsidRPr="004507AF">
              <w:rPr>
                <w:sz w:val="26"/>
                <w:szCs w:val="26"/>
              </w:rPr>
              <w:t xml:space="preserve"> пр</w:t>
            </w:r>
            <w:r w:rsidR="00A11BDF">
              <w:rPr>
                <w:sz w:val="26"/>
                <w:szCs w:val="26"/>
              </w:rPr>
              <w:t>.</w:t>
            </w:r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11BD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21а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998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0.07</w:t>
            </w:r>
          </w:p>
        </w:tc>
      </w:tr>
      <w:tr w:rsidR="00A96B8C" w:rsidRPr="00862362" w:rsidTr="00A11BDF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11BD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11BDF">
            <w:pPr>
              <w:ind w:left="179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4507AF">
              <w:rPr>
                <w:sz w:val="26"/>
                <w:szCs w:val="26"/>
              </w:rPr>
              <w:t>Лахденпохская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186730, </w:t>
            </w: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A26338" w:rsidRDefault="00F32CA4" w:rsidP="00A11BD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Лахден</w:t>
            </w:r>
            <w:r w:rsidR="00A26338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похья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</w:p>
          <w:p w:rsidR="00F32CA4" w:rsidRPr="004507AF" w:rsidRDefault="00F32CA4" w:rsidP="00A11BD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Садовая,</w:t>
            </w:r>
          </w:p>
          <w:p w:rsidR="00F32CA4" w:rsidRPr="004507AF" w:rsidRDefault="00F32CA4" w:rsidP="00A11BD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840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57 шт.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0.07</w:t>
            </w:r>
          </w:p>
        </w:tc>
      </w:tr>
      <w:tr w:rsidR="00A96B8C" w:rsidRPr="00862362" w:rsidTr="00A26338">
        <w:trPr>
          <w:trHeight w:hRule="exact" w:val="2693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11BD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A26338" w:rsidRDefault="00F32CA4" w:rsidP="00A26338">
            <w:pPr>
              <w:ind w:left="179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Муниципальное каз</w:t>
            </w:r>
            <w:r w:rsidR="00A26338">
              <w:rPr>
                <w:bCs/>
                <w:sz w:val="26"/>
                <w:szCs w:val="26"/>
              </w:rPr>
              <w:t>е</w:t>
            </w:r>
            <w:r w:rsidRPr="004507AF">
              <w:rPr>
                <w:bCs/>
                <w:sz w:val="26"/>
                <w:szCs w:val="26"/>
              </w:rPr>
              <w:t>нное  </w:t>
            </w:r>
          </w:p>
          <w:p w:rsidR="00A26338" w:rsidRDefault="00F32CA4" w:rsidP="00A26338">
            <w:pPr>
              <w:ind w:left="179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общеобразовательное </w:t>
            </w:r>
          </w:p>
          <w:p w:rsidR="00F32CA4" w:rsidRPr="004507AF" w:rsidRDefault="00F32CA4" w:rsidP="00CC2C43">
            <w:pPr>
              <w:ind w:left="179" w:right="142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учреждение </w:t>
            </w:r>
            <w:r w:rsidR="00CC2C43">
              <w:rPr>
                <w:bCs/>
                <w:sz w:val="26"/>
                <w:szCs w:val="26"/>
              </w:rPr>
              <w:t>Медвежьегорского района</w:t>
            </w:r>
            <w:r w:rsidR="00CC2C43" w:rsidRPr="004507AF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«</w:t>
            </w:r>
            <w:proofErr w:type="spellStart"/>
            <w:r w:rsidRPr="004507AF">
              <w:rPr>
                <w:bCs/>
                <w:sz w:val="26"/>
                <w:szCs w:val="26"/>
              </w:rPr>
              <w:t>Пиндушская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средняя общеобразовательная школа №</w:t>
            </w:r>
            <w:r w:rsidR="00A26338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1»</w:t>
            </w:r>
            <w:r w:rsidR="00A2633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26338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186323, Республика Карелия,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Медвежье</w:t>
            </w:r>
            <w:r w:rsidR="00A26338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горский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</w:t>
            </w:r>
          </w:p>
          <w:p w:rsidR="00F32CA4" w:rsidRPr="004507AF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район,</w:t>
            </w:r>
          </w:p>
          <w:p w:rsidR="00F32CA4" w:rsidRPr="004507AF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п. Пиндуши,</w:t>
            </w:r>
          </w:p>
          <w:p w:rsidR="00F32CA4" w:rsidRPr="004507AF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Кирова,</w:t>
            </w:r>
          </w:p>
          <w:p w:rsidR="00F32CA4" w:rsidRPr="004507AF" w:rsidRDefault="00F32CA4" w:rsidP="00A11BDF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 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3</w:t>
            </w:r>
            <w:r w:rsidR="00CC2C43">
              <w:rPr>
                <w:bCs/>
                <w:color w:val="000000"/>
                <w:sz w:val="26"/>
                <w:szCs w:val="26"/>
              </w:rPr>
              <w:t>,</w:t>
            </w:r>
            <w:r w:rsidRPr="004507AF">
              <w:rPr>
                <w:bCs/>
                <w:color w:val="000000"/>
                <w:sz w:val="26"/>
                <w:szCs w:val="26"/>
              </w:rPr>
              <w:t xml:space="preserve">12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11BDF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0.07</w:t>
            </w:r>
          </w:p>
        </w:tc>
      </w:tr>
      <w:tr w:rsidR="00A96B8C" w:rsidRPr="00862362" w:rsidTr="000B5831">
        <w:trPr>
          <w:trHeight w:hRule="exact" w:val="2820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5624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0B5831">
            <w:pPr>
              <w:ind w:left="179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507AF">
              <w:rPr>
                <w:bCs/>
                <w:sz w:val="26"/>
                <w:szCs w:val="26"/>
              </w:rPr>
              <w:t>Лоухская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0B5831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0B583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507AF">
              <w:rPr>
                <w:bCs/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район,  </w:t>
            </w:r>
            <w:proofErr w:type="spellStart"/>
            <w:r w:rsidRPr="004507AF">
              <w:rPr>
                <w:bCs/>
                <w:sz w:val="26"/>
                <w:szCs w:val="26"/>
              </w:rPr>
              <w:t>пгт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Лоухи,</w:t>
            </w:r>
          </w:p>
          <w:p w:rsidR="00F32CA4" w:rsidRPr="004507AF" w:rsidRDefault="00F32CA4" w:rsidP="000B5831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Ю.</w:t>
            </w:r>
            <w:r w:rsidR="003B661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Жаро</w:t>
            </w:r>
            <w:r w:rsidR="000B5831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вина</w:t>
            </w:r>
            <w:proofErr w:type="spell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0B5831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 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570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F32CA4" w:rsidRPr="004507AF" w:rsidRDefault="00F32CA4" w:rsidP="00CC2C4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0.08</w:t>
            </w:r>
          </w:p>
        </w:tc>
      </w:tr>
      <w:tr w:rsidR="00A96B8C" w:rsidRPr="00862362" w:rsidTr="000B5831">
        <w:trPr>
          <w:trHeight w:hRule="exact" w:val="2831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B5831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0B5831">
            <w:pPr>
              <w:ind w:left="179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4507AF">
              <w:rPr>
                <w:sz w:val="26"/>
                <w:szCs w:val="26"/>
              </w:rPr>
              <w:t>Калевальская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 имени В. А. Кириллова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0B5831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186910</w:t>
            </w:r>
          </w:p>
          <w:p w:rsidR="00F32CA4" w:rsidRPr="004507AF" w:rsidRDefault="00F32CA4" w:rsidP="000B5831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 </w:t>
            </w:r>
            <w:proofErr w:type="spellStart"/>
            <w:r w:rsidRPr="004507AF">
              <w:rPr>
                <w:sz w:val="26"/>
                <w:szCs w:val="26"/>
              </w:rPr>
              <w:t>Калевальский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</w:t>
            </w:r>
          </w:p>
          <w:p w:rsidR="00F32CA4" w:rsidRPr="004507AF" w:rsidRDefault="00F32CA4" w:rsidP="000B5831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пгт</w:t>
            </w:r>
            <w:proofErr w:type="spellEnd"/>
            <w:r w:rsidRPr="004507AF">
              <w:rPr>
                <w:sz w:val="26"/>
                <w:szCs w:val="26"/>
              </w:rPr>
              <w:t xml:space="preserve"> Калевала, ул.</w:t>
            </w:r>
            <w:r w:rsidR="000B5831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Руны Калевалы,</w:t>
            </w:r>
          </w:p>
          <w:p w:rsidR="00F32CA4" w:rsidRPr="004507AF" w:rsidRDefault="00F32CA4" w:rsidP="000B5831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3B661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536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0.08</w:t>
            </w:r>
          </w:p>
        </w:tc>
      </w:tr>
      <w:tr w:rsidR="00A96B8C" w:rsidRPr="00862362" w:rsidTr="00D26B2A">
        <w:trPr>
          <w:trHeight w:hRule="exact" w:val="282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B5831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D26B2A" w:rsidRDefault="00F32CA4" w:rsidP="000B5831">
            <w:pPr>
              <w:ind w:left="179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бюджетное общеобразовательное учреждение Петрозаводского городского округа «Средняя общеобразовательная школа </w:t>
            </w:r>
          </w:p>
          <w:p w:rsidR="00F32CA4" w:rsidRPr="004507AF" w:rsidRDefault="00F32CA4" w:rsidP="000B5831">
            <w:pPr>
              <w:ind w:left="179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D26B2A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10 с </w:t>
            </w:r>
            <w:proofErr w:type="gramStart"/>
            <w:r w:rsidRPr="004507AF">
              <w:rPr>
                <w:sz w:val="26"/>
                <w:szCs w:val="26"/>
              </w:rPr>
              <w:t>углубленным</w:t>
            </w:r>
            <w:proofErr w:type="gram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изуче</w:t>
            </w:r>
            <w:r w:rsidR="00920D93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нием</w:t>
            </w:r>
            <w:proofErr w:type="spellEnd"/>
            <w:r w:rsidRPr="004507AF">
              <w:rPr>
                <w:sz w:val="26"/>
                <w:szCs w:val="26"/>
              </w:rPr>
              <w:t xml:space="preserve"> предметов гуманитарного профиля имени А.С.Пушкина»</w:t>
            </w:r>
          </w:p>
        </w:tc>
        <w:tc>
          <w:tcPr>
            <w:tcW w:w="1701" w:type="dxa"/>
            <w:shd w:val="clear" w:color="auto" w:fill="FFFFFF"/>
          </w:tcPr>
          <w:p w:rsidR="00C11A64" w:rsidRDefault="00F32CA4" w:rsidP="000B5831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</w:p>
          <w:p w:rsidR="00C11A64" w:rsidRDefault="00F32CA4" w:rsidP="000B5831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C11A6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C11A64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</w:p>
          <w:p w:rsidR="00F32CA4" w:rsidRPr="004507AF" w:rsidRDefault="00F32CA4" w:rsidP="000B5831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</w:t>
            </w:r>
            <w:r w:rsidR="00C11A64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Анохина,</w:t>
            </w:r>
          </w:p>
          <w:p w:rsidR="00F32CA4" w:rsidRPr="004507AF" w:rsidRDefault="00F32CA4" w:rsidP="000B5831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C11A64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37а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643 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CC2C4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562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0.08</w:t>
            </w:r>
          </w:p>
        </w:tc>
      </w:tr>
      <w:tr w:rsidR="00A96B8C" w:rsidRPr="00862362" w:rsidTr="00FB6EB5">
        <w:trPr>
          <w:trHeight w:hRule="exact" w:val="2253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179B7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C23240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учрежде</w:t>
            </w:r>
            <w:r w:rsidR="004C091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4C091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</w:t>
            </w:r>
            <w:r w:rsidR="004C091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</w:t>
            </w:r>
            <w:r w:rsidR="00C23240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8»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4C091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Комму</w:t>
            </w:r>
            <w:r w:rsidR="004C091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нистов</w:t>
            </w:r>
            <w:proofErr w:type="spellEnd"/>
            <w:proofErr w:type="gramEnd"/>
            <w:r w:rsidR="004C0915">
              <w:rPr>
                <w:sz w:val="26"/>
                <w:szCs w:val="26"/>
              </w:rPr>
              <w:t>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51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643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 w:rsidR="003B6616"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0.08</w:t>
            </w:r>
          </w:p>
        </w:tc>
      </w:tr>
      <w:tr w:rsidR="00A96B8C" w:rsidRPr="00862362" w:rsidTr="00FB6EB5">
        <w:trPr>
          <w:trHeight w:hRule="exact" w:val="184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179B7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4C0915" w:rsidRDefault="00F32CA4" w:rsidP="00C23240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4C091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</w:t>
            </w:r>
          </w:p>
          <w:p w:rsidR="00F32CA4" w:rsidRPr="004507AF" w:rsidRDefault="00F32CA4" w:rsidP="00C23240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 8 г. Кондопоги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186220,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Кондопога,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пр. Калинина,</w:t>
            </w:r>
          </w:p>
          <w:p w:rsidR="00F32CA4" w:rsidRPr="004507AF" w:rsidRDefault="00F32CA4" w:rsidP="00C23240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13а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868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3B6616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0.08</w:t>
            </w:r>
          </w:p>
        </w:tc>
      </w:tr>
      <w:tr w:rsidR="00A96B8C" w:rsidRPr="00862362" w:rsidTr="001A6942">
        <w:trPr>
          <w:trHeight w:hRule="exact" w:val="269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179B7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C23240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r w:rsidRPr="004507AF">
              <w:rPr>
                <w:sz w:val="26"/>
                <w:szCs w:val="26"/>
              </w:rPr>
              <w:t>общеобразо</w:t>
            </w:r>
            <w:r w:rsidR="001A694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Сред</w:t>
            </w:r>
            <w:r w:rsidR="001A694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няя</w:t>
            </w:r>
            <w:proofErr w:type="spellEnd"/>
            <w:r w:rsidRPr="004507AF">
              <w:rPr>
                <w:sz w:val="26"/>
                <w:szCs w:val="26"/>
              </w:rPr>
              <w:t xml:space="preserve"> общеобразовательная школа № 2 п. </w:t>
            </w:r>
            <w:proofErr w:type="gramStart"/>
            <w:r w:rsidRPr="004507AF">
              <w:rPr>
                <w:sz w:val="26"/>
                <w:szCs w:val="26"/>
              </w:rPr>
              <w:t>Мелиоративный</w:t>
            </w:r>
            <w:proofErr w:type="gramEnd"/>
            <w:r w:rsidRPr="004507A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  <w:r w:rsidR="003B6616">
              <w:rPr>
                <w:bCs/>
                <w:sz w:val="26"/>
                <w:szCs w:val="26"/>
              </w:rPr>
              <w:t>,</w:t>
            </w:r>
          </w:p>
          <w:p w:rsidR="001A6942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п.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Мелио</w:t>
            </w:r>
            <w:r w:rsidR="001A694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ративный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, </w:t>
            </w:r>
          </w:p>
          <w:p w:rsidR="001A6942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Петро</w:t>
            </w:r>
            <w:r w:rsidR="001A694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заводская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, </w:t>
            </w:r>
          </w:p>
          <w:p w:rsidR="00F32CA4" w:rsidRPr="004507AF" w:rsidRDefault="001A6942" w:rsidP="00C232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 </w:t>
            </w:r>
            <w:r w:rsidR="00F32CA4" w:rsidRPr="004507AF">
              <w:rPr>
                <w:bCs/>
                <w:sz w:val="26"/>
                <w:szCs w:val="26"/>
              </w:rPr>
              <w:t>33а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291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  <w:r w:rsidR="003B6616"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0.08</w:t>
            </w:r>
          </w:p>
        </w:tc>
      </w:tr>
      <w:tr w:rsidR="00A96B8C" w:rsidRPr="00862362" w:rsidTr="00FB6EB5">
        <w:trPr>
          <w:trHeight w:hRule="exact" w:val="240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B6EB5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B6EB5" w:rsidRDefault="00F32CA4" w:rsidP="00FB6EB5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</w:t>
            </w:r>
            <w:r w:rsidR="00FB6EB5">
              <w:rPr>
                <w:bCs/>
                <w:sz w:val="26"/>
                <w:szCs w:val="26"/>
              </w:rPr>
              <w:t>бще-образовательное</w:t>
            </w:r>
            <w:proofErr w:type="spellEnd"/>
            <w:proofErr w:type="gramEnd"/>
            <w:r w:rsidR="00FB6EB5">
              <w:rPr>
                <w:bCs/>
                <w:sz w:val="26"/>
                <w:szCs w:val="26"/>
              </w:rPr>
              <w:t xml:space="preserve"> учреждение  «</w:t>
            </w:r>
            <w:r w:rsidRPr="004507AF">
              <w:rPr>
                <w:bCs/>
                <w:sz w:val="26"/>
                <w:szCs w:val="26"/>
              </w:rPr>
              <w:t xml:space="preserve">Медвежьегорская средняя общеобразовательная школа </w:t>
            </w:r>
          </w:p>
          <w:p w:rsidR="00F32CA4" w:rsidRPr="004507AF" w:rsidRDefault="00F32CA4" w:rsidP="00FB6EB5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№ 1</w:t>
            </w:r>
            <w:r w:rsidR="00FB6EB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186350,</w:t>
            </w:r>
          </w:p>
          <w:p w:rsidR="00F32CA4" w:rsidRPr="004507AF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</w:t>
            </w:r>
            <w:r w:rsidR="003B6616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Медвежье</w:t>
            </w:r>
            <w:r w:rsidR="00FB6EB5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горск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C2324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К.</w:t>
            </w:r>
            <w:r w:rsidR="003B6616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B6616">
              <w:rPr>
                <w:bCs/>
                <w:sz w:val="26"/>
                <w:szCs w:val="26"/>
              </w:rPr>
              <w:t>Либ-</w:t>
            </w:r>
            <w:r w:rsidRPr="004507AF">
              <w:rPr>
                <w:bCs/>
                <w:sz w:val="26"/>
                <w:szCs w:val="26"/>
              </w:rPr>
              <w:t>кнехта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FB6EB5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 20а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706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14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0179B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0.09</w:t>
            </w:r>
          </w:p>
        </w:tc>
      </w:tr>
      <w:tr w:rsidR="00A96B8C" w:rsidRPr="00862362" w:rsidTr="001C756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C756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1C756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14»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1C7566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пр.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Перво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майский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 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37</w:t>
            </w:r>
            <w:r w:rsidR="001C7566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0.09</w:t>
            </w:r>
          </w:p>
        </w:tc>
      </w:tr>
      <w:tr w:rsidR="00A96B8C" w:rsidRPr="00862362" w:rsidTr="001C756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C756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1C756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«Лицей №</w:t>
            </w:r>
            <w:r w:rsidR="001C756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1»</w:t>
            </w:r>
          </w:p>
        </w:tc>
        <w:tc>
          <w:tcPr>
            <w:tcW w:w="1701" w:type="dxa"/>
            <w:shd w:val="clear" w:color="auto" w:fill="FFFFFF"/>
          </w:tcPr>
          <w:p w:rsidR="001C7566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Березовая аллея, д.</w:t>
            </w:r>
            <w:r w:rsidR="001C756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1808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3B6616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171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0.09</w:t>
            </w:r>
          </w:p>
        </w:tc>
      </w:tr>
      <w:tr w:rsidR="00A96B8C" w:rsidRPr="00862362" w:rsidTr="001C756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C756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1C756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46»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бульвар </w:t>
            </w:r>
            <w:proofErr w:type="spellStart"/>
            <w:r w:rsidRPr="004507AF">
              <w:rPr>
                <w:sz w:val="26"/>
                <w:szCs w:val="26"/>
              </w:rPr>
              <w:t>Интернацио</w:t>
            </w:r>
            <w:r w:rsidR="001C756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налистов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1278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0.09</w:t>
            </w:r>
          </w:p>
        </w:tc>
      </w:tr>
      <w:tr w:rsidR="00A96B8C" w:rsidRPr="00862362" w:rsidTr="001C756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C756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B76F60" w:rsidRDefault="00F32CA4" w:rsidP="001C756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бюджетное общеобразовательное учреждение Петрозаводского городского округа «Средняя общеобразовательная школа </w:t>
            </w:r>
          </w:p>
          <w:p w:rsidR="00F32CA4" w:rsidRPr="004507AF" w:rsidRDefault="00F32CA4" w:rsidP="001C756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 43 с углубленным изучением отдельных предметов»</w:t>
            </w:r>
          </w:p>
        </w:tc>
        <w:tc>
          <w:tcPr>
            <w:tcW w:w="1701" w:type="dxa"/>
            <w:shd w:val="clear" w:color="auto" w:fill="FFFFFF"/>
          </w:tcPr>
          <w:p w:rsidR="00B76F60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</w:p>
          <w:p w:rsidR="00B76F60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B76F60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Попова,</w:t>
            </w:r>
          </w:p>
          <w:p w:rsidR="00F32CA4" w:rsidRPr="004507AF" w:rsidRDefault="00F32CA4" w:rsidP="001C756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8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1256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1C75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0.09</w:t>
            </w:r>
          </w:p>
        </w:tc>
      </w:tr>
      <w:tr w:rsidR="00A96B8C" w:rsidRPr="00862362" w:rsidTr="00A00AB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00AB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казенное 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Сортавальского </w:t>
            </w:r>
            <w:proofErr w:type="spellStart"/>
            <w:r w:rsidRPr="004507AF">
              <w:rPr>
                <w:sz w:val="26"/>
                <w:szCs w:val="26"/>
              </w:rPr>
              <w:t>муници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пального</w:t>
            </w:r>
            <w:proofErr w:type="spellEnd"/>
            <w:r w:rsidRPr="004507AF">
              <w:rPr>
                <w:sz w:val="26"/>
                <w:szCs w:val="26"/>
              </w:rPr>
              <w:t xml:space="preserve"> района Республики Карелия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</w:t>
            </w:r>
            <w:r w:rsidR="00F55BA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Сортавала, набережная Ладожской Флотилии,</w:t>
            </w:r>
          </w:p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784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2 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0.09</w:t>
            </w:r>
          </w:p>
        </w:tc>
      </w:tr>
      <w:tr w:rsidR="00A96B8C" w:rsidRPr="00862362" w:rsidTr="00F55BA5">
        <w:trPr>
          <w:trHeight w:hRule="exact" w:val="195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00AB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Беломор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муниципального района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«Беломорская средняя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школа №</w:t>
            </w:r>
            <w:r w:rsidR="00F55BA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3»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186500</w:t>
            </w:r>
          </w:p>
          <w:p w:rsidR="00F55BA5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F55BA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Беломорск,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Мерецкова,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670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0.09</w:t>
            </w:r>
          </w:p>
        </w:tc>
      </w:tr>
      <w:tr w:rsidR="00A96B8C" w:rsidRPr="00862362" w:rsidTr="00A00AB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00AB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55BA5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F55BA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 г.</w:t>
            </w:r>
            <w:r w:rsidR="00F55BA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Кондопоги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186220, 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Кондопога,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Проле</w:t>
            </w:r>
            <w:r w:rsidR="00F55BA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тарская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14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723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</w:t>
            </w:r>
            <w:r w:rsidR="003B6616"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 xml:space="preserve">1,9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0.09</w:t>
            </w:r>
          </w:p>
        </w:tc>
      </w:tr>
      <w:tr w:rsidR="00A96B8C" w:rsidRPr="00862362" w:rsidTr="00A00AB6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A00AB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A30A51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A30A51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</w:t>
            </w:r>
          </w:p>
          <w:p w:rsidR="00F32CA4" w:rsidRPr="004507AF" w:rsidRDefault="00F32CA4" w:rsidP="00A30A51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A30A51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6 г.</w:t>
            </w:r>
            <w:r w:rsidR="00A30A51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Кондопоги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2B7676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186225, Республика Карелия,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Кондопога, ул. Заводская, </w:t>
            </w:r>
            <w:r w:rsidR="002B7676">
              <w:rPr>
                <w:sz w:val="26"/>
                <w:szCs w:val="26"/>
              </w:rPr>
              <w:t xml:space="preserve">д. </w:t>
            </w:r>
            <w:r w:rsidRPr="004507AF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778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  <w:r w:rsidR="003B6616"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0.09</w:t>
            </w:r>
          </w:p>
        </w:tc>
      </w:tr>
      <w:tr w:rsidR="00A96B8C" w:rsidRPr="00862362" w:rsidTr="008C293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8C293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3B661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Муниципальное каз</w:t>
            </w:r>
            <w:r w:rsidR="003B6616">
              <w:rPr>
                <w:bCs/>
                <w:sz w:val="26"/>
                <w:szCs w:val="26"/>
              </w:rPr>
              <w:t>е</w:t>
            </w:r>
            <w:r w:rsidRPr="004507AF">
              <w:rPr>
                <w:bCs/>
                <w:sz w:val="26"/>
                <w:szCs w:val="26"/>
              </w:rPr>
              <w:t>нное общеобразовательное учреждение  «Медвежьегорская средняя общеобразовательная школа №3»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8C2930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Медвежье</w:t>
            </w:r>
            <w:r w:rsidR="008C293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горск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, 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Дзержин</w:t>
            </w:r>
            <w:r w:rsidR="008C293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ского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</w:t>
            </w:r>
            <w:r w:rsidR="00D6720D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569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0.09</w:t>
            </w:r>
          </w:p>
        </w:tc>
      </w:tr>
      <w:tr w:rsidR="00A96B8C" w:rsidRPr="00862362" w:rsidTr="00D6720D">
        <w:trPr>
          <w:trHeight w:hRule="exact" w:val="195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8C293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учреж</w:t>
            </w:r>
            <w:r w:rsidR="00D6720D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D6720D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</w:t>
            </w:r>
            <w:r w:rsidR="00D6720D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2 «Источник»</w:t>
            </w:r>
          </w:p>
        </w:tc>
        <w:tc>
          <w:tcPr>
            <w:tcW w:w="1701" w:type="dxa"/>
            <w:shd w:val="clear" w:color="auto" w:fill="FFFFFF"/>
          </w:tcPr>
          <w:p w:rsidR="00D6720D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D6720D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D6720D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Парфенова,</w:t>
            </w:r>
          </w:p>
          <w:p w:rsidR="00F32CA4" w:rsidRPr="004507AF" w:rsidRDefault="00F32CA4" w:rsidP="00D6720D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8</w:t>
            </w:r>
            <w:r w:rsidR="00D6720D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630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0.10</w:t>
            </w:r>
          </w:p>
        </w:tc>
      </w:tr>
      <w:tr w:rsidR="00A96B8C" w:rsidRPr="00862362" w:rsidTr="00D6720D">
        <w:trPr>
          <w:trHeight w:hRule="exact" w:val="1987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8C293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D6720D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D6720D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D6720D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7 г. Кондопоги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186225, 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Кондопога,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Комсо</w:t>
            </w:r>
            <w:r w:rsidR="00D6720D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д. 27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485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0.10</w:t>
            </w:r>
          </w:p>
        </w:tc>
      </w:tr>
      <w:tr w:rsidR="00A96B8C" w:rsidRPr="00862362" w:rsidTr="008C293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8C293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895CC7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Костомукшского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город</w:t>
            </w:r>
            <w:r w:rsidR="00895CC7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ского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bCs/>
                <w:sz w:val="26"/>
                <w:szCs w:val="26"/>
              </w:rPr>
              <w:t>обще</w:t>
            </w:r>
            <w:r w:rsidR="00895CC7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школа №</w:t>
            </w:r>
            <w:r w:rsidR="00895CC7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3 с углубленным изучением математики»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186931,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Косто</w:t>
            </w:r>
            <w:r w:rsidR="00895CC7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мукша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Октябрь</w:t>
            </w:r>
            <w:r w:rsidR="00895CC7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ская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 д.</w:t>
            </w:r>
            <w:r w:rsidR="00B66508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758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0.10</w:t>
            </w:r>
          </w:p>
        </w:tc>
      </w:tr>
      <w:tr w:rsidR="00A96B8C" w:rsidRPr="00862362" w:rsidTr="006C096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096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6C0960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автономное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670361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bCs/>
                <w:sz w:val="26"/>
                <w:szCs w:val="26"/>
              </w:rPr>
              <w:t>Респуб</w:t>
            </w:r>
            <w:r w:rsidR="00670361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лики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Карелия  </w:t>
            </w:r>
            <w:r w:rsidRPr="004507AF">
              <w:rPr>
                <w:sz w:val="26"/>
                <w:szCs w:val="26"/>
              </w:rPr>
              <w:t>«Северный колледж»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186422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C5598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Сегежа,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Спири</w:t>
            </w:r>
            <w:r w:rsidR="006C0960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донова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29,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643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50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0.11</w:t>
            </w:r>
          </w:p>
        </w:tc>
      </w:tr>
      <w:tr w:rsidR="00A96B8C" w:rsidRPr="00862362" w:rsidTr="006C096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096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6C0960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670361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670361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</w:t>
            </w:r>
            <w:r w:rsidR="00670361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5»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C5598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0C5598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Г.Фролова,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12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944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6C096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096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6C0960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670361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670361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общеобразовательная финно-угорская школа имени </w:t>
            </w:r>
            <w:proofErr w:type="spellStart"/>
            <w:r w:rsidRPr="004507AF">
              <w:rPr>
                <w:sz w:val="26"/>
                <w:szCs w:val="26"/>
              </w:rPr>
              <w:t>Элиаса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Леннрота</w:t>
            </w:r>
            <w:proofErr w:type="spellEnd"/>
            <w:r w:rsidRPr="004507A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C5598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0C5598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Максима Горького,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2.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903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6C096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096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6C0960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бюджетное общеобразовательное учреждение Петрозаводского городского округа «Академический лицей»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C5598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0C5598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Березовая аллея,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1361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15 +</w:t>
            </w:r>
          </w:p>
          <w:p w:rsidR="00F32CA4" w:rsidRPr="004507AF" w:rsidRDefault="00F32CA4" w:rsidP="003B661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143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0.11</w:t>
            </w:r>
          </w:p>
        </w:tc>
      </w:tr>
      <w:tr w:rsidR="00A96B8C" w:rsidRPr="00862362" w:rsidTr="002678E2">
        <w:trPr>
          <w:trHeight w:hRule="exact" w:val="196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2678E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казенное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Сортавальского </w:t>
            </w:r>
            <w:proofErr w:type="spellStart"/>
            <w:r w:rsidRPr="004507AF">
              <w:rPr>
                <w:sz w:val="26"/>
                <w:szCs w:val="26"/>
              </w:rPr>
              <w:t>муници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пального</w:t>
            </w:r>
            <w:proofErr w:type="spellEnd"/>
            <w:r w:rsidRPr="004507AF">
              <w:rPr>
                <w:sz w:val="26"/>
                <w:szCs w:val="26"/>
              </w:rPr>
              <w:t xml:space="preserve"> района Республики Карелия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3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Сортавала, Выборгское шоссе, д. 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515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snapToGrid w:val="0"/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2678E2">
        <w:trPr>
          <w:trHeight w:hRule="exact" w:val="2550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2678E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2678E2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каз</w:t>
            </w:r>
            <w:r w:rsidR="002678E2">
              <w:rPr>
                <w:sz w:val="26"/>
                <w:szCs w:val="26"/>
              </w:rPr>
              <w:t>е</w:t>
            </w:r>
            <w:r w:rsidRPr="004507AF">
              <w:rPr>
                <w:sz w:val="26"/>
                <w:szCs w:val="26"/>
              </w:rPr>
              <w:t xml:space="preserve">нное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Сортавальского </w:t>
            </w:r>
            <w:proofErr w:type="spellStart"/>
            <w:r w:rsidRPr="004507AF">
              <w:rPr>
                <w:sz w:val="26"/>
                <w:szCs w:val="26"/>
              </w:rPr>
              <w:t>муници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пального</w:t>
            </w:r>
            <w:proofErr w:type="spellEnd"/>
            <w:r w:rsidRPr="004507AF">
              <w:rPr>
                <w:sz w:val="26"/>
                <w:szCs w:val="26"/>
              </w:rPr>
              <w:t xml:space="preserve"> района Республики Карелия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</w:t>
            </w:r>
            <w:r w:rsidR="002678E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186760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Сортавала,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пгт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Хелюля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772286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</w:t>
            </w:r>
            <w:r w:rsidR="002678E2">
              <w:rPr>
                <w:sz w:val="26"/>
                <w:szCs w:val="26"/>
              </w:rPr>
              <w:t>.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Комсо</w:t>
            </w:r>
            <w:r w:rsidR="002678E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2678E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290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2678E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2678E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казенное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77228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Муезерская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772286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пгт</w:t>
            </w:r>
            <w:proofErr w:type="spellEnd"/>
            <w:r w:rsidRPr="004507AF">
              <w:rPr>
                <w:sz w:val="26"/>
                <w:szCs w:val="26"/>
              </w:rPr>
              <w:t xml:space="preserve"> Муезерский</w:t>
            </w:r>
          </w:p>
          <w:p w:rsidR="00F32CA4" w:rsidRPr="004507AF" w:rsidRDefault="00F32CA4" w:rsidP="0077228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Октябрь</w:t>
            </w:r>
            <w:r w:rsidR="00772286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="00772286">
              <w:rPr>
                <w:sz w:val="26"/>
                <w:szCs w:val="26"/>
              </w:rPr>
              <w:t xml:space="preserve">, </w:t>
            </w:r>
            <w:r w:rsidRPr="004507AF">
              <w:rPr>
                <w:sz w:val="26"/>
                <w:szCs w:val="26"/>
              </w:rPr>
              <w:t>д.</w:t>
            </w:r>
            <w:r w:rsidR="0077228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346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2678E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2678E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772286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r w:rsidRPr="004507AF">
              <w:rPr>
                <w:sz w:val="26"/>
                <w:szCs w:val="26"/>
              </w:rPr>
              <w:t>общеобра</w:t>
            </w:r>
            <w:proofErr w:type="spellEnd"/>
            <w:r w:rsidR="00772286">
              <w:rPr>
                <w:sz w:val="26"/>
                <w:szCs w:val="26"/>
              </w:rPr>
              <w:t>-</w:t>
            </w:r>
          </w:p>
          <w:p w:rsidR="00F32CA4" w:rsidRPr="004507AF" w:rsidRDefault="00F32CA4" w:rsidP="00772286">
            <w:pPr>
              <w:ind w:left="37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зовательное</w:t>
            </w:r>
            <w:proofErr w:type="spell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Суоярвская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186870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772286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77228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Суоярви</w:t>
            </w:r>
            <w:r w:rsidR="00772286">
              <w:rPr>
                <w:sz w:val="26"/>
                <w:szCs w:val="26"/>
              </w:rPr>
              <w:t xml:space="preserve">, </w:t>
            </w:r>
            <w:r w:rsidRPr="004507AF">
              <w:rPr>
                <w:sz w:val="26"/>
                <w:szCs w:val="26"/>
              </w:rPr>
              <w:t xml:space="preserve"> ул.</w:t>
            </w:r>
            <w:r w:rsidR="0077228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Победы,</w:t>
            </w:r>
          </w:p>
          <w:p w:rsidR="00F32CA4" w:rsidRPr="004507AF" w:rsidRDefault="00F32CA4" w:rsidP="0077228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40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947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0F3CFA">
        <w:trPr>
          <w:trHeight w:hRule="exact" w:val="239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F3CFA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0F3CFA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Лахколам</w:t>
            </w:r>
            <w:r w:rsidR="000F3CFA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пинская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общеобразова</w:t>
            </w:r>
            <w:r w:rsidR="000F3CFA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186883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0F3CFA">
              <w:rPr>
                <w:sz w:val="26"/>
                <w:szCs w:val="26"/>
              </w:rPr>
              <w:t>,</w:t>
            </w:r>
          </w:p>
          <w:p w:rsidR="000F3CFA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Суоярвский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</w:p>
          <w:p w:rsidR="000F3CFA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р-он</w:t>
            </w:r>
            <w:proofErr w:type="spellEnd"/>
            <w:r w:rsidR="000F3CFA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п.</w:t>
            </w:r>
            <w:r w:rsidR="000F3CFA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Лахко</w:t>
            </w:r>
            <w:r w:rsidR="000F3CFA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лампи</w:t>
            </w:r>
            <w:proofErr w:type="spellEnd"/>
            <w:r w:rsidRPr="004507AF">
              <w:rPr>
                <w:sz w:val="26"/>
                <w:szCs w:val="26"/>
              </w:rPr>
              <w:t xml:space="preserve">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Школьная, д.</w:t>
            </w:r>
            <w:r w:rsidR="000F3CFA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82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0,5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0F3CFA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F3CFA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0F3CFA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0F3CFA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 2 г. Питкяранта</w:t>
            </w:r>
            <w:r w:rsidR="000F3CFA"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186810,</w:t>
            </w:r>
          </w:p>
          <w:p w:rsidR="000F3CFA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F3CFA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г.</w:t>
            </w:r>
            <w:r w:rsidR="000F3CFA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Питкяранта, ул.</w:t>
            </w:r>
            <w:r w:rsidR="000F3CFA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Победы,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896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0F3CFA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F3CFA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0F3CFA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0F3CFA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0F3CFA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3 г.</w:t>
            </w:r>
            <w:r w:rsidR="000F3CFA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Кондопоги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186223,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Кондопога, Бульвар Юности,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 9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602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3B6616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0.11</w:t>
            </w:r>
          </w:p>
        </w:tc>
      </w:tr>
      <w:tr w:rsidR="00A96B8C" w:rsidRPr="00862362" w:rsidTr="001536F7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F3CFA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1536F7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бюджетное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5509EA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Республики Карелия  «</w:t>
            </w:r>
            <w:proofErr w:type="spellStart"/>
            <w:r w:rsidRPr="004507AF">
              <w:rPr>
                <w:bCs/>
                <w:sz w:val="26"/>
                <w:szCs w:val="26"/>
              </w:rPr>
              <w:t>Костомукшский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политехнический колледж»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186931</w:t>
            </w:r>
            <w:r w:rsidR="005509EA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Республика Карелия</w:t>
            </w:r>
            <w:r w:rsidR="005509EA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Косто</w:t>
            </w:r>
            <w:r w:rsidR="005509EA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мукша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Мира,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</w:t>
            </w:r>
            <w:r w:rsidR="005509EA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308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30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0.12</w:t>
            </w:r>
          </w:p>
        </w:tc>
      </w:tr>
      <w:tr w:rsidR="00A96B8C" w:rsidRPr="00862362" w:rsidTr="001F052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F05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бюджетное общеобразовательное учреждение Петрозаводского городского округа «Средняя общеобразовательная школа № 27 с углубленным изучением отдельных предметов»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70702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70702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Кузьмина,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50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1039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0.12</w:t>
            </w:r>
          </w:p>
        </w:tc>
      </w:tr>
      <w:tr w:rsidR="00A96B8C" w:rsidRPr="00862362" w:rsidTr="0070702F">
        <w:trPr>
          <w:trHeight w:hRule="exact" w:val="195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F05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бюджетное общеобразовательное учреждение Петрозаводского городского округа «Университетский лицей»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70702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70702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наб</w:t>
            </w:r>
            <w:proofErr w:type="spellEnd"/>
            <w:r w:rsidRPr="004507AF">
              <w:rPr>
                <w:sz w:val="26"/>
                <w:szCs w:val="26"/>
              </w:rPr>
              <w:t xml:space="preserve">. </w:t>
            </w:r>
            <w:proofErr w:type="spellStart"/>
            <w:r w:rsidRPr="004507AF">
              <w:rPr>
                <w:sz w:val="26"/>
                <w:szCs w:val="26"/>
              </w:rPr>
              <w:t>Варкауса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15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986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0.12</w:t>
            </w:r>
          </w:p>
        </w:tc>
      </w:tr>
      <w:tr w:rsidR="00A96B8C" w:rsidRPr="00862362" w:rsidTr="0070702F">
        <w:trPr>
          <w:trHeight w:hRule="exact" w:val="1977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F05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4507AF">
              <w:rPr>
                <w:sz w:val="26"/>
                <w:szCs w:val="26"/>
              </w:rPr>
              <w:t>Кайпинская</w:t>
            </w:r>
            <w:proofErr w:type="spellEnd"/>
            <w:r w:rsidRPr="004507AF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186870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70702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70702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Суоярви, </w:t>
            </w:r>
            <w:proofErr w:type="spellStart"/>
            <w:r w:rsidRPr="004507AF">
              <w:rPr>
                <w:sz w:val="26"/>
                <w:szCs w:val="26"/>
              </w:rPr>
              <w:t>Суоярвское</w:t>
            </w:r>
            <w:proofErr w:type="spellEnd"/>
            <w:r w:rsidRPr="004507AF">
              <w:rPr>
                <w:sz w:val="26"/>
                <w:szCs w:val="26"/>
              </w:rPr>
              <w:t xml:space="preserve"> шоссе, 164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218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0.12</w:t>
            </w:r>
          </w:p>
        </w:tc>
      </w:tr>
      <w:tr w:rsidR="00A96B8C" w:rsidRPr="00862362" w:rsidTr="0070702F">
        <w:trPr>
          <w:trHeight w:hRule="exact" w:val="25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F05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4507AF">
              <w:rPr>
                <w:sz w:val="26"/>
                <w:szCs w:val="26"/>
              </w:rPr>
              <w:t>Поросозерская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70702F" w:rsidRDefault="003B6616" w:rsidP="00A00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186920,</w:t>
            </w:r>
            <w:r w:rsidR="00F32CA4" w:rsidRPr="004507AF">
              <w:rPr>
                <w:sz w:val="26"/>
                <w:szCs w:val="26"/>
              </w:rPr>
              <w:t>Республика Карелия</w:t>
            </w:r>
            <w:r w:rsidR="0070702F">
              <w:rPr>
                <w:sz w:val="26"/>
                <w:szCs w:val="26"/>
              </w:rPr>
              <w:t>,</w:t>
            </w:r>
            <w:r w:rsidR="00F32CA4" w:rsidRPr="004507AF">
              <w:rPr>
                <w:sz w:val="26"/>
                <w:szCs w:val="26"/>
              </w:rPr>
              <w:t xml:space="preserve"> </w:t>
            </w:r>
            <w:proofErr w:type="spellStart"/>
            <w:r w:rsidR="00F32CA4" w:rsidRPr="004507AF">
              <w:rPr>
                <w:sz w:val="26"/>
                <w:szCs w:val="26"/>
              </w:rPr>
              <w:t>Суоярвский</w:t>
            </w:r>
            <w:proofErr w:type="spellEnd"/>
            <w:r w:rsidR="00F32CA4" w:rsidRPr="004507AF">
              <w:rPr>
                <w:sz w:val="26"/>
                <w:szCs w:val="26"/>
              </w:rPr>
              <w:t xml:space="preserve"> </w:t>
            </w:r>
          </w:p>
          <w:p w:rsidR="0070702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</w:t>
            </w:r>
            <w:r w:rsidR="003B6616">
              <w:rPr>
                <w:sz w:val="26"/>
                <w:szCs w:val="26"/>
              </w:rPr>
              <w:t>ай</w:t>
            </w:r>
            <w:r w:rsidRPr="004507AF">
              <w:rPr>
                <w:sz w:val="26"/>
                <w:szCs w:val="26"/>
              </w:rPr>
              <w:t>он</w:t>
            </w:r>
            <w:r w:rsidR="0070702F">
              <w:rPr>
                <w:sz w:val="26"/>
                <w:szCs w:val="26"/>
              </w:rPr>
              <w:t xml:space="preserve">, </w:t>
            </w:r>
            <w:r w:rsidRPr="004507AF">
              <w:rPr>
                <w:sz w:val="26"/>
                <w:szCs w:val="26"/>
              </w:rPr>
              <w:t xml:space="preserve">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п.</w:t>
            </w:r>
            <w:r w:rsidR="0070702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Поросозеро, ул.</w:t>
            </w:r>
            <w:r w:rsidR="0070702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Комсо</w:t>
            </w:r>
            <w:r w:rsidR="0070702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  <w:r w:rsidR="0070702F">
              <w:rPr>
                <w:sz w:val="26"/>
                <w:szCs w:val="26"/>
              </w:rPr>
              <w:t xml:space="preserve">д. </w:t>
            </w:r>
            <w:r w:rsidRPr="004507AF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0.12</w:t>
            </w:r>
          </w:p>
        </w:tc>
      </w:tr>
      <w:tr w:rsidR="00A96B8C" w:rsidRPr="00862362" w:rsidTr="00DC74AF">
        <w:trPr>
          <w:trHeight w:hRule="exact" w:val="239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0702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DC74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r w:rsidRPr="004507AF">
              <w:rPr>
                <w:sz w:val="26"/>
                <w:szCs w:val="26"/>
              </w:rPr>
              <w:t>общеобразо</w:t>
            </w:r>
            <w:proofErr w:type="spellEnd"/>
            <w:r w:rsidR="00DC74AF">
              <w:rPr>
                <w:sz w:val="26"/>
                <w:szCs w:val="26"/>
              </w:rPr>
              <w:t>-</w:t>
            </w:r>
          </w:p>
          <w:p w:rsidR="00F32CA4" w:rsidRPr="004507AF" w:rsidRDefault="00F32CA4" w:rsidP="00DC74AF">
            <w:pPr>
              <w:ind w:left="37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Найстенъярвская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DC74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186882 Республика Карелия</w:t>
            </w:r>
            <w:r w:rsidR="00DC74AF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Суоярвский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</w:p>
          <w:p w:rsidR="003B6616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</w:t>
            </w:r>
            <w:r w:rsidR="003B6616">
              <w:rPr>
                <w:sz w:val="26"/>
                <w:szCs w:val="26"/>
              </w:rPr>
              <w:t>ай</w:t>
            </w:r>
            <w:r w:rsidRPr="004507AF">
              <w:rPr>
                <w:sz w:val="26"/>
                <w:szCs w:val="26"/>
              </w:rPr>
              <w:t>он</w:t>
            </w:r>
            <w:r w:rsidR="00DC74AF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п.</w:t>
            </w:r>
            <w:r w:rsidR="00DC74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Найстенъярви</w:t>
            </w:r>
            <w:proofErr w:type="spellEnd"/>
            <w:r w:rsidRPr="004507AF">
              <w:rPr>
                <w:sz w:val="26"/>
                <w:szCs w:val="26"/>
              </w:rPr>
              <w:t>, ул. Ленина,</w:t>
            </w:r>
          </w:p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д.</w:t>
            </w:r>
            <w:r w:rsidR="003B661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137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0,5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0.12</w:t>
            </w:r>
          </w:p>
        </w:tc>
      </w:tr>
      <w:tr w:rsidR="00A96B8C" w:rsidRPr="00862362" w:rsidTr="00DC74AF">
        <w:trPr>
          <w:trHeight w:hRule="exact" w:val="283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0702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казенное образовательное учреждение «</w:t>
            </w:r>
            <w:proofErr w:type="spellStart"/>
            <w:r w:rsidRPr="004507AF">
              <w:rPr>
                <w:sz w:val="26"/>
                <w:szCs w:val="26"/>
              </w:rPr>
              <w:t>Элисенваарская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DC74AF" w:rsidRDefault="00F32CA4" w:rsidP="00A00AB6">
            <w:pPr>
              <w:jc w:val="center"/>
              <w:rPr>
                <w:sz w:val="26"/>
                <w:szCs w:val="26"/>
                <w:lang w:eastAsia="ar-SA"/>
              </w:rPr>
            </w:pPr>
            <w:r w:rsidRPr="004507AF">
              <w:rPr>
                <w:sz w:val="26"/>
                <w:szCs w:val="26"/>
                <w:lang w:eastAsia="ar-SA"/>
              </w:rPr>
              <w:t>186720, Республика Карелия</w:t>
            </w:r>
            <w:r w:rsidR="00DC74AF">
              <w:rPr>
                <w:sz w:val="26"/>
                <w:szCs w:val="26"/>
                <w:lang w:eastAsia="ar-SA"/>
              </w:rPr>
              <w:t>,</w:t>
            </w:r>
            <w:r w:rsidRPr="004507AF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  <w:lang w:eastAsia="ar-SA"/>
              </w:rPr>
              <w:t>Лахденпох</w:t>
            </w:r>
            <w:r w:rsidR="00DC74AF">
              <w:rPr>
                <w:sz w:val="26"/>
                <w:szCs w:val="26"/>
                <w:lang w:eastAsia="ar-SA"/>
              </w:rPr>
              <w:t>-</w:t>
            </w:r>
            <w:r w:rsidRPr="004507AF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DC74AF">
              <w:rPr>
                <w:sz w:val="26"/>
                <w:szCs w:val="26"/>
                <w:lang w:eastAsia="ar-SA"/>
              </w:rPr>
              <w:t xml:space="preserve"> </w:t>
            </w:r>
            <w:r w:rsidRPr="004507AF">
              <w:rPr>
                <w:sz w:val="26"/>
                <w:szCs w:val="26"/>
                <w:lang w:eastAsia="ar-SA"/>
              </w:rPr>
              <w:t>р</w:t>
            </w:r>
            <w:r w:rsidR="003B6616">
              <w:rPr>
                <w:sz w:val="26"/>
                <w:szCs w:val="26"/>
                <w:lang w:eastAsia="ar-SA"/>
              </w:rPr>
              <w:t>ай</w:t>
            </w:r>
            <w:r w:rsidRPr="004507AF">
              <w:rPr>
                <w:sz w:val="26"/>
                <w:szCs w:val="26"/>
                <w:lang w:eastAsia="ar-SA"/>
              </w:rPr>
              <w:t xml:space="preserve">он, </w:t>
            </w:r>
            <w:r w:rsidR="003B6616">
              <w:rPr>
                <w:sz w:val="26"/>
                <w:szCs w:val="26"/>
                <w:lang w:eastAsia="ar-SA"/>
              </w:rPr>
              <w:br/>
            </w:r>
            <w:r w:rsidRPr="004507AF">
              <w:rPr>
                <w:sz w:val="26"/>
                <w:szCs w:val="26"/>
                <w:lang w:eastAsia="ar-SA"/>
              </w:rPr>
              <w:t>п.</w:t>
            </w:r>
            <w:r w:rsidR="003B6616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  <w:lang w:eastAsia="ar-SA"/>
              </w:rPr>
              <w:t>Элисен</w:t>
            </w:r>
            <w:r w:rsidR="003B6616">
              <w:rPr>
                <w:sz w:val="26"/>
                <w:szCs w:val="26"/>
                <w:lang w:eastAsia="ar-SA"/>
              </w:rPr>
              <w:t>-</w:t>
            </w:r>
            <w:r w:rsidRPr="004507AF">
              <w:rPr>
                <w:sz w:val="26"/>
                <w:szCs w:val="26"/>
                <w:lang w:eastAsia="ar-SA"/>
              </w:rPr>
              <w:t>ваара</w:t>
            </w:r>
            <w:proofErr w:type="spellEnd"/>
            <w:proofErr w:type="gramEnd"/>
            <w:r w:rsidRPr="004507AF">
              <w:rPr>
                <w:sz w:val="26"/>
                <w:szCs w:val="26"/>
                <w:lang w:eastAsia="ar-SA"/>
              </w:rPr>
              <w:t>,</w:t>
            </w:r>
            <w:r w:rsidR="00DC74AF">
              <w:rPr>
                <w:sz w:val="26"/>
                <w:szCs w:val="26"/>
                <w:lang w:eastAsia="ar-SA"/>
              </w:rPr>
              <w:t xml:space="preserve"> </w:t>
            </w:r>
          </w:p>
          <w:p w:rsidR="00F32CA4" w:rsidRPr="004507AF" w:rsidRDefault="00F32CA4" w:rsidP="00DC74AF">
            <w:pPr>
              <w:jc w:val="center"/>
              <w:rPr>
                <w:sz w:val="26"/>
                <w:szCs w:val="26"/>
                <w:lang w:eastAsia="ar-SA"/>
              </w:rPr>
            </w:pPr>
            <w:r w:rsidRPr="004507AF">
              <w:rPr>
                <w:sz w:val="26"/>
                <w:szCs w:val="26"/>
                <w:lang w:eastAsia="ar-SA"/>
              </w:rPr>
              <w:t>ул.</w:t>
            </w:r>
            <w:r w:rsidR="00DC74AF">
              <w:rPr>
                <w:sz w:val="26"/>
                <w:szCs w:val="26"/>
                <w:lang w:eastAsia="ar-SA"/>
              </w:rPr>
              <w:t xml:space="preserve"> </w:t>
            </w:r>
            <w:r w:rsidRPr="004507AF">
              <w:rPr>
                <w:sz w:val="26"/>
                <w:szCs w:val="26"/>
                <w:lang w:eastAsia="ar-SA"/>
              </w:rPr>
              <w:t>Школьная, д. 7</w:t>
            </w:r>
          </w:p>
        </w:tc>
        <w:tc>
          <w:tcPr>
            <w:tcW w:w="992" w:type="dxa"/>
            <w:shd w:val="clear" w:color="auto" w:fill="FFFFFF"/>
          </w:tcPr>
          <w:p w:rsidR="00F32CA4" w:rsidRPr="003B6616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6616">
              <w:rPr>
                <w:bCs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0,12</w:t>
            </w:r>
          </w:p>
        </w:tc>
      </w:tr>
      <w:tr w:rsidR="00A96B8C" w:rsidRPr="00862362" w:rsidTr="0070702F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0702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автономное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DC74AF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Республики Карелия  «Петрозаводский автотранспортный техникум»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DC74AF">
              <w:rPr>
                <w:sz w:val="26"/>
                <w:szCs w:val="26"/>
              </w:rPr>
              <w:t>,</w:t>
            </w:r>
          </w:p>
          <w:p w:rsidR="00F32CA4" w:rsidRPr="004507AF" w:rsidRDefault="00DC74AF" w:rsidP="00A00A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F32CA4" w:rsidRPr="004507AF">
              <w:rPr>
                <w:bCs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F32CA4" w:rsidRPr="004507AF">
              <w:rPr>
                <w:bCs/>
                <w:sz w:val="26"/>
                <w:szCs w:val="26"/>
              </w:rPr>
              <w:t>Петроза</w:t>
            </w:r>
            <w:r>
              <w:rPr>
                <w:bCs/>
                <w:sz w:val="26"/>
                <w:szCs w:val="26"/>
              </w:rPr>
              <w:t>-</w:t>
            </w:r>
            <w:r w:rsidR="00F32CA4" w:rsidRPr="004507AF">
              <w:rPr>
                <w:bCs/>
                <w:sz w:val="26"/>
                <w:szCs w:val="26"/>
              </w:rPr>
              <w:t>водск</w:t>
            </w:r>
            <w:proofErr w:type="spellEnd"/>
            <w:proofErr w:type="gramEnd"/>
            <w:r w:rsidR="00F32CA4"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3B661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пр</w:t>
            </w:r>
            <w:r w:rsidR="003B6616">
              <w:rPr>
                <w:bCs/>
                <w:sz w:val="26"/>
                <w:szCs w:val="26"/>
              </w:rPr>
              <w:t>осп.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Перво</w:t>
            </w:r>
            <w:r w:rsidR="00300DE6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майский</w:t>
            </w:r>
            <w:proofErr w:type="spellEnd"/>
            <w:proofErr w:type="gramEnd"/>
            <w:r w:rsidR="00300DE6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д. 46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2149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30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284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0.13</w:t>
            </w:r>
          </w:p>
        </w:tc>
      </w:tr>
      <w:tr w:rsidR="00A96B8C" w:rsidRPr="00862362" w:rsidTr="00084EF3">
        <w:trPr>
          <w:trHeight w:hRule="exact" w:val="239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0702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автономное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084EF3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Республики Карелия  «Колледж технологии</w:t>
            </w:r>
          </w:p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и предпринимательства»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185030,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Петроза</w:t>
            </w:r>
            <w:r w:rsidR="00084EF3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пр. А. Невского,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 64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833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rStyle w:val="speedvalue"/>
                <w:sz w:val="26"/>
                <w:szCs w:val="26"/>
              </w:rPr>
              <w:t xml:space="preserve">16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0.13</w:t>
            </w:r>
          </w:p>
        </w:tc>
      </w:tr>
      <w:tr w:rsidR="00A96B8C" w:rsidRPr="00862362" w:rsidTr="003B6616">
        <w:trPr>
          <w:trHeight w:hRule="exact" w:val="283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84EF3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  <w:lang w:eastAsia="ar-SA"/>
              </w:rPr>
            </w:pPr>
            <w:r w:rsidRPr="004507AF">
              <w:rPr>
                <w:bCs/>
                <w:sz w:val="26"/>
                <w:szCs w:val="26"/>
              </w:rPr>
              <w:t xml:space="preserve">186434, </w:t>
            </w:r>
            <w:r w:rsidRPr="004507AF">
              <w:rPr>
                <w:sz w:val="26"/>
                <w:szCs w:val="26"/>
                <w:lang w:eastAsia="ar-SA"/>
              </w:rPr>
              <w:t>Республика Карелия</w:t>
            </w:r>
            <w:r w:rsidR="00084EF3">
              <w:rPr>
                <w:sz w:val="26"/>
                <w:szCs w:val="26"/>
                <w:lang w:eastAsia="ar-SA"/>
              </w:rPr>
              <w:t>,</w:t>
            </w:r>
          </w:p>
          <w:p w:rsidR="00084EF3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507AF">
              <w:rPr>
                <w:bCs/>
                <w:sz w:val="26"/>
                <w:szCs w:val="26"/>
              </w:rPr>
              <w:t>Сегежский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</w:t>
            </w:r>
            <w:r w:rsidR="003B6616">
              <w:rPr>
                <w:bCs/>
                <w:sz w:val="26"/>
                <w:szCs w:val="26"/>
              </w:rPr>
              <w:t>айо</w:t>
            </w:r>
            <w:r w:rsidRPr="004507AF">
              <w:rPr>
                <w:bCs/>
                <w:sz w:val="26"/>
                <w:szCs w:val="26"/>
              </w:rPr>
              <w:t>н,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п. Валдай,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Строительная, д.</w:t>
            </w:r>
            <w:r w:rsidR="003B6616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0.13</w:t>
            </w:r>
          </w:p>
        </w:tc>
      </w:tr>
      <w:tr w:rsidR="00A96B8C" w:rsidRPr="00862362" w:rsidTr="00084EF3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84EF3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084EF3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Пяозерская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п. </w:t>
            </w:r>
            <w:proofErr w:type="spellStart"/>
            <w:r w:rsidRPr="004507AF">
              <w:rPr>
                <w:sz w:val="26"/>
                <w:szCs w:val="26"/>
              </w:rPr>
              <w:t>Пяозерский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Дружбы,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223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0.13</w:t>
            </w:r>
          </w:p>
        </w:tc>
      </w:tr>
      <w:tr w:rsidR="00A96B8C" w:rsidRPr="00862362" w:rsidTr="004459FF">
        <w:trPr>
          <w:trHeight w:hRule="exact" w:val="168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84EF3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4459F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№</w:t>
            </w:r>
            <w:r w:rsidR="004459F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3 г.</w:t>
            </w:r>
            <w:r w:rsidR="004459F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Пудожа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Пудож,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К.Маркса,</w:t>
            </w:r>
          </w:p>
          <w:p w:rsidR="00F32CA4" w:rsidRPr="004507AF" w:rsidRDefault="00F32CA4" w:rsidP="004459F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4459F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1048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135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0.13</w:t>
            </w:r>
          </w:p>
        </w:tc>
      </w:tr>
      <w:tr w:rsidR="00A96B8C" w:rsidRPr="00862362" w:rsidTr="004459FF">
        <w:trPr>
          <w:trHeight w:hRule="exact" w:val="195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B1E78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4507AF">
              <w:rPr>
                <w:bCs/>
                <w:sz w:val="26"/>
                <w:szCs w:val="26"/>
              </w:rPr>
              <w:t>Костомукшского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городского округа «Гимназия»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186931, Республика Карелия</w:t>
            </w:r>
            <w:r w:rsidR="004459FF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г</w:t>
            </w:r>
            <w:proofErr w:type="gramStart"/>
            <w:r w:rsidRPr="004507AF">
              <w:rPr>
                <w:bCs/>
                <w:sz w:val="26"/>
                <w:szCs w:val="26"/>
              </w:rPr>
              <w:t>.К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остомукша, ул. </w:t>
            </w:r>
            <w:proofErr w:type="spellStart"/>
            <w:r w:rsidRPr="004507AF">
              <w:rPr>
                <w:bCs/>
                <w:sz w:val="26"/>
                <w:szCs w:val="26"/>
              </w:rPr>
              <w:t>Перво</w:t>
            </w:r>
            <w:r w:rsidR="004459FF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майская</w:t>
            </w:r>
            <w:proofErr w:type="spellEnd"/>
            <w:r w:rsidRPr="004507AF">
              <w:rPr>
                <w:bCs/>
                <w:sz w:val="26"/>
                <w:szCs w:val="26"/>
              </w:rPr>
              <w:t>, д.</w:t>
            </w:r>
            <w:r w:rsidR="004459FF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885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26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0.14</w:t>
            </w:r>
          </w:p>
        </w:tc>
      </w:tr>
      <w:tr w:rsidR="00A96B8C" w:rsidRPr="00862362" w:rsidTr="00777E18">
        <w:trPr>
          <w:trHeight w:hRule="exact" w:val="2421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B1E78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4507AF">
              <w:rPr>
                <w:sz w:val="26"/>
                <w:szCs w:val="26"/>
              </w:rPr>
              <w:t>Эссойльская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186137</w:t>
            </w:r>
            <w:r w:rsidR="003B6616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777E18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Пряжинский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  <w:proofErr w:type="spellStart"/>
            <w:r w:rsidRPr="004507AF">
              <w:rPr>
                <w:sz w:val="26"/>
                <w:szCs w:val="26"/>
              </w:rPr>
              <w:t>с</w:t>
            </w:r>
            <w:proofErr w:type="gramStart"/>
            <w:r w:rsidRPr="004507AF">
              <w:rPr>
                <w:sz w:val="26"/>
                <w:szCs w:val="26"/>
              </w:rPr>
              <w:t>.Э</w:t>
            </w:r>
            <w:proofErr w:type="gramEnd"/>
            <w:r w:rsidRPr="004507AF">
              <w:rPr>
                <w:sz w:val="26"/>
                <w:szCs w:val="26"/>
              </w:rPr>
              <w:t>ссойла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</w:t>
            </w:r>
            <w:r w:rsidR="003B661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Школьная,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3B661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18а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364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30</w:t>
            </w:r>
            <w:r w:rsidR="003B6616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>1</w:t>
            </w:r>
            <w:r w:rsidR="003B6616">
              <w:rPr>
                <w:bCs/>
                <w:sz w:val="26"/>
                <w:szCs w:val="26"/>
              </w:rPr>
              <w:t xml:space="preserve"> – </w:t>
            </w:r>
            <w:r w:rsidRPr="004507AF">
              <w:rPr>
                <w:bCs/>
                <w:sz w:val="26"/>
                <w:szCs w:val="26"/>
              </w:rPr>
              <w:t>100</w:t>
            </w:r>
            <w:r w:rsidR="003B6616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0.14</w:t>
            </w:r>
          </w:p>
        </w:tc>
      </w:tr>
      <w:tr w:rsidR="00A96B8C" w:rsidRPr="00862362" w:rsidTr="00777E18">
        <w:trPr>
          <w:trHeight w:hRule="exact" w:val="2542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B1E78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777E18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Чалнинская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4507AF">
              <w:rPr>
                <w:sz w:val="26"/>
                <w:szCs w:val="26"/>
              </w:rPr>
              <w:t>Пряжинского</w:t>
            </w:r>
            <w:proofErr w:type="spellEnd"/>
            <w:r w:rsidRPr="004507AF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186130 Республика Карелия</w:t>
            </w:r>
            <w:r w:rsidR="00777E18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Пряжинский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п</w:t>
            </w:r>
            <w:proofErr w:type="gramStart"/>
            <w:r w:rsidRPr="004507AF">
              <w:rPr>
                <w:sz w:val="26"/>
                <w:szCs w:val="26"/>
              </w:rPr>
              <w:t>.Ч</w:t>
            </w:r>
            <w:proofErr w:type="gramEnd"/>
            <w:r w:rsidRPr="004507AF">
              <w:rPr>
                <w:sz w:val="26"/>
                <w:szCs w:val="26"/>
              </w:rPr>
              <w:t>ална,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</w:t>
            </w:r>
            <w:proofErr w:type="gramStart"/>
            <w:r w:rsidRPr="004507AF">
              <w:rPr>
                <w:sz w:val="26"/>
                <w:szCs w:val="26"/>
              </w:rPr>
              <w:t>.Ш</w:t>
            </w:r>
            <w:proofErr w:type="gramEnd"/>
            <w:r w:rsidRPr="004507AF">
              <w:rPr>
                <w:sz w:val="26"/>
                <w:szCs w:val="26"/>
              </w:rPr>
              <w:t>кольная,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д.17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391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3B6616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0.14</w:t>
            </w:r>
          </w:p>
        </w:tc>
      </w:tr>
      <w:tr w:rsidR="00A96B8C" w:rsidRPr="00862362" w:rsidTr="00843F6E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843F6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F247F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F247F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«Ломоносовская гимназия»</w:t>
            </w:r>
          </w:p>
        </w:tc>
        <w:tc>
          <w:tcPr>
            <w:tcW w:w="1701" w:type="dxa"/>
            <w:shd w:val="clear" w:color="auto" w:fill="FFFFFF"/>
          </w:tcPr>
          <w:p w:rsidR="00843F6E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843F6E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843F6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843F6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  <w:r w:rsidR="003B6616">
              <w:rPr>
                <w:sz w:val="26"/>
                <w:szCs w:val="26"/>
              </w:rPr>
              <w:t>н</w:t>
            </w:r>
            <w:r w:rsidRPr="004507AF">
              <w:rPr>
                <w:sz w:val="26"/>
                <w:szCs w:val="26"/>
              </w:rPr>
              <w:t>абережная Ла-Рошель,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3B661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866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0.14</w:t>
            </w:r>
          </w:p>
        </w:tc>
      </w:tr>
      <w:tr w:rsidR="00A96B8C" w:rsidRPr="00862362" w:rsidTr="00F247FF">
        <w:trPr>
          <w:trHeight w:hRule="exact" w:val="243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247F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247F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F247F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Нововилговская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F247F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3»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с. Новая </w:t>
            </w:r>
            <w:proofErr w:type="spellStart"/>
            <w:r w:rsidRPr="004507AF">
              <w:rPr>
                <w:bCs/>
                <w:sz w:val="26"/>
                <w:szCs w:val="26"/>
              </w:rPr>
              <w:t>Вилга</w:t>
            </w:r>
            <w:proofErr w:type="spellEnd"/>
            <w:r w:rsidRPr="004507AF">
              <w:rPr>
                <w:bCs/>
                <w:sz w:val="26"/>
                <w:szCs w:val="26"/>
              </w:rPr>
              <w:t>, ул</w:t>
            </w:r>
            <w:proofErr w:type="gramStart"/>
            <w:r w:rsidRPr="004507AF">
              <w:rPr>
                <w:bCs/>
                <w:sz w:val="26"/>
                <w:szCs w:val="26"/>
              </w:rPr>
              <w:t>.Ш</w:t>
            </w:r>
            <w:proofErr w:type="gramEnd"/>
            <w:r w:rsidRPr="004507AF">
              <w:rPr>
                <w:bCs/>
                <w:sz w:val="26"/>
                <w:szCs w:val="26"/>
              </w:rPr>
              <w:t>кольная, д.</w:t>
            </w:r>
            <w:r w:rsidR="008C17F8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0.14</w:t>
            </w:r>
          </w:p>
        </w:tc>
      </w:tr>
      <w:tr w:rsidR="00A96B8C" w:rsidRPr="00862362" w:rsidTr="00F247FF">
        <w:trPr>
          <w:trHeight w:hRule="exact" w:val="211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247F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автономное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F247FF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Республики Карелия  «Петрозаводский педагогический колледж»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F247FF">
              <w:rPr>
                <w:sz w:val="26"/>
                <w:szCs w:val="26"/>
              </w:rPr>
              <w:t>,</w:t>
            </w:r>
          </w:p>
          <w:p w:rsidR="00F32CA4" w:rsidRPr="004507AF" w:rsidRDefault="00F247FF" w:rsidP="00F247F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F32CA4" w:rsidRPr="004507AF">
              <w:rPr>
                <w:bCs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F32CA4" w:rsidRPr="004507AF">
              <w:rPr>
                <w:bCs/>
                <w:sz w:val="26"/>
                <w:szCs w:val="26"/>
              </w:rPr>
              <w:t>Петроза</w:t>
            </w:r>
            <w:r>
              <w:rPr>
                <w:bCs/>
                <w:sz w:val="26"/>
                <w:szCs w:val="26"/>
              </w:rPr>
              <w:t>-</w:t>
            </w:r>
            <w:r w:rsidR="00F32CA4" w:rsidRPr="004507AF">
              <w:rPr>
                <w:bCs/>
                <w:sz w:val="26"/>
                <w:szCs w:val="26"/>
              </w:rPr>
              <w:t>водск</w:t>
            </w:r>
            <w:proofErr w:type="spellEnd"/>
            <w:proofErr w:type="gramEnd"/>
            <w:r w:rsidR="00F32CA4" w:rsidRPr="004507AF">
              <w:rPr>
                <w:bCs/>
                <w:sz w:val="26"/>
                <w:szCs w:val="26"/>
              </w:rPr>
              <w:t>, пер. Студенческий д.</w:t>
            </w:r>
            <w:r w:rsidR="008C17F8">
              <w:rPr>
                <w:bCs/>
                <w:sz w:val="26"/>
                <w:szCs w:val="26"/>
              </w:rPr>
              <w:t xml:space="preserve"> </w:t>
            </w:r>
            <w:r w:rsidR="00F32CA4" w:rsidRPr="004507A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536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24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0.15</w:t>
            </w:r>
          </w:p>
        </w:tc>
      </w:tr>
      <w:tr w:rsidR="00A96B8C" w:rsidRPr="00862362" w:rsidTr="00F247FF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247F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F247F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«Заозерская средняя общеобразовательная школа № 10»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</w:p>
          <w:p w:rsidR="00F247F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с. Заозерье, 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</w:t>
            </w:r>
            <w:r w:rsidR="00F247F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Централь</w:t>
            </w:r>
            <w:r w:rsidR="00F247FF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ная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  д.</w:t>
            </w:r>
            <w:r w:rsidR="008C17F8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226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54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0.15</w:t>
            </w:r>
          </w:p>
        </w:tc>
      </w:tr>
      <w:tr w:rsidR="00A96B8C" w:rsidRPr="00862362" w:rsidTr="00F247FF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247F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shd w:val="clear" w:color="auto" w:fill="FFFFFF"/>
              <w:spacing w:before="32" w:after="32"/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Муниципальное каз</w:t>
            </w:r>
            <w:r w:rsidR="008C17F8">
              <w:rPr>
                <w:bCs/>
                <w:sz w:val="26"/>
                <w:szCs w:val="26"/>
              </w:rPr>
              <w:t>е</w:t>
            </w:r>
            <w:r w:rsidRPr="004507AF">
              <w:rPr>
                <w:bCs/>
                <w:sz w:val="26"/>
                <w:szCs w:val="26"/>
              </w:rPr>
              <w:t>нное  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обще</w:t>
            </w:r>
            <w:r w:rsidR="003B6616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 учреждение</w:t>
            </w:r>
          </w:p>
          <w:p w:rsidR="00F32CA4" w:rsidRPr="004507AF" w:rsidRDefault="00F32CA4" w:rsidP="00A00AB6">
            <w:pPr>
              <w:shd w:val="clear" w:color="auto" w:fill="FFFFFF"/>
              <w:spacing w:before="32" w:after="32"/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Медвежьегорского района</w:t>
            </w:r>
          </w:p>
          <w:p w:rsidR="00F32CA4" w:rsidRPr="004507AF" w:rsidRDefault="00F32CA4" w:rsidP="00A00AB6">
            <w:pPr>
              <w:shd w:val="clear" w:color="auto" w:fill="FFFFFF"/>
              <w:spacing w:before="32" w:after="32"/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«</w:t>
            </w:r>
            <w:proofErr w:type="spellStart"/>
            <w:r w:rsidRPr="004507AF">
              <w:rPr>
                <w:bCs/>
                <w:sz w:val="26"/>
                <w:szCs w:val="26"/>
              </w:rPr>
              <w:t>Повенецкая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средняя общеобразовательная школа»</w:t>
            </w:r>
          </w:p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shd w:val="clear" w:color="auto" w:fill="FFFFFF"/>
              <w:spacing w:before="32" w:after="32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Медвежье</w:t>
            </w:r>
            <w:r w:rsidR="008C17F8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горский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shd w:val="clear" w:color="auto" w:fill="FFFFFF"/>
              <w:spacing w:before="32" w:after="32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507AF">
              <w:rPr>
                <w:bCs/>
                <w:sz w:val="26"/>
                <w:szCs w:val="26"/>
              </w:rPr>
              <w:t>пгт</w:t>
            </w:r>
            <w:proofErr w:type="spellEnd"/>
            <w:r w:rsidRPr="004507AF">
              <w:rPr>
                <w:bCs/>
                <w:sz w:val="26"/>
                <w:szCs w:val="26"/>
              </w:rPr>
              <w:t>. Повенец,</w:t>
            </w:r>
          </w:p>
          <w:p w:rsidR="00F32CA4" w:rsidRPr="004507AF" w:rsidRDefault="00F32CA4" w:rsidP="00A00AB6">
            <w:pPr>
              <w:shd w:val="clear" w:color="auto" w:fill="FFFFFF"/>
              <w:spacing w:before="32" w:after="32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Копейкина,</w:t>
            </w:r>
          </w:p>
          <w:p w:rsidR="00F32CA4" w:rsidRPr="004507AF" w:rsidRDefault="00F32CA4" w:rsidP="00A00AB6">
            <w:pPr>
              <w:shd w:val="clear" w:color="auto" w:fill="FFFFFF"/>
              <w:spacing w:before="32" w:after="32"/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</w:t>
            </w:r>
            <w:r w:rsidR="008C17F8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4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257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0.15</w:t>
            </w:r>
          </w:p>
        </w:tc>
      </w:tr>
      <w:tr w:rsidR="00A96B8C" w:rsidRPr="00862362" w:rsidTr="00F87EB0">
        <w:trPr>
          <w:trHeight w:hRule="exact" w:val="2439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87EB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963884" w:rsidRDefault="00F32CA4" w:rsidP="00963884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</w:t>
            </w:r>
            <w:r w:rsidR="00963884">
              <w:rPr>
                <w:sz w:val="26"/>
                <w:szCs w:val="26"/>
              </w:rPr>
              <w:t xml:space="preserve"> </w:t>
            </w:r>
            <w:proofErr w:type="spellStart"/>
            <w:r w:rsidR="00963884">
              <w:rPr>
                <w:sz w:val="26"/>
                <w:szCs w:val="26"/>
              </w:rPr>
              <w:t>обще</w:t>
            </w:r>
            <w:r w:rsidRPr="004507AF">
              <w:rPr>
                <w:sz w:val="26"/>
                <w:szCs w:val="26"/>
              </w:rPr>
              <w:t>образо</w:t>
            </w:r>
            <w:proofErr w:type="spellEnd"/>
            <w:r w:rsidR="00963884">
              <w:rPr>
                <w:sz w:val="26"/>
                <w:szCs w:val="26"/>
              </w:rPr>
              <w:t>-</w:t>
            </w:r>
          </w:p>
          <w:p w:rsidR="00F32CA4" w:rsidRPr="004507AF" w:rsidRDefault="00F32CA4" w:rsidP="00963884">
            <w:pPr>
              <w:ind w:left="37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Райваттальская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3B6616" w:rsidRDefault="00F32CA4" w:rsidP="003B6616">
            <w:pPr>
              <w:jc w:val="center"/>
              <w:rPr>
                <w:sz w:val="26"/>
                <w:szCs w:val="26"/>
                <w:lang w:eastAsia="ar-SA"/>
              </w:rPr>
            </w:pPr>
            <w:r w:rsidRPr="004507AF">
              <w:rPr>
                <w:sz w:val="26"/>
                <w:szCs w:val="26"/>
                <w:lang w:eastAsia="ar-SA"/>
              </w:rPr>
              <w:t xml:space="preserve">186700, Республика Карелия, </w:t>
            </w:r>
            <w:proofErr w:type="spellStart"/>
            <w:r w:rsidRPr="004507AF">
              <w:rPr>
                <w:sz w:val="26"/>
                <w:szCs w:val="26"/>
                <w:lang w:eastAsia="ar-SA"/>
              </w:rPr>
              <w:t>Лахденпох</w:t>
            </w:r>
            <w:r w:rsidR="00F87EB0">
              <w:rPr>
                <w:sz w:val="26"/>
                <w:szCs w:val="26"/>
                <w:lang w:eastAsia="ar-SA"/>
              </w:rPr>
              <w:t>-</w:t>
            </w:r>
            <w:r w:rsidRPr="004507AF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Pr="004507AF">
              <w:rPr>
                <w:sz w:val="26"/>
                <w:szCs w:val="26"/>
                <w:lang w:eastAsia="ar-SA"/>
              </w:rPr>
              <w:t xml:space="preserve"> район, </w:t>
            </w:r>
            <w:proofErr w:type="spellStart"/>
            <w:r w:rsidRPr="004507AF">
              <w:rPr>
                <w:sz w:val="26"/>
                <w:szCs w:val="26"/>
                <w:lang w:eastAsia="ar-SA"/>
              </w:rPr>
              <w:t>п</w:t>
            </w:r>
            <w:proofErr w:type="gramStart"/>
            <w:r w:rsidRPr="004507AF">
              <w:rPr>
                <w:sz w:val="26"/>
                <w:szCs w:val="26"/>
                <w:lang w:eastAsia="ar-SA"/>
              </w:rPr>
              <w:t>.Х</w:t>
            </w:r>
            <w:proofErr w:type="gramEnd"/>
            <w:r w:rsidRPr="004507AF">
              <w:rPr>
                <w:sz w:val="26"/>
                <w:szCs w:val="26"/>
                <w:lang w:eastAsia="ar-SA"/>
              </w:rPr>
              <w:t>ийтола</w:t>
            </w:r>
            <w:proofErr w:type="spellEnd"/>
            <w:r w:rsidRPr="004507AF">
              <w:rPr>
                <w:sz w:val="26"/>
                <w:szCs w:val="26"/>
                <w:lang w:eastAsia="ar-SA"/>
              </w:rPr>
              <w:t xml:space="preserve">, </w:t>
            </w:r>
          </w:p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  <w:lang w:eastAsia="ar-SA"/>
              </w:rPr>
              <w:t>ул. Ленина, д.</w:t>
            </w:r>
            <w:r w:rsidR="003B6616">
              <w:rPr>
                <w:sz w:val="26"/>
                <w:szCs w:val="26"/>
                <w:lang w:eastAsia="ar-SA"/>
              </w:rPr>
              <w:t xml:space="preserve"> </w:t>
            </w:r>
            <w:r w:rsidRPr="004507AF">
              <w:rPr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124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0,15</w:t>
            </w:r>
          </w:p>
        </w:tc>
      </w:tr>
      <w:tr w:rsidR="00A96B8C" w:rsidRPr="00862362" w:rsidTr="00F87EB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87EB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автономное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F87EB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Республики Карелия  «Петрозаводский техникум городского хозяйства»</w:t>
            </w:r>
          </w:p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185001,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F87EB0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Петроза</w:t>
            </w:r>
            <w:r w:rsidR="00F87EB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F87EB0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Мурман</w:t>
            </w:r>
            <w:r w:rsidR="00F87EB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ская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  <w:r w:rsidR="00F87EB0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д. 30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1347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0.15</w:t>
            </w:r>
          </w:p>
        </w:tc>
      </w:tr>
      <w:tr w:rsidR="00A96B8C" w:rsidRPr="00862362" w:rsidTr="00F87EB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87EB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87EB0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бюджетное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F87EB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bCs/>
                <w:sz w:val="26"/>
                <w:szCs w:val="26"/>
              </w:rPr>
              <w:t>Респуб</w:t>
            </w:r>
            <w:r w:rsidR="00F87EB0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лики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Карелия  «</w:t>
            </w:r>
            <w:proofErr w:type="spellStart"/>
            <w:r w:rsidRPr="004507AF">
              <w:rPr>
                <w:bCs/>
                <w:sz w:val="26"/>
                <w:szCs w:val="26"/>
              </w:rPr>
              <w:t>Петрозавод</w:t>
            </w:r>
            <w:proofErr w:type="spellEnd"/>
            <w:r w:rsidR="00F87EB0">
              <w:rPr>
                <w:bCs/>
                <w:sz w:val="26"/>
                <w:szCs w:val="26"/>
              </w:rPr>
              <w:t>-</w:t>
            </w:r>
          </w:p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spellStart"/>
            <w:r w:rsidRPr="004507AF">
              <w:rPr>
                <w:bCs/>
                <w:sz w:val="26"/>
                <w:szCs w:val="26"/>
              </w:rPr>
              <w:t>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лесотехнический техникум»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185003, Республика Карелия, </w:t>
            </w:r>
            <w:proofErr w:type="gramStart"/>
            <w:r w:rsidRPr="004507AF">
              <w:rPr>
                <w:bCs/>
                <w:sz w:val="26"/>
                <w:szCs w:val="26"/>
              </w:rPr>
              <w:t>г</w:t>
            </w:r>
            <w:proofErr w:type="gramEnd"/>
            <w:r w:rsidRPr="004507AF">
              <w:rPr>
                <w:bCs/>
                <w:sz w:val="26"/>
                <w:szCs w:val="26"/>
              </w:rPr>
              <w:t>.</w:t>
            </w:r>
            <w:r w:rsidR="003B6616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Петрозаводск,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Калинина,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 41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16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0.15</w:t>
            </w:r>
          </w:p>
        </w:tc>
      </w:tr>
      <w:tr w:rsidR="00A96B8C" w:rsidRPr="00862362" w:rsidTr="00F87EB0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F87EB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</w:t>
            </w:r>
            <w:r w:rsidR="00F87EB0">
              <w:rPr>
                <w:sz w:val="26"/>
                <w:szCs w:val="26"/>
              </w:rPr>
              <w:t xml:space="preserve">жетное общеобразовательное </w:t>
            </w:r>
            <w:proofErr w:type="spellStart"/>
            <w:r w:rsidR="00F87EB0">
              <w:rPr>
                <w:sz w:val="26"/>
                <w:szCs w:val="26"/>
              </w:rPr>
              <w:t>учре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городского округа «Лицей № 40»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185001, 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F87EB0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ул. Белорусская,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3B6616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1093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176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0.16</w:t>
            </w:r>
          </w:p>
        </w:tc>
      </w:tr>
      <w:tr w:rsidR="00A96B8C" w:rsidRPr="00862362" w:rsidTr="00D31364">
        <w:trPr>
          <w:trHeight w:hRule="exact" w:val="239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D31364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507AF">
              <w:rPr>
                <w:sz w:val="26"/>
                <w:szCs w:val="26"/>
              </w:rPr>
              <w:t>Куркиёкская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186734 Республика Карелия</w:t>
            </w:r>
            <w:r w:rsidR="00D31364">
              <w:rPr>
                <w:sz w:val="26"/>
                <w:szCs w:val="26"/>
              </w:rPr>
              <w:t>,</w:t>
            </w:r>
            <w:r w:rsidR="00FF79F2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Лахденпох</w:t>
            </w:r>
            <w:r w:rsidR="00FF79F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</w:t>
            </w:r>
            <w:r w:rsidR="00D31364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п. </w:t>
            </w:r>
            <w:proofErr w:type="spellStart"/>
            <w:r w:rsidRPr="004507AF">
              <w:rPr>
                <w:sz w:val="26"/>
                <w:szCs w:val="26"/>
              </w:rPr>
              <w:t>Куркиёки</w:t>
            </w:r>
            <w:proofErr w:type="spellEnd"/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Ленина,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25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143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3B661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12,64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0.17</w:t>
            </w:r>
          </w:p>
        </w:tc>
      </w:tr>
      <w:tr w:rsidR="00A96B8C" w:rsidRPr="00862362" w:rsidTr="00D31364">
        <w:trPr>
          <w:trHeight w:hRule="exact" w:val="198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D31364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4546E5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4546E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 2 г. Кондопоги»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186220, 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 Кондопога,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Заводская,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 38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535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3B6616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0.17</w:t>
            </w:r>
          </w:p>
        </w:tc>
      </w:tr>
      <w:tr w:rsidR="00A96B8C" w:rsidRPr="00862362" w:rsidTr="00D31364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D31364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4546E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Шелтозер</w:t>
            </w:r>
            <w:r w:rsidR="004546E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общеобразова</w:t>
            </w:r>
            <w:r w:rsidR="004546E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с. Шелтозеро, ул.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Лиси</w:t>
            </w:r>
            <w:r w:rsidR="00FF79F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цыной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, </w:t>
            </w:r>
            <w:r w:rsidR="00D31364">
              <w:rPr>
                <w:bCs/>
                <w:sz w:val="26"/>
                <w:szCs w:val="26"/>
              </w:rPr>
              <w:t xml:space="preserve">д. </w:t>
            </w:r>
            <w:r w:rsidRPr="004507AF">
              <w:rPr>
                <w:bCs/>
                <w:sz w:val="26"/>
                <w:szCs w:val="26"/>
              </w:rPr>
              <w:t>3,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3B6616" w:rsidP="003B6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32CA4" w:rsidRPr="004507AF">
              <w:rPr>
                <w:sz w:val="26"/>
                <w:szCs w:val="26"/>
              </w:rPr>
              <w:t xml:space="preserve">сновная школа </w:t>
            </w:r>
            <w:r>
              <w:rPr>
                <w:sz w:val="26"/>
                <w:szCs w:val="26"/>
              </w:rPr>
              <w:t xml:space="preserve">– </w:t>
            </w:r>
            <w:r w:rsidR="00F32CA4" w:rsidRPr="004507AF">
              <w:rPr>
                <w:sz w:val="26"/>
                <w:szCs w:val="26"/>
              </w:rPr>
              <w:t>100; начальная школа – 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0.17</w:t>
            </w:r>
          </w:p>
        </w:tc>
      </w:tr>
      <w:tr w:rsidR="00A96B8C" w:rsidRPr="00862362" w:rsidTr="00D31364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D31364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4546E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Ладвинская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общеобразвоательная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</w:t>
            </w:r>
            <w:r w:rsidR="004546E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</w:p>
          <w:p w:rsidR="00D31364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п. Ладва, 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Советская, </w:t>
            </w:r>
            <w:r w:rsidR="00D31364">
              <w:rPr>
                <w:bCs/>
                <w:sz w:val="26"/>
                <w:szCs w:val="26"/>
              </w:rPr>
              <w:t xml:space="preserve">д. </w:t>
            </w:r>
            <w:r w:rsidRPr="004507A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302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0.17</w:t>
            </w:r>
          </w:p>
        </w:tc>
      </w:tr>
      <w:tr w:rsidR="00A96B8C" w:rsidRPr="00862362" w:rsidTr="00E66712">
        <w:trPr>
          <w:trHeight w:hRule="exact" w:val="1970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C789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автономное профессиональное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образова</w:t>
            </w:r>
            <w:r w:rsidR="00E6671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учреждение Республики Карелия  «Сортавальский колледж»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186790,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4507AF">
              <w:rPr>
                <w:bCs/>
                <w:sz w:val="26"/>
                <w:szCs w:val="26"/>
              </w:rPr>
              <w:t>Сортавла</w:t>
            </w:r>
            <w:proofErr w:type="spellEnd"/>
            <w:r w:rsidRPr="004507AF">
              <w:rPr>
                <w:bCs/>
                <w:sz w:val="26"/>
                <w:szCs w:val="26"/>
              </w:rPr>
              <w:t>, ул. Гагарина,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 13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1028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0.18</w:t>
            </w:r>
          </w:p>
        </w:tc>
      </w:tr>
      <w:tr w:rsidR="00A96B8C" w:rsidRPr="00862362" w:rsidTr="00E66712">
        <w:trPr>
          <w:trHeight w:hRule="exact" w:val="167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C789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E66712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E6671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«Средняя общеобразовательная школа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№</w:t>
            </w:r>
            <w:r w:rsidR="00E6671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44» 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  <w:r w:rsidR="00FF79F2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п. Чална-1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0.18</w:t>
            </w:r>
          </w:p>
        </w:tc>
      </w:tr>
      <w:tr w:rsidR="00A96B8C" w:rsidRPr="00862362" w:rsidTr="00EC789B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C789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E6671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E6671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«Державинский лицей»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r w:rsidRPr="004507AF">
              <w:rPr>
                <w:sz w:val="26"/>
                <w:szCs w:val="26"/>
              </w:rPr>
              <w:t>Петроза</w:t>
            </w:r>
            <w:r w:rsidR="00E6671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r w:rsidRPr="004507AF">
              <w:rPr>
                <w:sz w:val="26"/>
                <w:szCs w:val="26"/>
              </w:rPr>
              <w:t xml:space="preserve">, </w:t>
            </w:r>
            <w:proofErr w:type="spellStart"/>
            <w:r w:rsidRPr="004507AF">
              <w:rPr>
                <w:sz w:val="26"/>
                <w:szCs w:val="26"/>
              </w:rPr>
              <w:t>ул</w:t>
            </w:r>
            <w:proofErr w:type="gramStart"/>
            <w:r w:rsidRPr="004507AF">
              <w:rPr>
                <w:sz w:val="26"/>
                <w:szCs w:val="26"/>
              </w:rPr>
              <w:t>.Ч</w:t>
            </w:r>
            <w:proofErr w:type="gramEnd"/>
            <w:r w:rsidRPr="004507AF">
              <w:rPr>
                <w:sz w:val="26"/>
                <w:szCs w:val="26"/>
              </w:rPr>
              <w:t>ернышев</w:t>
            </w:r>
            <w:r w:rsidR="00E6671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>, д. 14а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546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0.18</w:t>
            </w:r>
          </w:p>
        </w:tc>
      </w:tr>
      <w:tr w:rsidR="00A96B8C" w:rsidRPr="00862362" w:rsidTr="00EC789B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C789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4507AF">
              <w:rPr>
                <w:sz w:val="26"/>
                <w:szCs w:val="26"/>
              </w:rPr>
              <w:t>Чупинская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</w:t>
            </w:r>
            <w:r w:rsidR="00FF79F2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п. Чупа,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r w:rsidRPr="004507AF">
              <w:rPr>
                <w:sz w:val="26"/>
                <w:szCs w:val="26"/>
              </w:rPr>
              <w:t>Коргуева</w:t>
            </w:r>
            <w:proofErr w:type="spellEnd"/>
            <w:r w:rsidR="00E66712">
              <w:rPr>
                <w:sz w:val="26"/>
                <w:szCs w:val="26"/>
              </w:rPr>
              <w:t>,</w:t>
            </w:r>
          </w:p>
          <w:p w:rsidR="00F32CA4" w:rsidRPr="004507AF" w:rsidRDefault="00E66712" w:rsidP="00E66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32CA4" w:rsidRPr="004507AF">
              <w:rPr>
                <w:sz w:val="26"/>
                <w:szCs w:val="26"/>
              </w:rPr>
              <w:t xml:space="preserve">. </w:t>
            </w:r>
            <w:r w:rsidR="00F32CA4" w:rsidRPr="004507AF">
              <w:rPr>
                <w:sz w:val="26"/>
                <w:szCs w:val="26"/>
                <w:lang w:val="en-US"/>
              </w:rPr>
              <w:t>8</w:t>
            </w:r>
            <w:r w:rsidR="00F32CA4" w:rsidRPr="004507AF">
              <w:rPr>
                <w:sz w:val="26"/>
                <w:szCs w:val="26"/>
              </w:rPr>
              <w:t>, 10, 12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234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256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0.18</w:t>
            </w:r>
          </w:p>
        </w:tc>
      </w:tr>
      <w:tr w:rsidR="00A96B8C" w:rsidRPr="00862362" w:rsidTr="00E6671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6671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казенное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0E047C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4507AF">
              <w:rPr>
                <w:bCs/>
                <w:sz w:val="26"/>
                <w:szCs w:val="26"/>
              </w:rPr>
              <w:t>Видлицкая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FF79F2">
              <w:rPr>
                <w:sz w:val="26"/>
                <w:szCs w:val="26"/>
              </w:rPr>
              <w:t>,</w:t>
            </w:r>
          </w:p>
          <w:p w:rsidR="00FF79F2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507AF">
              <w:rPr>
                <w:bCs/>
                <w:sz w:val="26"/>
                <w:szCs w:val="26"/>
              </w:rPr>
              <w:t>Олонецкий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район, </w:t>
            </w:r>
          </w:p>
          <w:p w:rsidR="00FF79F2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с</w:t>
            </w:r>
            <w:proofErr w:type="gramEnd"/>
            <w:r w:rsidRPr="004507AF">
              <w:rPr>
                <w:bCs/>
                <w:sz w:val="26"/>
                <w:szCs w:val="26"/>
              </w:rPr>
              <w:t>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 xml:space="preserve">Видлица, 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Школьная,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</w:t>
            </w:r>
            <w:r w:rsidR="000E047C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</w:t>
            </w:r>
            <w:r w:rsidRPr="004507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0.18</w:t>
            </w:r>
          </w:p>
        </w:tc>
      </w:tr>
      <w:tr w:rsidR="00A96B8C" w:rsidRPr="00862362" w:rsidTr="00E6671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6671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Государственное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Республики Карелия «Специальная (коррекционная) общеобразовательная школа-интернат № 24»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185033,</w:t>
            </w:r>
          </w:p>
          <w:p w:rsidR="000E047C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</w:p>
          <w:p w:rsidR="00FF79F2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0E04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ул.</w:t>
            </w:r>
            <w:r w:rsidR="00FF79F2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Сегежская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0E047C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158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0.19</w:t>
            </w:r>
          </w:p>
        </w:tc>
      </w:tr>
      <w:tr w:rsidR="00A96B8C" w:rsidRPr="00862362" w:rsidTr="00E6671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6671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основная общеобразовательная школа №</w:t>
            </w:r>
            <w:r w:rsidR="000E047C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 г. Пудожа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186150, Республика Карелия</w:t>
            </w:r>
            <w:r w:rsidR="000E047C">
              <w:rPr>
                <w:sz w:val="26"/>
                <w:szCs w:val="26"/>
              </w:rPr>
              <w:t>,</w:t>
            </w:r>
          </w:p>
          <w:p w:rsidR="000E047C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0E047C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Пудож,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</w:t>
            </w:r>
            <w:r w:rsidR="000E04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Комсомо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льская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д.</w:t>
            </w:r>
            <w:r w:rsidR="000E047C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43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349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5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0.19</w:t>
            </w:r>
          </w:p>
        </w:tc>
      </w:tr>
      <w:tr w:rsidR="00A96B8C" w:rsidRPr="00862362" w:rsidTr="00E6671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E6671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общеобразова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Деревян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общеобразователь</w:t>
            </w:r>
            <w:r w:rsidR="000E047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9»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</w:t>
            </w:r>
            <w:r w:rsidR="00FF79F2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с.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Деревянное, ул.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Набереж</w:t>
            </w:r>
            <w:r w:rsidR="000E047C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ная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  д. 21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153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0.19</w:t>
            </w:r>
          </w:p>
        </w:tc>
      </w:tr>
      <w:tr w:rsidR="00A96B8C" w:rsidRPr="00862362" w:rsidTr="00963884">
        <w:trPr>
          <w:trHeight w:hRule="exact" w:val="2111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A012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963884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  <w:lang w:eastAsia="en-US"/>
              </w:rPr>
              <w:t>Муниципальное</w:t>
            </w:r>
            <w:proofErr w:type="gramEnd"/>
            <w:r w:rsidRPr="004507AF">
              <w:rPr>
                <w:bCs/>
                <w:sz w:val="26"/>
                <w:szCs w:val="26"/>
                <w:lang w:eastAsia="en-US"/>
              </w:rPr>
              <w:t xml:space="preserve"> каз</w:t>
            </w:r>
            <w:r w:rsidR="00963884">
              <w:rPr>
                <w:bCs/>
                <w:sz w:val="26"/>
                <w:szCs w:val="26"/>
                <w:lang w:eastAsia="en-US"/>
              </w:rPr>
              <w:t>е</w:t>
            </w:r>
            <w:r w:rsidRPr="004507AF">
              <w:rPr>
                <w:bCs/>
                <w:sz w:val="26"/>
                <w:szCs w:val="26"/>
                <w:lang w:eastAsia="en-US"/>
              </w:rPr>
              <w:t xml:space="preserve">нное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  <w:lang w:eastAsia="en-US"/>
              </w:rPr>
              <w:t>учреж</w:t>
            </w:r>
            <w:r w:rsidR="00963884">
              <w:rPr>
                <w:bCs/>
                <w:sz w:val="26"/>
                <w:szCs w:val="26"/>
                <w:lang w:eastAsia="en-US"/>
              </w:rPr>
              <w:t>-</w:t>
            </w:r>
            <w:r w:rsidRPr="004507AF">
              <w:rPr>
                <w:bCs/>
                <w:sz w:val="26"/>
                <w:szCs w:val="26"/>
                <w:lang w:eastAsia="en-US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Медвежьегорского района «</w:t>
            </w:r>
            <w:proofErr w:type="spellStart"/>
            <w:r w:rsidRPr="004507AF">
              <w:rPr>
                <w:sz w:val="26"/>
                <w:szCs w:val="26"/>
              </w:rPr>
              <w:t>Толвуйская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  <w:lang w:eastAsia="en-US"/>
              </w:rPr>
              <w:t xml:space="preserve">средняя </w:t>
            </w:r>
            <w:proofErr w:type="spellStart"/>
            <w:r w:rsidRPr="004507AF">
              <w:rPr>
                <w:bCs/>
                <w:sz w:val="26"/>
                <w:szCs w:val="26"/>
                <w:lang w:eastAsia="en-US"/>
              </w:rPr>
              <w:t>общеобра</w:t>
            </w:r>
            <w:r w:rsidR="00963884">
              <w:rPr>
                <w:bCs/>
                <w:sz w:val="26"/>
                <w:szCs w:val="26"/>
                <w:lang w:eastAsia="en-US"/>
              </w:rPr>
              <w:t>-</w:t>
            </w:r>
            <w:r w:rsidRPr="004507AF">
              <w:rPr>
                <w:bCs/>
                <w:sz w:val="26"/>
                <w:szCs w:val="26"/>
                <w:lang w:eastAsia="en-US"/>
              </w:rPr>
              <w:t>зовательная</w:t>
            </w:r>
            <w:proofErr w:type="spellEnd"/>
            <w:r w:rsidRPr="004507AF">
              <w:rPr>
                <w:bCs/>
                <w:sz w:val="26"/>
                <w:szCs w:val="26"/>
                <w:lang w:eastAsia="en-US"/>
              </w:rPr>
              <w:t xml:space="preserve"> школа</w:t>
            </w:r>
            <w:r w:rsidRPr="004507A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63884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Медвежье</w:t>
            </w:r>
            <w:r w:rsidR="00963884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горский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район</w:t>
            </w:r>
            <w:r w:rsidR="00963884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д.</w:t>
            </w:r>
            <w:r w:rsidR="00963884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Толвуя</w:t>
            </w:r>
            <w:proofErr w:type="spellEnd"/>
            <w:r w:rsidRPr="004507AF">
              <w:rPr>
                <w:sz w:val="26"/>
                <w:szCs w:val="26"/>
              </w:rPr>
              <w:t xml:space="preserve">, пер. Школьный,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963884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143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0.20</w:t>
            </w:r>
          </w:p>
        </w:tc>
      </w:tr>
      <w:tr w:rsidR="00A96B8C" w:rsidRPr="00862362" w:rsidTr="00963884">
        <w:trPr>
          <w:trHeight w:hRule="exact" w:val="2552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A012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963884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Пряжинская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</w:t>
            </w:r>
            <w:r w:rsidR="00963884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имени Героя Советского Союза  Марии Мелентьевой»</w:t>
            </w:r>
          </w:p>
        </w:tc>
        <w:tc>
          <w:tcPr>
            <w:tcW w:w="1701" w:type="dxa"/>
            <w:shd w:val="clear" w:color="auto" w:fill="FFFFFF"/>
          </w:tcPr>
          <w:p w:rsidR="00FF79F2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186120</w:t>
            </w:r>
            <w:r w:rsidR="00FF79F2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963884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Пряжинский</w:t>
            </w:r>
            <w:proofErr w:type="spellEnd"/>
            <w:r w:rsidR="00963884">
              <w:rPr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п.</w:t>
            </w:r>
            <w:r w:rsidR="00FF79F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Пряжа,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</w:t>
            </w:r>
            <w:r w:rsidR="00FF79F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Советская,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27016B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458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F79F2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0.21</w:t>
            </w:r>
          </w:p>
        </w:tc>
      </w:tr>
      <w:tr w:rsidR="00A96B8C" w:rsidRPr="00862362" w:rsidTr="007A0126">
        <w:trPr>
          <w:trHeight w:hRule="exact" w:val="2551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A012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Муниципальное казенное общеобразовательное учреждение Медвежьегорского района  «</w:t>
            </w:r>
            <w:proofErr w:type="spellStart"/>
            <w:r w:rsidRPr="004507AF">
              <w:rPr>
                <w:bCs/>
                <w:sz w:val="26"/>
                <w:szCs w:val="26"/>
              </w:rPr>
              <w:t>Сосновская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186329,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</w:t>
            </w:r>
            <w:r w:rsidR="0027016B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Медвежье</w:t>
            </w:r>
            <w:r w:rsidR="0027016B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горский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 xml:space="preserve"> район,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с</w:t>
            </w:r>
            <w:proofErr w:type="gramEnd"/>
            <w:r w:rsidRPr="004507AF">
              <w:rPr>
                <w:bCs/>
                <w:sz w:val="26"/>
                <w:szCs w:val="26"/>
              </w:rPr>
              <w:t>. Сосновка,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 Школьная,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д.</w:t>
            </w:r>
            <w:r w:rsidR="0027016B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2</w:t>
            </w:r>
            <w:r w:rsidR="00FF79F2">
              <w:rPr>
                <w:bCs/>
                <w:color w:val="000000"/>
                <w:sz w:val="26"/>
                <w:szCs w:val="26"/>
              </w:rPr>
              <w:t xml:space="preserve"> – </w:t>
            </w:r>
            <w:r w:rsidRPr="004507AF">
              <w:rPr>
                <w:bCs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0.22</w:t>
            </w:r>
          </w:p>
        </w:tc>
      </w:tr>
      <w:tr w:rsidR="00A96B8C" w:rsidRPr="00862362" w:rsidTr="007A0126">
        <w:trPr>
          <w:trHeight w:hRule="exact" w:val="2703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A0126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27016B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средняя общеобразовательная школа п.</w:t>
            </w:r>
            <w:r w:rsidR="00FF79F2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Ляскеля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Питкярантского</w:t>
            </w:r>
            <w:proofErr w:type="spellEnd"/>
            <w:r w:rsidRPr="004507AF">
              <w:rPr>
                <w:sz w:val="26"/>
                <w:szCs w:val="26"/>
              </w:rPr>
              <w:t xml:space="preserve"> муниципального района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27016B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186804, Республика Карелия</w:t>
            </w:r>
            <w:r w:rsidR="00FF79F2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Питкярант</w:t>
            </w:r>
            <w:r w:rsidR="0027016B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район, </w:t>
            </w:r>
          </w:p>
          <w:p w:rsidR="0027016B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п.</w:t>
            </w:r>
            <w:r w:rsidR="0027016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Ляскеля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, </w:t>
            </w:r>
          </w:p>
          <w:p w:rsidR="0027016B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ул.</w:t>
            </w:r>
            <w:r w:rsidR="0027016B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Октябрь</w:t>
            </w:r>
            <w:r w:rsidR="00FF79F2">
              <w:rPr>
                <w:bCs/>
                <w:sz w:val="26"/>
                <w:szCs w:val="26"/>
              </w:rPr>
              <w:t>-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bCs/>
                <w:sz w:val="26"/>
                <w:szCs w:val="26"/>
              </w:rPr>
              <w:t>ская</w:t>
            </w:r>
            <w:proofErr w:type="spellEnd"/>
            <w:r w:rsidRPr="004507AF">
              <w:rPr>
                <w:bCs/>
                <w:sz w:val="26"/>
                <w:szCs w:val="26"/>
              </w:rPr>
              <w:t>, д.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42а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264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1,2 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0.22</w:t>
            </w:r>
          </w:p>
        </w:tc>
      </w:tr>
      <w:tr w:rsidR="00A96B8C" w:rsidRPr="00862362" w:rsidTr="0027016B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27016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Государственное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27016B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Республики Карелия </w:t>
            </w:r>
            <w:r w:rsidRPr="004507AF">
              <w:rPr>
                <w:bCs/>
                <w:sz w:val="26"/>
                <w:szCs w:val="26"/>
              </w:rPr>
              <w:br/>
              <w:t>«Специальная (коррекционная) общеобразовательная школа-интернат №</w:t>
            </w:r>
            <w:r w:rsidR="0027016B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21»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185011,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Республика Карелия,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г.</w:t>
            </w:r>
            <w:r w:rsidR="00F37C51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Петроза</w:t>
            </w:r>
            <w:r w:rsidR="00F37C51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</w:p>
          <w:p w:rsidR="00F32CA4" w:rsidRPr="004507AF" w:rsidRDefault="00F32CA4" w:rsidP="00F37C51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ул</w:t>
            </w:r>
            <w:r w:rsidR="00F37C51">
              <w:rPr>
                <w:bCs/>
                <w:sz w:val="26"/>
                <w:szCs w:val="26"/>
              </w:rPr>
              <w:t>.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Щерба</w:t>
            </w:r>
            <w:r w:rsidR="00F37C51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кова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  <w:r w:rsidR="00F37C51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д.</w:t>
            </w:r>
            <w:r w:rsidR="00F37C51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0.23</w:t>
            </w:r>
          </w:p>
        </w:tc>
      </w:tr>
      <w:tr w:rsidR="00A96B8C" w:rsidRPr="00862362" w:rsidTr="0027016B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27016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общеоб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7 имени Федора </w:t>
            </w:r>
            <w:proofErr w:type="spellStart"/>
            <w:r w:rsidRPr="004507AF">
              <w:rPr>
                <w:sz w:val="26"/>
                <w:szCs w:val="26"/>
              </w:rPr>
              <w:t>Тимоскайнена</w:t>
            </w:r>
            <w:proofErr w:type="spellEnd"/>
            <w:r w:rsidRPr="004507A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5732E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Трудовых резервов,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FF79F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385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0.23</w:t>
            </w:r>
          </w:p>
        </w:tc>
      </w:tr>
      <w:tr w:rsidR="00A96B8C" w:rsidRPr="00862362" w:rsidTr="0005732E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5732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05732E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Ихальская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 школа»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5732E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Лахденпох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</w:t>
            </w:r>
            <w:r w:rsidR="0005732E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п.</w:t>
            </w:r>
            <w:r w:rsidR="0005732E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Ихала</w:t>
            </w:r>
            <w:proofErr w:type="spellEnd"/>
            <w:r w:rsidRPr="004507AF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Школьная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FF79F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93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123 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0.23</w:t>
            </w:r>
          </w:p>
        </w:tc>
      </w:tr>
      <w:tr w:rsidR="00A96B8C" w:rsidRPr="00862362" w:rsidTr="0005732E">
        <w:trPr>
          <w:trHeight w:hRule="exact" w:val="252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5732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«</w:t>
            </w:r>
            <w:proofErr w:type="spellStart"/>
            <w:r w:rsidRPr="004507AF">
              <w:rPr>
                <w:sz w:val="26"/>
                <w:szCs w:val="26"/>
              </w:rPr>
              <w:t>Рабочеостровская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 школа» </w:t>
            </w:r>
            <w:proofErr w:type="spellStart"/>
            <w:r w:rsidRPr="004507AF">
              <w:rPr>
                <w:sz w:val="26"/>
                <w:szCs w:val="26"/>
              </w:rPr>
              <w:t>Кемского</w:t>
            </w:r>
            <w:proofErr w:type="spellEnd"/>
            <w:r w:rsidRPr="004507AF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05732E">
              <w:rPr>
                <w:sz w:val="26"/>
                <w:szCs w:val="26"/>
              </w:rPr>
              <w:t>,</w:t>
            </w:r>
          </w:p>
          <w:p w:rsidR="0005732E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Кемский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</w:p>
          <w:p w:rsidR="0005732E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п.</w:t>
            </w:r>
            <w:r w:rsidR="0005732E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Рабоче</w:t>
            </w:r>
            <w:r w:rsidR="0005732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островск</w:t>
            </w:r>
            <w:proofErr w:type="spellEnd"/>
            <w:r w:rsidRPr="004507AF">
              <w:rPr>
                <w:sz w:val="26"/>
                <w:szCs w:val="26"/>
              </w:rPr>
              <w:t xml:space="preserve">, </w:t>
            </w:r>
          </w:p>
          <w:p w:rsidR="0005732E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</w:t>
            </w:r>
            <w:r w:rsidR="0005732E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Новая, </w:t>
            </w:r>
          </w:p>
          <w:p w:rsidR="00F32CA4" w:rsidRPr="004507AF" w:rsidRDefault="00F32CA4" w:rsidP="0005732E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05732E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286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0.24</w:t>
            </w:r>
          </w:p>
        </w:tc>
      </w:tr>
      <w:tr w:rsidR="00A96B8C" w:rsidRPr="00862362" w:rsidTr="0005732E">
        <w:trPr>
          <w:trHeight w:hRule="exact" w:val="2703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05732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казенное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4C21F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Ведлозерская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4507AF">
              <w:rPr>
                <w:sz w:val="26"/>
                <w:szCs w:val="26"/>
              </w:rPr>
              <w:t>Пряжинского</w:t>
            </w:r>
            <w:proofErr w:type="spellEnd"/>
            <w:r w:rsidRPr="004507AF">
              <w:rPr>
                <w:sz w:val="26"/>
                <w:szCs w:val="26"/>
              </w:rPr>
              <w:t xml:space="preserve"> национального муниципального района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186143</w:t>
            </w:r>
            <w:r w:rsidR="004C21FE">
              <w:rPr>
                <w:sz w:val="26"/>
                <w:szCs w:val="26"/>
              </w:rPr>
              <w:t>,</w:t>
            </w:r>
          </w:p>
          <w:p w:rsidR="00FF79F2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4C21FE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Пряжинский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с.</w:t>
            </w:r>
            <w:r w:rsidR="00FF79F2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Ведлозеро</w:t>
            </w:r>
            <w:proofErr w:type="spellEnd"/>
            <w:r w:rsidRPr="004507AF">
              <w:rPr>
                <w:sz w:val="26"/>
                <w:szCs w:val="26"/>
              </w:rPr>
              <w:t>, ул. Школьная</w:t>
            </w:r>
            <w:r w:rsidR="004C21FE">
              <w:rPr>
                <w:sz w:val="26"/>
                <w:szCs w:val="26"/>
              </w:rPr>
              <w:t>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4C21FE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F79F2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0.24</w:t>
            </w:r>
          </w:p>
        </w:tc>
      </w:tr>
      <w:tr w:rsidR="00A96B8C" w:rsidRPr="00862362" w:rsidTr="004C21FE">
        <w:trPr>
          <w:trHeight w:hRule="exact" w:val="239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4C21F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4C21F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Боровская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4C21FE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</w:t>
            </w:r>
            <w:r w:rsidR="004C21FE">
              <w:rPr>
                <w:sz w:val="26"/>
                <w:szCs w:val="26"/>
              </w:rPr>
              <w:t> </w:t>
            </w:r>
            <w:r w:rsidRPr="004507AF">
              <w:rPr>
                <w:sz w:val="26"/>
                <w:szCs w:val="26"/>
              </w:rPr>
              <w:t>900</w:t>
            </w:r>
            <w:r w:rsidR="004C21FE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4C21FE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Калевальский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п. Боровой, пер. Гостиный, д. 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144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0.25</w:t>
            </w:r>
          </w:p>
        </w:tc>
      </w:tr>
      <w:tr w:rsidR="00A96B8C" w:rsidRPr="00862362" w:rsidTr="004C21FE">
        <w:trPr>
          <w:trHeight w:hRule="exact" w:val="2402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4C21F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4C21F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Лоймоль</w:t>
            </w:r>
            <w:r w:rsidR="004C21F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общеобразова</w:t>
            </w:r>
            <w:r w:rsidR="004C21FE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186850</w:t>
            </w:r>
            <w:r w:rsidR="004C21FE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Республика Карелия</w:t>
            </w:r>
            <w:r w:rsidR="004C21FE">
              <w:rPr>
                <w:sz w:val="26"/>
                <w:szCs w:val="26"/>
              </w:rPr>
              <w:t>,</w:t>
            </w:r>
          </w:p>
          <w:p w:rsidR="004C21FE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Суоярвский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</w:p>
          <w:p w:rsidR="004C21FE" w:rsidRDefault="004C21FE" w:rsidP="00A00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район,</w:t>
            </w:r>
            <w:r w:rsidR="00F32CA4" w:rsidRPr="004507AF">
              <w:rPr>
                <w:sz w:val="26"/>
                <w:szCs w:val="26"/>
              </w:rPr>
              <w:t xml:space="preserve"> </w:t>
            </w:r>
          </w:p>
          <w:p w:rsidR="004C21FE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п. </w:t>
            </w:r>
            <w:proofErr w:type="spellStart"/>
            <w:r w:rsidRPr="004507AF">
              <w:rPr>
                <w:sz w:val="26"/>
                <w:szCs w:val="26"/>
              </w:rPr>
              <w:t>Лоймола</w:t>
            </w:r>
            <w:proofErr w:type="spellEnd"/>
            <w:r w:rsidRPr="004507AF">
              <w:rPr>
                <w:sz w:val="26"/>
                <w:szCs w:val="26"/>
              </w:rPr>
              <w:t>, ул.</w:t>
            </w:r>
            <w:r w:rsidR="004C21FE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Лесная, </w:t>
            </w:r>
          </w:p>
          <w:p w:rsidR="00F32CA4" w:rsidRPr="004507AF" w:rsidRDefault="004C21FE" w:rsidP="00A00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F32CA4" w:rsidRPr="004507AF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0,5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0.26</w:t>
            </w:r>
          </w:p>
        </w:tc>
      </w:tr>
      <w:tr w:rsidR="00A96B8C" w:rsidRPr="00862362" w:rsidTr="004C21FE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4C21F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7B5C8F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Государственное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бюджетное  </w:t>
            </w:r>
            <w:r w:rsidR="007B5C8F">
              <w:rPr>
                <w:bCs/>
                <w:sz w:val="26"/>
                <w:szCs w:val="26"/>
              </w:rPr>
              <w:t>обще</w:t>
            </w:r>
            <w:r w:rsidRPr="004507AF">
              <w:rPr>
                <w:bCs/>
                <w:sz w:val="26"/>
                <w:szCs w:val="26"/>
              </w:rPr>
              <w:t xml:space="preserve">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7B5C8F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Республики Карелия  </w:t>
            </w:r>
            <w:r w:rsidRPr="004507AF">
              <w:rPr>
                <w:sz w:val="26"/>
                <w:szCs w:val="26"/>
              </w:rPr>
              <w:t>«Специализированная школа искусств»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07AF">
              <w:rPr>
                <w:rFonts w:eastAsia="Calibri"/>
                <w:sz w:val="26"/>
                <w:szCs w:val="26"/>
                <w:lang w:eastAsia="en-US"/>
              </w:rPr>
              <w:t>185001, Республика Карелия</w:t>
            </w:r>
            <w:r w:rsidR="00FA5B8C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507A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="00FF79F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507AF">
              <w:rPr>
                <w:rFonts w:eastAsia="Calibri"/>
                <w:sz w:val="26"/>
                <w:szCs w:val="26"/>
                <w:lang w:eastAsia="en-US"/>
              </w:rPr>
              <w:t>Петрозаводск</w:t>
            </w:r>
            <w:r w:rsidR="00FA5B8C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507AF">
              <w:rPr>
                <w:rFonts w:eastAsia="Calibri"/>
                <w:sz w:val="26"/>
                <w:szCs w:val="26"/>
                <w:lang w:eastAsia="en-US"/>
              </w:rPr>
              <w:t xml:space="preserve"> ул.</w:t>
            </w:r>
            <w:r w:rsidR="00FF79F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507AF">
              <w:rPr>
                <w:rFonts w:eastAsia="Calibri"/>
                <w:sz w:val="26"/>
                <w:szCs w:val="26"/>
                <w:lang w:eastAsia="en-US"/>
              </w:rPr>
              <w:t>Ленинград</w:t>
            </w:r>
            <w:r w:rsidR="00FA5B8C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4507AF">
              <w:rPr>
                <w:rFonts w:eastAsia="Calibri"/>
                <w:sz w:val="26"/>
                <w:szCs w:val="26"/>
                <w:lang w:eastAsia="en-US"/>
              </w:rPr>
              <w:t>ская</w:t>
            </w:r>
            <w:proofErr w:type="spellEnd"/>
            <w:proofErr w:type="gramEnd"/>
            <w:r w:rsidRPr="004507AF">
              <w:rPr>
                <w:rFonts w:eastAsia="Calibri"/>
                <w:sz w:val="26"/>
                <w:szCs w:val="26"/>
                <w:lang w:eastAsia="en-US"/>
              </w:rPr>
              <w:t>, д. 19</w:t>
            </w:r>
          </w:p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414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0.27</w:t>
            </w:r>
          </w:p>
        </w:tc>
      </w:tr>
      <w:tr w:rsidR="00A96B8C" w:rsidRPr="00862362" w:rsidTr="004C21FE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4C21F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 учреждение «Средняя общеобразовательная школа п. Шальский </w:t>
            </w:r>
            <w:proofErr w:type="spellStart"/>
            <w:r w:rsidRPr="004507AF">
              <w:rPr>
                <w:sz w:val="26"/>
                <w:szCs w:val="26"/>
              </w:rPr>
              <w:t>Пудож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муниципального  района, Республики Карелия»</w:t>
            </w:r>
          </w:p>
        </w:tc>
        <w:tc>
          <w:tcPr>
            <w:tcW w:w="1701" w:type="dxa"/>
            <w:shd w:val="clear" w:color="auto" w:fill="FFFFFF"/>
          </w:tcPr>
          <w:p w:rsidR="00FA5B8C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Пудожский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поселок Шальский, 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Октябрь</w:t>
            </w:r>
            <w:r w:rsidR="00FA5B8C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д.</w:t>
            </w:r>
            <w:r w:rsidR="00FA5B8C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211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0.27</w:t>
            </w:r>
          </w:p>
        </w:tc>
      </w:tr>
      <w:tr w:rsidR="00A96B8C" w:rsidRPr="00862362" w:rsidTr="007B5C8F">
        <w:trPr>
          <w:trHeight w:hRule="exact" w:val="239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B5C8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Гирвас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общеобразова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имени Героя Советского Союза А.Н. Афанасьева» п. Гирвас </w:t>
            </w:r>
            <w:proofErr w:type="spellStart"/>
            <w:r w:rsidRPr="004507AF">
              <w:rPr>
                <w:sz w:val="26"/>
                <w:szCs w:val="26"/>
              </w:rPr>
              <w:t>Кондо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пожского</w:t>
            </w:r>
            <w:proofErr w:type="spellEnd"/>
            <w:r w:rsidRPr="004507AF">
              <w:rPr>
                <w:sz w:val="26"/>
                <w:szCs w:val="26"/>
              </w:rPr>
              <w:t xml:space="preserve"> муниципального </w:t>
            </w:r>
          </w:p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района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7B5C8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186214, 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Кондопожский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п. Гирвас,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Пионер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д.</w:t>
            </w:r>
            <w:r w:rsidR="007B5C8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12а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143</w:t>
            </w:r>
          </w:p>
        </w:tc>
        <w:tc>
          <w:tcPr>
            <w:tcW w:w="1417" w:type="dxa"/>
            <w:shd w:val="clear" w:color="auto" w:fill="FFFFFF"/>
          </w:tcPr>
          <w:p w:rsidR="00F32CA4" w:rsidRPr="00FA5B8C" w:rsidRDefault="00F32CA4" w:rsidP="00FF79F2">
            <w:pPr>
              <w:jc w:val="center"/>
              <w:rPr>
                <w:sz w:val="26"/>
                <w:szCs w:val="26"/>
              </w:rPr>
            </w:pPr>
            <w:r w:rsidRPr="00FA5B8C">
              <w:rPr>
                <w:rStyle w:val="-"/>
                <w:color w:val="auto"/>
                <w:sz w:val="26"/>
                <w:szCs w:val="26"/>
                <w:u w:val="none"/>
              </w:rPr>
              <w:t>30</w:t>
            </w:r>
            <w:r w:rsidR="00FF79F2">
              <w:rPr>
                <w:rStyle w:val="-"/>
                <w:color w:val="auto"/>
                <w:sz w:val="26"/>
                <w:szCs w:val="26"/>
                <w:u w:val="none"/>
              </w:rPr>
              <w:t xml:space="preserve"> – </w:t>
            </w:r>
            <w:r w:rsidRPr="00FA5B8C">
              <w:rPr>
                <w:rStyle w:val="-"/>
                <w:color w:val="auto"/>
                <w:sz w:val="26"/>
                <w:szCs w:val="26"/>
                <w:u w:val="none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FA5B8C" w:rsidRDefault="00F32CA4" w:rsidP="00A00AB6">
            <w:pPr>
              <w:jc w:val="center"/>
              <w:rPr>
                <w:sz w:val="26"/>
                <w:szCs w:val="26"/>
              </w:rPr>
            </w:pPr>
            <w:r w:rsidRPr="00FA5B8C">
              <w:rPr>
                <w:rStyle w:val="-"/>
                <w:color w:val="auto"/>
                <w:sz w:val="26"/>
                <w:szCs w:val="26"/>
                <w:u w:val="none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0.28</w:t>
            </w:r>
          </w:p>
        </w:tc>
      </w:tr>
      <w:tr w:rsidR="00A96B8C" w:rsidRPr="00862362" w:rsidTr="007B5C8F">
        <w:trPr>
          <w:trHeight w:hRule="exact" w:val="2130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B5C8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Кестеньгская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поселок </w:t>
            </w:r>
            <w:proofErr w:type="spellStart"/>
            <w:r w:rsidRPr="004507AF">
              <w:rPr>
                <w:sz w:val="26"/>
                <w:szCs w:val="26"/>
              </w:rPr>
              <w:t>Кестеньга</w:t>
            </w:r>
            <w:proofErr w:type="spellEnd"/>
            <w:r w:rsidRPr="004507AF">
              <w:rPr>
                <w:sz w:val="26"/>
                <w:szCs w:val="26"/>
              </w:rPr>
              <w:t xml:space="preserve">, </w:t>
            </w:r>
            <w:r w:rsidR="007B5C8F">
              <w:rPr>
                <w:sz w:val="26"/>
                <w:szCs w:val="26"/>
              </w:rPr>
              <w:t xml:space="preserve">  </w:t>
            </w:r>
            <w:r w:rsidRPr="004507AF">
              <w:rPr>
                <w:sz w:val="26"/>
                <w:szCs w:val="26"/>
              </w:rPr>
              <w:t xml:space="preserve">ул. им. Ф.А, </w:t>
            </w:r>
            <w:proofErr w:type="spellStart"/>
            <w:r w:rsidRPr="004507AF">
              <w:rPr>
                <w:sz w:val="26"/>
                <w:szCs w:val="26"/>
              </w:rPr>
              <w:t>Лузана</w:t>
            </w:r>
            <w:proofErr w:type="spellEnd"/>
            <w:r w:rsidRPr="004507AF">
              <w:rPr>
                <w:sz w:val="26"/>
                <w:szCs w:val="26"/>
              </w:rPr>
              <w:t>, д.</w:t>
            </w:r>
            <w:r w:rsidR="007B5C8F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да,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да.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0.31</w:t>
            </w:r>
          </w:p>
        </w:tc>
      </w:tr>
      <w:tr w:rsidR="00A96B8C" w:rsidRPr="00862362" w:rsidTr="007B5C8F">
        <w:trPr>
          <w:trHeight w:hRule="exact" w:val="240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B5C8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4507AF">
              <w:rPr>
                <w:sz w:val="26"/>
                <w:szCs w:val="26"/>
              </w:rPr>
              <w:t>Конче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зерская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</w:t>
            </w:r>
            <w:proofErr w:type="spellStart"/>
            <w:r w:rsidRPr="004507AF">
              <w:rPr>
                <w:sz w:val="26"/>
                <w:szCs w:val="26"/>
              </w:rPr>
              <w:t>общеобразова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</w:t>
            </w:r>
            <w:proofErr w:type="spellStart"/>
            <w:r w:rsidRPr="004507AF">
              <w:rPr>
                <w:sz w:val="26"/>
                <w:szCs w:val="26"/>
              </w:rPr>
              <w:t>Кондопожского</w:t>
            </w:r>
            <w:proofErr w:type="spellEnd"/>
            <w:r w:rsidRPr="004507AF">
              <w:rPr>
                <w:sz w:val="26"/>
                <w:szCs w:val="26"/>
              </w:rPr>
              <w:t xml:space="preserve"> муниципального района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FF79F2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186202, 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Кондопожский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  <w:r w:rsidR="007B5C8F">
              <w:rPr>
                <w:sz w:val="26"/>
                <w:szCs w:val="26"/>
              </w:rPr>
              <w:t xml:space="preserve">            </w:t>
            </w:r>
            <w:r w:rsidRPr="004507AF">
              <w:rPr>
                <w:sz w:val="26"/>
                <w:szCs w:val="26"/>
              </w:rPr>
              <w:t xml:space="preserve">с. </w:t>
            </w:r>
            <w:proofErr w:type="spellStart"/>
            <w:r w:rsidRPr="004507AF">
              <w:rPr>
                <w:sz w:val="26"/>
                <w:szCs w:val="26"/>
              </w:rPr>
              <w:t>Кончезеро</w:t>
            </w:r>
            <w:proofErr w:type="spellEnd"/>
            <w:r w:rsidRPr="004507AF">
              <w:rPr>
                <w:sz w:val="26"/>
                <w:szCs w:val="26"/>
              </w:rPr>
              <w:t xml:space="preserve">, ул. Юности,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</w:t>
            </w:r>
            <w:r w:rsidR="00FF79F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148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  <w:r w:rsidR="00FF79F2"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0.31</w:t>
            </w:r>
          </w:p>
        </w:tc>
      </w:tr>
      <w:tr w:rsidR="00A96B8C" w:rsidRPr="00862362" w:rsidTr="007B5C8F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7B5C8F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Государственное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Республики Карелия кадетская школа-интернат «Карельский кадетский корпус имени Александра Невского»</w:t>
            </w:r>
          </w:p>
        </w:tc>
        <w:tc>
          <w:tcPr>
            <w:tcW w:w="1701" w:type="dxa"/>
            <w:shd w:val="clear" w:color="auto" w:fill="FFFFFF"/>
            <w:hideMark/>
          </w:tcPr>
          <w:p w:rsidR="007B5C8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Республика Карелия</w:t>
            </w:r>
            <w:r w:rsidR="007B5C8F">
              <w:rPr>
                <w:sz w:val="26"/>
                <w:szCs w:val="26"/>
              </w:rPr>
              <w:t>,</w:t>
            </w:r>
          </w:p>
          <w:p w:rsidR="007B5C8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г.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Петроза</w:t>
            </w:r>
            <w:r w:rsidR="007B5C8F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водск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, </w:t>
            </w:r>
          </w:p>
          <w:p w:rsidR="007B5C8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Щорса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5, 5а</w:t>
            </w:r>
          </w:p>
        </w:tc>
        <w:tc>
          <w:tcPr>
            <w:tcW w:w="992" w:type="dxa"/>
            <w:shd w:val="clear" w:color="auto" w:fill="FFFFFF"/>
            <w:hideMark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198</w:t>
            </w:r>
          </w:p>
        </w:tc>
        <w:tc>
          <w:tcPr>
            <w:tcW w:w="1417" w:type="dxa"/>
            <w:shd w:val="clear" w:color="auto" w:fill="FFFFFF"/>
            <w:hideMark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16</w:t>
            </w:r>
          </w:p>
        </w:tc>
        <w:tc>
          <w:tcPr>
            <w:tcW w:w="1422" w:type="dxa"/>
            <w:shd w:val="clear" w:color="auto" w:fill="FFFFFF"/>
            <w:hideMark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  <w:hideMark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FFFFFF"/>
            <w:hideMark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FFFFFF"/>
            <w:hideMark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  <w:hideMark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0.32</w:t>
            </w:r>
          </w:p>
        </w:tc>
      </w:tr>
      <w:tr w:rsidR="00A96B8C" w:rsidRPr="00862362" w:rsidTr="006C3895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3895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Петрозаводского </w:t>
            </w:r>
            <w:proofErr w:type="spellStart"/>
            <w:r w:rsidRPr="004507AF">
              <w:rPr>
                <w:sz w:val="26"/>
                <w:szCs w:val="26"/>
              </w:rPr>
              <w:t>город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ского</w:t>
            </w:r>
            <w:proofErr w:type="spellEnd"/>
            <w:r w:rsidRPr="004507AF">
              <w:rPr>
                <w:sz w:val="26"/>
                <w:szCs w:val="26"/>
              </w:rPr>
              <w:t xml:space="preserve"> округа «Средняя </w:t>
            </w:r>
            <w:proofErr w:type="spellStart"/>
            <w:r w:rsidRPr="004507AF">
              <w:rPr>
                <w:sz w:val="26"/>
                <w:szCs w:val="26"/>
              </w:rPr>
              <w:t>обще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образовательная</w:t>
            </w:r>
            <w:proofErr w:type="spellEnd"/>
            <w:r w:rsidRPr="004507AF">
              <w:rPr>
                <w:sz w:val="26"/>
                <w:szCs w:val="26"/>
              </w:rPr>
              <w:t xml:space="preserve"> школа № 35»</w:t>
            </w:r>
          </w:p>
        </w:tc>
        <w:tc>
          <w:tcPr>
            <w:tcW w:w="1701" w:type="dxa"/>
            <w:shd w:val="clear" w:color="auto" w:fill="FFFFFF"/>
          </w:tcPr>
          <w:p w:rsidR="006C3895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185001, Республика Карелия</w:t>
            </w:r>
            <w:r w:rsidR="006C3895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</w:p>
          <w:p w:rsidR="006C3895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г.</w:t>
            </w:r>
            <w:r w:rsidR="006C3895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Петроза</w:t>
            </w:r>
            <w:proofErr w:type="spellEnd"/>
            <w:r w:rsidR="006C3895">
              <w:rPr>
                <w:sz w:val="26"/>
                <w:szCs w:val="26"/>
              </w:rPr>
              <w:t>-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водск</w:t>
            </w:r>
            <w:proofErr w:type="spellEnd"/>
            <w:r w:rsidRPr="004507AF">
              <w:rPr>
                <w:sz w:val="26"/>
                <w:szCs w:val="26"/>
              </w:rPr>
              <w:t xml:space="preserve">, </w:t>
            </w:r>
            <w:proofErr w:type="spellStart"/>
            <w:r w:rsidRPr="004507AF">
              <w:rPr>
                <w:sz w:val="26"/>
                <w:szCs w:val="26"/>
              </w:rPr>
              <w:t>ул</w:t>
            </w:r>
            <w:proofErr w:type="gramStart"/>
            <w:r w:rsidRPr="004507AF">
              <w:rPr>
                <w:sz w:val="26"/>
                <w:szCs w:val="26"/>
              </w:rPr>
              <w:t>.Л</w:t>
            </w:r>
            <w:proofErr w:type="gramEnd"/>
            <w:r w:rsidRPr="004507AF">
              <w:rPr>
                <w:sz w:val="26"/>
                <w:szCs w:val="26"/>
              </w:rPr>
              <w:t>окомо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тивная</w:t>
            </w:r>
            <w:proofErr w:type="spellEnd"/>
            <w:r w:rsidRPr="004507AF">
              <w:rPr>
                <w:sz w:val="26"/>
                <w:szCs w:val="26"/>
              </w:rPr>
              <w:t>, д.</w:t>
            </w:r>
            <w:r w:rsidR="006C389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406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0.33</w:t>
            </w:r>
          </w:p>
        </w:tc>
      </w:tr>
      <w:tr w:rsidR="00A96B8C" w:rsidRPr="00862362" w:rsidTr="006C3895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3895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Государственное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Республики Карелия «Специальная (коррекционная) общеобразовательная школа-интернат № 18»</w:t>
            </w:r>
          </w:p>
        </w:tc>
        <w:tc>
          <w:tcPr>
            <w:tcW w:w="1701" w:type="dxa"/>
            <w:shd w:val="clear" w:color="auto" w:fill="FFFFFF"/>
          </w:tcPr>
          <w:p w:rsidR="006C3895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Медвежье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горский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п</w:t>
            </w:r>
            <w:proofErr w:type="gramStart"/>
            <w:r w:rsidRPr="004507AF">
              <w:rPr>
                <w:sz w:val="26"/>
                <w:szCs w:val="26"/>
              </w:rPr>
              <w:t>.П</w:t>
            </w:r>
            <w:proofErr w:type="gramEnd"/>
            <w:r w:rsidRPr="004507AF">
              <w:rPr>
                <w:sz w:val="26"/>
                <w:szCs w:val="26"/>
              </w:rPr>
              <w:t xml:space="preserve">овенец, </w:t>
            </w:r>
          </w:p>
          <w:p w:rsidR="00F32CA4" w:rsidRPr="004507AF" w:rsidRDefault="00F32CA4" w:rsidP="006C3895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Пролетар</w:t>
            </w:r>
            <w:r w:rsidR="006C3895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>, д.</w:t>
            </w:r>
            <w:r w:rsidR="006C3895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>2а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0.35</w:t>
            </w:r>
          </w:p>
        </w:tc>
      </w:tr>
      <w:tr w:rsidR="00A96B8C" w:rsidRPr="00862362" w:rsidTr="006C3895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3895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6C3895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Энгозерская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6C3895" w:rsidRDefault="00F32CA4" w:rsidP="006C3895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6C3895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пос</w:t>
            </w:r>
            <w:r w:rsidR="006C3895">
              <w:rPr>
                <w:bCs/>
                <w:sz w:val="26"/>
                <w:szCs w:val="26"/>
              </w:rPr>
              <w:t>.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Энгозеро</w:t>
            </w:r>
            <w:proofErr w:type="spellEnd"/>
            <w:r w:rsidRPr="004507AF">
              <w:rPr>
                <w:bCs/>
                <w:sz w:val="26"/>
                <w:szCs w:val="26"/>
              </w:rPr>
              <w:t>, ул. Жигалова, д. 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0.39</w:t>
            </w:r>
          </w:p>
        </w:tc>
      </w:tr>
      <w:tr w:rsidR="00A96B8C" w:rsidRPr="00862362" w:rsidTr="006C3895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6C3895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Государственное бюджетное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6C3895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Республики Карелия «Специальная (коррекционная) общеобразовательная школ</w:t>
            </w:r>
            <w:proofErr w:type="gramStart"/>
            <w:r w:rsidRPr="004507AF">
              <w:rPr>
                <w:bCs/>
                <w:sz w:val="26"/>
                <w:szCs w:val="26"/>
              </w:rPr>
              <w:t>а-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интернат № 23»</w:t>
            </w:r>
          </w:p>
        </w:tc>
        <w:tc>
          <w:tcPr>
            <w:tcW w:w="1701" w:type="dxa"/>
            <w:shd w:val="clear" w:color="auto" w:fill="FFFFFF"/>
          </w:tcPr>
          <w:p w:rsidR="006C3895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185013</w:t>
            </w:r>
            <w:r w:rsidR="006C3895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Республика Карелия</w:t>
            </w:r>
            <w:r w:rsidR="006C3895">
              <w:rPr>
                <w:bCs/>
                <w:sz w:val="26"/>
                <w:szCs w:val="26"/>
              </w:rPr>
              <w:t>,</w:t>
            </w:r>
          </w:p>
          <w:p w:rsidR="006C3895" w:rsidRDefault="00F32CA4" w:rsidP="006C3895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 г.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Петроза</w:t>
            </w:r>
            <w:r w:rsidR="006C3895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водск</w:t>
            </w:r>
            <w:proofErr w:type="spellEnd"/>
            <w:proofErr w:type="gramEnd"/>
            <w:r w:rsidR="006C3895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</w:p>
          <w:p w:rsidR="00F32CA4" w:rsidRPr="004507AF" w:rsidRDefault="00F32CA4" w:rsidP="006C3895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пер</w:t>
            </w:r>
            <w:r w:rsidR="006C3895">
              <w:rPr>
                <w:bCs/>
                <w:sz w:val="26"/>
                <w:szCs w:val="26"/>
              </w:rPr>
              <w:t>.</w:t>
            </w:r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Ветери</w:t>
            </w:r>
            <w:r w:rsidR="006C3895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нарный</w:t>
            </w:r>
            <w:proofErr w:type="spellEnd"/>
            <w:proofErr w:type="gramEnd"/>
            <w:r w:rsidR="006C3895">
              <w:rPr>
                <w:bCs/>
                <w:sz w:val="26"/>
                <w:szCs w:val="26"/>
              </w:rPr>
              <w:t>,</w:t>
            </w:r>
            <w:r w:rsidRPr="004507AF">
              <w:rPr>
                <w:bCs/>
                <w:sz w:val="26"/>
                <w:szCs w:val="26"/>
              </w:rPr>
              <w:t xml:space="preserve">   д. 17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07AF">
              <w:rPr>
                <w:bCs/>
                <w:color w:val="000000"/>
                <w:sz w:val="26"/>
                <w:szCs w:val="26"/>
              </w:rPr>
              <w:t>0.40</w:t>
            </w:r>
          </w:p>
        </w:tc>
      </w:tr>
      <w:tr w:rsidR="00A96B8C" w:rsidRPr="00862362" w:rsidTr="00167122">
        <w:trPr>
          <w:trHeight w:hRule="exact" w:val="2537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671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16712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«Сунская общеобразовательная школа» </w:t>
            </w:r>
            <w:proofErr w:type="spellStart"/>
            <w:r w:rsidRPr="004507AF">
              <w:rPr>
                <w:sz w:val="26"/>
                <w:szCs w:val="26"/>
              </w:rPr>
              <w:t>Кондопожского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муниципаль</w:t>
            </w:r>
            <w:r w:rsidR="0016712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ного</w:t>
            </w:r>
            <w:proofErr w:type="spellEnd"/>
            <w:r w:rsidRPr="004507AF">
              <w:rPr>
                <w:sz w:val="26"/>
                <w:szCs w:val="26"/>
              </w:rPr>
              <w:t xml:space="preserve"> района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167122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186206, 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Кондопож</w:t>
            </w:r>
            <w:r w:rsidR="0016712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п. </w:t>
            </w:r>
            <w:proofErr w:type="spellStart"/>
            <w:r w:rsidRPr="004507AF">
              <w:rPr>
                <w:sz w:val="26"/>
                <w:szCs w:val="26"/>
              </w:rPr>
              <w:t>Янишполе</w:t>
            </w:r>
            <w:proofErr w:type="spellEnd"/>
            <w:r w:rsidRPr="004507AF">
              <w:rPr>
                <w:sz w:val="26"/>
                <w:szCs w:val="26"/>
              </w:rPr>
              <w:t>, ул. Школьная, д. 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F79F2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0.40</w:t>
            </w:r>
          </w:p>
        </w:tc>
      </w:tr>
      <w:tr w:rsidR="00A96B8C" w:rsidRPr="00862362" w:rsidTr="00167122">
        <w:trPr>
          <w:trHeight w:hRule="exact" w:val="1977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671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16712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Амбарнская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район, поселок  Амбарный, ул. Школьная, д.</w:t>
            </w:r>
            <w:r w:rsidR="00FF79F2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0.45</w:t>
            </w:r>
          </w:p>
        </w:tc>
      </w:tr>
      <w:tr w:rsidR="00A96B8C" w:rsidRPr="00862362" w:rsidTr="0016712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671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bCs/>
                <w:sz w:val="26"/>
                <w:szCs w:val="26"/>
              </w:rPr>
            </w:pPr>
            <w:proofErr w:type="gramStart"/>
            <w:r w:rsidRPr="004507AF">
              <w:rPr>
                <w:bCs/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bCs/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bCs/>
                <w:sz w:val="26"/>
                <w:szCs w:val="26"/>
              </w:rPr>
              <w:t>учреж</w:t>
            </w:r>
            <w:r w:rsidR="0016712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дение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bCs/>
                <w:sz w:val="26"/>
                <w:szCs w:val="26"/>
              </w:rPr>
              <w:t>Софпорогская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167122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bCs/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bCs/>
                <w:sz w:val="26"/>
                <w:szCs w:val="26"/>
              </w:rPr>
              <w:t xml:space="preserve"> район, поселок   Софпорог, </w:t>
            </w:r>
          </w:p>
          <w:p w:rsidR="00F32CA4" w:rsidRPr="004507AF" w:rsidRDefault="00F32CA4" w:rsidP="0016712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Централь</w:t>
            </w:r>
            <w:r w:rsidR="00167122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ная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</w:t>
            </w:r>
            <w:r w:rsidR="00167122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д. 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2,05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0.46</w:t>
            </w:r>
          </w:p>
        </w:tc>
      </w:tr>
      <w:tr w:rsidR="00A96B8C" w:rsidRPr="00862362" w:rsidTr="00167122">
        <w:trPr>
          <w:trHeight w:hRule="exact" w:val="2268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167122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167122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Сосновская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167122" w:rsidRDefault="00F32CA4" w:rsidP="0016712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пос</w:t>
            </w:r>
            <w:r w:rsidR="00167122">
              <w:rPr>
                <w:sz w:val="26"/>
                <w:szCs w:val="26"/>
              </w:rPr>
              <w:t>.</w:t>
            </w:r>
            <w:r w:rsidRPr="004507AF">
              <w:rPr>
                <w:sz w:val="26"/>
                <w:szCs w:val="26"/>
              </w:rPr>
              <w:t xml:space="preserve">  Сосновый, </w:t>
            </w:r>
          </w:p>
          <w:p w:rsidR="00F32CA4" w:rsidRPr="004507AF" w:rsidRDefault="00F32CA4" w:rsidP="0016712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0.51</w:t>
            </w:r>
          </w:p>
        </w:tc>
      </w:tr>
      <w:tr w:rsidR="00A96B8C" w:rsidRPr="00862362" w:rsidTr="0093170B">
        <w:trPr>
          <w:trHeight w:hRule="exact" w:val="1871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93170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93170B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</w:t>
            </w:r>
            <w:r w:rsidR="0093170B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образовательное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Мегрегская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r w:rsidR="0093170B">
              <w:rPr>
                <w:sz w:val="26"/>
                <w:szCs w:val="26"/>
              </w:rPr>
              <w:t xml:space="preserve">основная </w:t>
            </w:r>
            <w:r w:rsidRPr="004507AF">
              <w:rPr>
                <w:sz w:val="26"/>
                <w:szCs w:val="26"/>
              </w:rPr>
              <w:t xml:space="preserve">общеобразовательная школа» </w:t>
            </w:r>
            <w:proofErr w:type="spellStart"/>
            <w:r w:rsidRPr="004507AF">
              <w:rPr>
                <w:sz w:val="26"/>
                <w:szCs w:val="26"/>
              </w:rPr>
              <w:t>Олонецкого</w:t>
            </w:r>
            <w:proofErr w:type="spellEnd"/>
            <w:r w:rsidRPr="004507AF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:rsidR="0093170B" w:rsidRDefault="00F32CA4" w:rsidP="00A00AB6">
            <w:pPr>
              <w:jc w:val="center"/>
              <w:rPr>
                <w:sz w:val="26"/>
                <w:szCs w:val="26"/>
              </w:rPr>
            </w:pPr>
            <w:proofErr w:type="spellStart"/>
            <w:r w:rsidRPr="004507AF">
              <w:rPr>
                <w:sz w:val="26"/>
                <w:szCs w:val="26"/>
              </w:rPr>
              <w:t>Олонецкий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район, </w:t>
            </w:r>
          </w:p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дер. Мегрега, </w:t>
            </w:r>
            <w:r w:rsidRPr="004507AF">
              <w:rPr>
                <w:bCs/>
                <w:sz w:val="26"/>
                <w:szCs w:val="26"/>
              </w:rPr>
              <w:t xml:space="preserve">пер. </w:t>
            </w:r>
            <w:proofErr w:type="spellStart"/>
            <w:proofErr w:type="gramStart"/>
            <w:r w:rsidRPr="004507AF">
              <w:rPr>
                <w:bCs/>
                <w:sz w:val="26"/>
                <w:szCs w:val="26"/>
              </w:rPr>
              <w:t>Школь</w:t>
            </w:r>
            <w:r w:rsidR="0093170B">
              <w:rPr>
                <w:bCs/>
                <w:sz w:val="26"/>
                <w:szCs w:val="26"/>
              </w:rPr>
              <w:t>-</w:t>
            </w:r>
            <w:r w:rsidRPr="004507AF">
              <w:rPr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4507AF">
              <w:rPr>
                <w:bCs/>
                <w:sz w:val="26"/>
                <w:szCs w:val="26"/>
              </w:rPr>
              <w:t>, д.</w:t>
            </w:r>
            <w:r w:rsidR="0093170B">
              <w:rPr>
                <w:bCs/>
                <w:sz w:val="26"/>
                <w:szCs w:val="26"/>
              </w:rPr>
              <w:t xml:space="preserve"> </w:t>
            </w:r>
            <w:r w:rsidRPr="004507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bCs/>
                <w:sz w:val="26"/>
                <w:szCs w:val="26"/>
              </w:rPr>
            </w:pPr>
            <w:r w:rsidRPr="004507AF">
              <w:rPr>
                <w:bCs/>
                <w:sz w:val="26"/>
                <w:szCs w:val="26"/>
              </w:rPr>
              <w:t>0.52</w:t>
            </w:r>
          </w:p>
        </w:tc>
      </w:tr>
      <w:tr w:rsidR="00A96B8C" w:rsidRPr="00862362" w:rsidTr="0093170B">
        <w:trPr>
          <w:trHeight w:hRule="exact" w:val="2126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93170B">
            <w:pPr>
              <w:numPr>
                <w:ilvl w:val="0"/>
                <w:numId w:val="30"/>
              </w:numPr>
              <w:spacing w:line="276" w:lineRule="auto"/>
              <w:ind w:hanging="60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A00AB6">
            <w:pPr>
              <w:ind w:left="37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казенное образовательное учреждение средняя общеобразовательная школа п. Пяльма </w:t>
            </w:r>
            <w:proofErr w:type="spellStart"/>
            <w:r w:rsidRPr="004507AF">
              <w:rPr>
                <w:sz w:val="26"/>
                <w:szCs w:val="26"/>
              </w:rPr>
              <w:t>Пудожского</w:t>
            </w:r>
            <w:proofErr w:type="spellEnd"/>
            <w:r w:rsidRPr="004507AF">
              <w:rPr>
                <w:sz w:val="26"/>
                <w:szCs w:val="26"/>
              </w:rPr>
              <w:t xml:space="preserve"> района Республики Карелия</w:t>
            </w:r>
          </w:p>
        </w:tc>
        <w:tc>
          <w:tcPr>
            <w:tcW w:w="1701" w:type="dxa"/>
            <w:shd w:val="clear" w:color="auto" w:fill="FFFFFF"/>
          </w:tcPr>
          <w:p w:rsidR="0093170B" w:rsidRDefault="00F32CA4" w:rsidP="0093170B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Пудожский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r w:rsidR="0093170B">
              <w:rPr>
                <w:sz w:val="26"/>
                <w:szCs w:val="26"/>
              </w:rPr>
              <w:t>район</w:t>
            </w:r>
            <w:r w:rsidRPr="004507AF">
              <w:rPr>
                <w:sz w:val="26"/>
                <w:szCs w:val="26"/>
              </w:rPr>
              <w:t xml:space="preserve">, </w:t>
            </w:r>
          </w:p>
          <w:p w:rsidR="0093170B" w:rsidRDefault="00F32CA4" w:rsidP="0093170B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п. Пяльма, </w:t>
            </w:r>
          </w:p>
          <w:p w:rsidR="00F32CA4" w:rsidRPr="004507AF" w:rsidRDefault="00F32CA4" w:rsidP="0093170B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Школьная, д. 24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132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A00AB6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0.54</w:t>
            </w:r>
          </w:p>
        </w:tc>
      </w:tr>
      <w:tr w:rsidR="00A96B8C" w:rsidRPr="00862362" w:rsidTr="0093170B">
        <w:trPr>
          <w:trHeight w:hRule="exact" w:val="1845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93170B">
            <w:pPr>
              <w:numPr>
                <w:ilvl w:val="0"/>
                <w:numId w:val="30"/>
              </w:numPr>
              <w:spacing w:line="276" w:lineRule="auto"/>
              <w:ind w:hanging="64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93170B">
            <w:pPr>
              <w:ind w:left="179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4507AF">
              <w:rPr>
                <w:sz w:val="26"/>
                <w:szCs w:val="26"/>
              </w:rPr>
              <w:t>общеобразо</w:t>
            </w:r>
            <w:r w:rsidR="0093170B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вательное</w:t>
            </w:r>
            <w:proofErr w:type="spellEnd"/>
            <w:proofErr w:type="gramEnd"/>
            <w:r w:rsidRPr="004507AF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4507AF">
              <w:rPr>
                <w:sz w:val="26"/>
                <w:szCs w:val="26"/>
              </w:rPr>
              <w:t>Вешкельская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FFFFFF"/>
          </w:tcPr>
          <w:p w:rsidR="0093170B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186877</w:t>
            </w:r>
            <w:r w:rsidR="00FF79F2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Олонецкий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</w:t>
            </w:r>
            <w:r w:rsidR="0093170B">
              <w:rPr>
                <w:sz w:val="26"/>
                <w:szCs w:val="26"/>
              </w:rPr>
              <w:t>,</w:t>
            </w:r>
          </w:p>
          <w:p w:rsidR="0093170B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с. </w:t>
            </w:r>
            <w:proofErr w:type="spellStart"/>
            <w:r w:rsidRPr="004507AF">
              <w:rPr>
                <w:sz w:val="26"/>
                <w:szCs w:val="26"/>
              </w:rPr>
              <w:t>Вешкелица</w:t>
            </w:r>
            <w:proofErr w:type="spellEnd"/>
            <w:r w:rsidRPr="004507AF">
              <w:rPr>
                <w:sz w:val="26"/>
                <w:szCs w:val="26"/>
              </w:rPr>
              <w:t>, ул.</w:t>
            </w:r>
            <w:r w:rsidR="00FF79F2">
              <w:rPr>
                <w:sz w:val="26"/>
                <w:szCs w:val="26"/>
              </w:rPr>
              <w:t xml:space="preserve"> </w:t>
            </w:r>
            <w:r w:rsidRPr="004507AF">
              <w:rPr>
                <w:sz w:val="26"/>
                <w:szCs w:val="26"/>
              </w:rPr>
              <w:t xml:space="preserve">Гагарина, </w:t>
            </w:r>
          </w:p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д. 4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35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0.60</w:t>
            </w:r>
          </w:p>
        </w:tc>
      </w:tr>
      <w:tr w:rsidR="00A96B8C" w:rsidRPr="00862362" w:rsidTr="0093170B">
        <w:trPr>
          <w:trHeight w:hRule="exact" w:val="2394"/>
          <w:jc w:val="center"/>
        </w:trPr>
        <w:tc>
          <w:tcPr>
            <w:tcW w:w="709" w:type="dxa"/>
            <w:shd w:val="clear" w:color="auto" w:fill="FFFFFF"/>
          </w:tcPr>
          <w:p w:rsidR="00F32CA4" w:rsidRPr="004507AF" w:rsidRDefault="00F32CA4" w:rsidP="0093170B">
            <w:pPr>
              <w:numPr>
                <w:ilvl w:val="0"/>
                <w:numId w:val="30"/>
              </w:numPr>
              <w:spacing w:line="276" w:lineRule="auto"/>
              <w:ind w:hanging="60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23" w:type="dxa"/>
            <w:shd w:val="clear" w:color="auto" w:fill="FFFFFF"/>
          </w:tcPr>
          <w:p w:rsidR="00F32CA4" w:rsidRPr="004507AF" w:rsidRDefault="00F32CA4" w:rsidP="0093170B">
            <w:pPr>
              <w:ind w:left="179"/>
              <w:rPr>
                <w:sz w:val="26"/>
                <w:szCs w:val="26"/>
              </w:rPr>
            </w:pPr>
            <w:proofErr w:type="gramStart"/>
            <w:r w:rsidRPr="004507AF">
              <w:rPr>
                <w:sz w:val="26"/>
                <w:szCs w:val="26"/>
              </w:rPr>
              <w:t>Муниципальное</w:t>
            </w:r>
            <w:proofErr w:type="gramEnd"/>
            <w:r w:rsidRPr="004507AF">
              <w:rPr>
                <w:sz w:val="26"/>
                <w:szCs w:val="26"/>
              </w:rPr>
              <w:t xml:space="preserve"> бюджетное общеобразовательное </w:t>
            </w:r>
            <w:proofErr w:type="spellStart"/>
            <w:r w:rsidRPr="004507AF">
              <w:rPr>
                <w:sz w:val="26"/>
                <w:szCs w:val="26"/>
              </w:rPr>
              <w:t>учреж</w:t>
            </w:r>
            <w:r w:rsidR="0093170B">
              <w:rPr>
                <w:sz w:val="26"/>
                <w:szCs w:val="26"/>
              </w:rPr>
              <w:t>-</w:t>
            </w:r>
            <w:r w:rsidRPr="004507AF">
              <w:rPr>
                <w:sz w:val="26"/>
                <w:szCs w:val="26"/>
              </w:rPr>
              <w:t>дение</w:t>
            </w:r>
            <w:proofErr w:type="spellEnd"/>
            <w:r w:rsidRPr="004507AF">
              <w:rPr>
                <w:sz w:val="26"/>
                <w:szCs w:val="26"/>
              </w:rPr>
              <w:t xml:space="preserve"> </w:t>
            </w:r>
            <w:proofErr w:type="spellStart"/>
            <w:r w:rsidRPr="004507AF">
              <w:rPr>
                <w:sz w:val="26"/>
                <w:szCs w:val="26"/>
              </w:rPr>
              <w:t>Плотинская</w:t>
            </w:r>
            <w:proofErr w:type="spellEnd"/>
            <w:r w:rsidRPr="004507AF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FFFFFF"/>
          </w:tcPr>
          <w:p w:rsidR="0093170B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4507AF">
              <w:rPr>
                <w:sz w:val="26"/>
                <w:szCs w:val="26"/>
              </w:rPr>
              <w:t>Лоухский</w:t>
            </w:r>
            <w:proofErr w:type="spellEnd"/>
            <w:r w:rsidRPr="004507AF">
              <w:rPr>
                <w:sz w:val="26"/>
                <w:szCs w:val="26"/>
              </w:rPr>
              <w:t xml:space="preserve"> район</w:t>
            </w:r>
            <w:r w:rsidR="0093170B">
              <w:rPr>
                <w:sz w:val="26"/>
                <w:szCs w:val="26"/>
              </w:rPr>
              <w:t>,</w:t>
            </w:r>
          </w:p>
          <w:p w:rsidR="0093170B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поселок Плотина</w:t>
            </w:r>
            <w:r w:rsidR="0093170B">
              <w:rPr>
                <w:sz w:val="26"/>
                <w:szCs w:val="26"/>
              </w:rPr>
              <w:t>,</w:t>
            </w:r>
            <w:r w:rsidRPr="004507AF">
              <w:rPr>
                <w:sz w:val="26"/>
                <w:szCs w:val="26"/>
              </w:rPr>
              <w:t xml:space="preserve"> </w:t>
            </w:r>
          </w:p>
          <w:p w:rsidR="0093170B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ул. Клубная</w:t>
            </w:r>
            <w:r w:rsidR="0093170B">
              <w:rPr>
                <w:sz w:val="26"/>
                <w:szCs w:val="26"/>
              </w:rPr>
              <w:t>,</w:t>
            </w:r>
          </w:p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 д. 12б</w:t>
            </w:r>
          </w:p>
        </w:tc>
        <w:tc>
          <w:tcPr>
            <w:tcW w:w="992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FF79F2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22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F32CA4" w:rsidRPr="004507AF" w:rsidRDefault="00F32CA4" w:rsidP="004507AF">
            <w:pPr>
              <w:jc w:val="center"/>
              <w:rPr>
                <w:sz w:val="26"/>
                <w:szCs w:val="26"/>
              </w:rPr>
            </w:pPr>
            <w:r w:rsidRPr="004507AF">
              <w:rPr>
                <w:sz w:val="26"/>
                <w:szCs w:val="26"/>
              </w:rPr>
              <w:t>0.64</w:t>
            </w:r>
          </w:p>
        </w:tc>
      </w:tr>
    </w:tbl>
    <w:p w:rsidR="00F32CA4" w:rsidRPr="00862362" w:rsidRDefault="00F32CA4" w:rsidP="00F32CA4"/>
    <w:p w:rsidR="00812E30" w:rsidRPr="00B578D4" w:rsidRDefault="00812E30" w:rsidP="00B578D4">
      <w:pPr>
        <w:pStyle w:val="ConsPlusNormal"/>
        <w:ind w:right="-285" w:firstLine="0"/>
        <w:rPr>
          <w:sz w:val="26"/>
          <w:szCs w:val="26"/>
        </w:rPr>
      </w:pPr>
    </w:p>
    <w:sectPr w:rsidR="00812E30" w:rsidRPr="00B578D4" w:rsidSect="003D04D6">
      <w:pgSz w:w="16838" w:h="11906" w:orient="landscape" w:code="9"/>
      <w:pgMar w:top="1134" w:right="426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F2" w:rsidRDefault="00FF79F2">
      <w:r>
        <w:separator/>
      </w:r>
    </w:p>
  </w:endnote>
  <w:endnote w:type="continuationSeparator" w:id="0">
    <w:p w:rsidR="00FF79F2" w:rsidRDefault="00FF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F2" w:rsidRDefault="00FF003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9F2" w:rsidRDefault="00FF79F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F2" w:rsidRDefault="00FF79F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F2" w:rsidRDefault="00FF79F2">
      <w:r>
        <w:separator/>
      </w:r>
    </w:p>
  </w:footnote>
  <w:footnote w:type="continuationSeparator" w:id="0">
    <w:p w:rsidR="00FF79F2" w:rsidRDefault="00FF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F79F2" w:rsidRDefault="00FF0031">
        <w:pPr>
          <w:pStyle w:val="a6"/>
          <w:jc w:val="center"/>
        </w:pPr>
        <w:fldSimple w:instr="PAGE   \* MERGEFORMAT">
          <w:r w:rsidR="007E66C7">
            <w:rPr>
              <w:noProof/>
            </w:rPr>
            <w:t>8</w:t>
          </w:r>
        </w:fldSimple>
      </w:p>
    </w:sdtContent>
  </w:sdt>
  <w:p w:rsidR="00FF79F2" w:rsidRDefault="00FF79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F2" w:rsidRDefault="00FF79F2">
    <w:pPr>
      <w:pStyle w:val="a6"/>
      <w:jc w:val="center"/>
    </w:pPr>
  </w:p>
  <w:p w:rsidR="00FF79F2" w:rsidRDefault="00FF79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BA"/>
    <w:multiLevelType w:val="hybridMultilevel"/>
    <w:tmpl w:val="8E2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55990"/>
    <w:multiLevelType w:val="hybridMultilevel"/>
    <w:tmpl w:val="4D6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46D56"/>
    <w:multiLevelType w:val="hybridMultilevel"/>
    <w:tmpl w:val="ADE00516"/>
    <w:lvl w:ilvl="0" w:tplc="1436CC2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5119D0"/>
    <w:multiLevelType w:val="hybridMultilevel"/>
    <w:tmpl w:val="D4F2D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5B0B"/>
    <w:multiLevelType w:val="hybridMultilevel"/>
    <w:tmpl w:val="6212CD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5E4F"/>
    <w:multiLevelType w:val="hybridMultilevel"/>
    <w:tmpl w:val="EC7A9A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2749A0"/>
    <w:multiLevelType w:val="hybridMultilevel"/>
    <w:tmpl w:val="120496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C01A8"/>
    <w:multiLevelType w:val="hybridMultilevel"/>
    <w:tmpl w:val="4CFCB26C"/>
    <w:lvl w:ilvl="0" w:tplc="632619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DAB00F6"/>
    <w:multiLevelType w:val="hybridMultilevel"/>
    <w:tmpl w:val="2FF09AFA"/>
    <w:lvl w:ilvl="0" w:tplc="D4C6681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34F61"/>
    <w:multiLevelType w:val="hybridMultilevel"/>
    <w:tmpl w:val="01E0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4C69C7"/>
    <w:multiLevelType w:val="hybridMultilevel"/>
    <w:tmpl w:val="8866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82C7D"/>
    <w:multiLevelType w:val="hybridMultilevel"/>
    <w:tmpl w:val="20E8CD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6453B"/>
    <w:multiLevelType w:val="hybridMultilevel"/>
    <w:tmpl w:val="9DDA31B8"/>
    <w:lvl w:ilvl="0" w:tplc="29AE4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4"/>
  </w:num>
  <w:num w:numId="15">
    <w:abstractNumId w:val="24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2"/>
  </w:num>
  <w:num w:numId="21">
    <w:abstractNumId w:val="26"/>
  </w:num>
  <w:num w:numId="22">
    <w:abstractNumId w:val="23"/>
  </w:num>
  <w:num w:numId="23">
    <w:abstractNumId w:val="2"/>
  </w:num>
  <w:num w:numId="24">
    <w:abstractNumId w:val="3"/>
  </w:num>
  <w:num w:numId="25">
    <w:abstractNumId w:val="13"/>
  </w:num>
  <w:num w:numId="26">
    <w:abstractNumId w:val="0"/>
  </w:num>
  <w:num w:numId="27">
    <w:abstractNumId w:val="20"/>
  </w:num>
  <w:num w:numId="28">
    <w:abstractNumId w:val="22"/>
  </w:num>
  <w:num w:numId="29">
    <w:abstractNumId w:val="15"/>
  </w:num>
  <w:num w:numId="3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179B7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32E"/>
    <w:rsid w:val="00057B43"/>
    <w:rsid w:val="00062973"/>
    <w:rsid w:val="00065478"/>
    <w:rsid w:val="0006752D"/>
    <w:rsid w:val="00071E48"/>
    <w:rsid w:val="00084EF3"/>
    <w:rsid w:val="00086C85"/>
    <w:rsid w:val="0008767D"/>
    <w:rsid w:val="00090692"/>
    <w:rsid w:val="00095A43"/>
    <w:rsid w:val="000A05F6"/>
    <w:rsid w:val="000A0657"/>
    <w:rsid w:val="000B2886"/>
    <w:rsid w:val="000B5831"/>
    <w:rsid w:val="000B6F13"/>
    <w:rsid w:val="000C4F37"/>
    <w:rsid w:val="000C5598"/>
    <w:rsid w:val="000C6658"/>
    <w:rsid w:val="000C7001"/>
    <w:rsid w:val="000E047C"/>
    <w:rsid w:val="000E0C52"/>
    <w:rsid w:val="000F03CC"/>
    <w:rsid w:val="000F1BFA"/>
    <w:rsid w:val="000F3CFA"/>
    <w:rsid w:val="000F4269"/>
    <w:rsid w:val="00102124"/>
    <w:rsid w:val="0010416C"/>
    <w:rsid w:val="001054E0"/>
    <w:rsid w:val="00111B33"/>
    <w:rsid w:val="00112508"/>
    <w:rsid w:val="00112D40"/>
    <w:rsid w:val="00115423"/>
    <w:rsid w:val="001231A6"/>
    <w:rsid w:val="0012420F"/>
    <w:rsid w:val="00125DC0"/>
    <w:rsid w:val="00130055"/>
    <w:rsid w:val="0014712A"/>
    <w:rsid w:val="001536F7"/>
    <w:rsid w:val="0015440A"/>
    <w:rsid w:val="001548E7"/>
    <w:rsid w:val="00156E98"/>
    <w:rsid w:val="0016314E"/>
    <w:rsid w:val="00167122"/>
    <w:rsid w:val="0016721D"/>
    <w:rsid w:val="0017074C"/>
    <w:rsid w:val="001718BA"/>
    <w:rsid w:val="001776A2"/>
    <w:rsid w:val="00183424"/>
    <w:rsid w:val="00184065"/>
    <w:rsid w:val="00186D86"/>
    <w:rsid w:val="001A4A62"/>
    <w:rsid w:val="001A52DB"/>
    <w:rsid w:val="001A590B"/>
    <w:rsid w:val="001A6942"/>
    <w:rsid w:val="001A7614"/>
    <w:rsid w:val="001B5375"/>
    <w:rsid w:val="001C28E5"/>
    <w:rsid w:val="001C2FFF"/>
    <w:rsid w:val="001C338A"/>
    <w:rsid w:val="001C5BFC"/>
    <w:rsid w:val="001C7566"/>
    <w:rsid w:val="001D7E9E"/>
    <w:rsid w:val="001E1138"/>
    <w:rsid w:val="001E476D"/>
    <w:rsid w:val="001F0522"/>
    <w:rsid w:val="001F6616"/>
    <w:rsid w:val="001F67B7"/>
    <w:rsid w:val="002100C6"/>
    <w:rsid w:val="0021459E"/>
    <w:rsid w:val="00225C9A"/>
    <w:rsid w:val="002273F6"/>
    <w:rsid w:val="0023236F"/>
    <w:rsid w:val="00241A3F"/>
    <w:rsid w:val="00243A8A"/>
    <w:rsid w:val="00250702"/>
    <w:rsid w:val="00256AAD"/>
    <w:rsid w:val="00261977"/>
    <w:rsid w:val="0026297C"/>
    <w:rsid w:val="002678E2"/>
    <w:rsid w:val="0027016B"/>
    <w:rsid w:val="00270B28"/>
    <w:rsid w:val="00274921"/>
    <w:rsid w:val="00287711"/>
    <w:rsid w:val="00294FD3"/>
    <w:rsid w:val="002979EB"/>
    <w:rsid w:val="002A2B98"/>
    <w:rsid w:val="002B16EF"/>
    <w:rsid w:val="002B387D"/>
    <w:rsid w:val="002B6F44"/>
    <w:rsid w:val="002B7676"/>
    <w:rsid w:val="002C0596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0DE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B6616"/>
    <w:rsid w:val="003C7743"/>
    <w:rsid w:val="003D04D6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4A4"/>
    <w:rsid w:val="00401942"/>
    <w:rsid w:val="004033E0"/>
    <w:rsid w:val="00403BDA"/>
    <w:rsid w:val="004213F1"/>
    <w:rsid w:val="00422433"/>
    <w:rsid w:val="00423611"/>
    <w:rsid w:val="00433A75"/>
    <w:rsid w:val="00436A24"/>
    <w:rsid w:val="00441C6B"/>
    <w:rsid w:val="004459FF"/>
    <w:rsid w:val="00445A64"/>
    <w:rsid w:val="004507AF"/>
    <w:rsid w:val="004546E5"/>
    <w:rsid w:val="00463ADF"/>
    <w:rsid w:val="00464268"/>
    <w:rsid w:val="00471257"/>
    <w:rsid w:val="00476C38"/>
    <w:rsid w:val="00485657"/>
    <w:rsid w:val="00485D63"/>
    <w:rsid w:val="004966A9"/>
    <w:rsid w:val="00497545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0915"/>
    <w:rsid w:val="004C21FE"/>
    <w:rsid w:val="004C2427"/>
    <w:rsid w:val="004C5796"/>
    <w:rsid w:val="004D2BA5"/>
    <w:rsid w:val="004D57A0"/>
    <w:rsid w:val="004F518E"/>
    <w:rsid w:val="004F5BD2"/>
    <w:rsid w:val="00503BDE"/>
    <w:rsid w:val="00510AE3"/>
    <w:rsid w:val="00522AB3"/>
    <w:rsid w:val="00526001"/>
    <w:rsid w:val="00527117"/>
    <w:rsid w:val="00534531"/>
    <w:rsid w:val="005365E1"/>
    <w:rsid w:val="00540E68"/>
    <w:rsid w:val="0054699C"/>
    <w:rsid w:val="005509EA"/>
    <w:rsid w:val="0056141B"/>
    <w:rsid w:val="005640AE"/>
    <w:rsid w:val="00565E76"/>
    <w:rsid w:val="00567E8A"/>
    <w:rsid w:val="005734DF"/>
    <w:rsid w:val="0057698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5F2"/>
    <w:rsid w:val="005C7B00"/>
    <w:rsid w:val="005D3047"/>
    <w:rsid w:val="005D3436"/>
    <w:rsid w:val="005E1389"/>
    <w:rsid w:val="005E295C"/>
    <w:rsid w:val="005E768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0561"/>
    <w:rsid w:val="00663405"/>
    <w:rsid w:val="006655C0"/>
    <w:rsid w:val="006665D9"/>
    <w:rsid w:val="00670361"/>
    <w:rsid w:val="006748C1"/>
    <w:rsid w:val="00675C22"/>
    <w:rsid w:val="00686F6C"/>
    <w:rsid w:val="00696C49"/>
    <w:rsid w:val="006A013F"/>
    <w:rsid w:val="006A5DA2"/>
    <w:rsid w:val="006B0447"/>
    <w:rsid w:val="006B67A0"/>
    <w:rsid w:val="006C00DB"/>
    <w:rsid w:val="006C0960"/>
    <w:rsid w:val="006C2EAF"/>
    <w:rsid w:val="006C3895"/>
    <w:rsid w:val="006C60D6"/>
    <w:rsid w:val="006C7F69"/>
    <w:rsid w:val="006D049C"/>
    <w:rsid w:val="006D3313"/>
    <w:rsid w:val="006E1F5E"/>
    <w:rsid w:val="006E7928"/>
    <w:rsid w:val="006E7C00"/>
    <w:rsid w:val="006F464E"/>
    <w:rsid w:val="006F7289"/>
    <w:rsid w:val="006F7E5D"/>
    <w:rsid w:val="00700E03"/>
    <w:rsid w:val="007011AD"/>
    <w:rsid w:val="0070332C"/>
    <w:rsid w:val="0070702F"/>
    <w:rsid w:val="0071379A"/>
    <w:rsid w:val="00716CE2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3C03"/>
    <w:rsid w:val="00760BCE"/>
    <w:rsid w:val="0076332C"/>
    <w:rsid w:val="0076415D"/>
    <w:rsid w:val="00764393"/>
    <w:rsid w:val="0076518F"/>
    <w:rsid w:val="00771E8E"/>
    <w:rsid w:val="00772286"/>
    <w:rsid w:val="00777E18"/>
    <w:rsid w:val="007860D3"/>
    <w:rsid w:val="0078794D"/>
    <w:rsid w:val="00794A95"/>
    <w:rsid w:val="00797D99"/>
    <w:rsid w:val="007A0126"/>
    <w:rsid w:val="007A3F98"/>
    <w:rsid w:val="007B0B2F"/>
    <w:rsid w:val="007B0F0A"/>
    <w:rsid w:val="007B29A5"/>
    <w:rsid w:val="007B5C8F"/>
    <w:rsid w:val="007D10F4"/>
    <w:rsid w:val="007D2542"/>
    <w:rsid w:val="007D428D"/>
    <w:rsid w:val="007D46BB"/>
    <w:rsid w:val="007D6DF9"/>
    <w:rsid w:val="007D6DFA"/>
    <w:rsid w:val="007E1FF1"/>
    <w:rsid w:val="007E66C7"/>
    <w:rsid w:val="007F12C5"/>
    <w:rsid w:val="007F203A"/>
    <w:rsid w:val="007F219B"/>
    <w:rsid w:val="007F4B0C"/>
    <w:rsid w:val="00806DF0"/>
    <w:rsid w:val="00810C21"/>
    <w:rsid w:val="008129F6"/>
    <w:rsid w:val="00812E30"/>
    <w:rsid w:val="00813BBE"/>
    <w:rsid w:val="00814155"/>
    <w:rsid w:val="00815AF3"/>
    <w:rsid w:val="00816A64"/>
    <w:rsid w:val="0082320C"/>
    <w:rsid w:val="00823F36"/>
    <w:rsid w:val="008309BB"/>
    <w:rsid w:val="00830F03"/>
    <w:rsid w:val="00834E05"/>
    <w:rsid w:val="008407F2"/>
    <w:rsid w:val="00840E98"/>
    <w:rsid w:val="00841646"/>
    <w:rsid w:val="008436E9"/>
    <w:rsid w:val="00843F6E"/>
    <w:rsid w:val="00844192"/>
    <w:rsid w:val="008457CB"/>
    <w:rsid w:val="008507AF"/>
    <w:rsid w:val="008517C8"/>
    <w:rsid w:val="00852CDB"/>
    <w:rsid w:val="008550DB"/>
    <w:rsid w:val="008567FE"/>
    <w:rsid w:val="00872B73"/>
    <w:rsid w:val="008742BA"/>
    <w:rsid w:val="008759B3"/>
    <w:rsid w:val="00877C79"/>
    <w:rsid w:val="00880884"/>
    <w:rsid w:val="00884B69"/>
    <w:rsid w:val="008864EE"/>
    <w:rsid w:val="00886F23"/>
    <w:rsid w:val="0089555D"/>
    <w:rsid w:val="008957D2"/>
    <w:rsid w:val="00895CC7"/>
    <w:rsid w:val="00896760"/>
    <w:rsid w:val="008A2B07"/>
    <w:rsid w:val="008A3B1A"/>
    <w:rsid w:val="008A3F28"/>
    <w:rsid w:val="008B45E9"/>
    <w:rsid w:val="008B478F"/>
    <w:rsid w:val="008C17F8"/>
    <w:rsid w:val="008C2930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D93"/>
    <w:rsid w:val="009274E8"/>
    <w:rsid w:val="0093170B"/>
    <w:rsid w:val="009321F6"/>
    <w:rsid w:val="009368D0"/>
    <w:rsid w:val="00941023"/>
    <w:rsid w:val="00963884"/>
    <w:rsid w:val="00977DBD"/>
    <w:rsid w:val="009847AF"/>
    <w:rsid w:val="00985F7C"/>
    <w:rsid w:val="0098694D"/>
    <w:rsid w:val="00994AB9"/>
    <w:rsid w:val="009A3383"/>
    <w:rsid w:val="009A5F66"/>
    <w:rsid w:val="009B081F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649"/>
    <w:rsid w:val="009E7FA1"/>
    <w:rsid w:val="009F0522"/>
    <w:rsid w:val="009F21D2"/>
    <w:rsid w:val="009F3330"/>
    <w:rsid w:val="009F6D6F"/>
    <w:rsid w:val="00A00AB6"/>
    <w:rsid w:val="00A00E0E"/>
    <w:rsid w:val="00A1167E"/>
    <w:rsid w:val="00A11BDF"/>
    <w:rsid w:val="00A23B0D"/>
    <w:rsid w:val="00A26338"/>
    <w:rsid w:val="00A30A51"/>
    <w:rsid w:val="00A33ED2"/>
    <w:rsid w:val="00A4183D"/>
    <w:rsid w:val="00A421C9"/>
    <w:rsid w:val="00A42639"/>
    <w:rsid w:val="00A51C73"/>
    <w:rsid w:val="00A543F0"/>
    <w:rsid w:val="00A56240"/>
    <w:rsid w:val="00A719E4"/>
    <w:rsid w:val="00A75952"/>
    <w:rsid w:val="00A7628B"/>
    <w:rsid w:val="00A764F1"/>
    <w:rsid w:val="00A8654B"/>
    <w:rsid w:val="00A91BBB"/>
    <w:rsid w:val="00A95059"/>
    <w:rsid w:val="00A96637"/>
    <w:rsid w:val="00A96B8C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656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7973"/>
    <w:rsid w:val="00B335FF"/>
    <w:rsid w:val="00B3403B"/>
    <w:rsid w:val="00B35129"/>
    <w:rsid w:val="00B41B71"/>
    <w:rsid w:val="00B43354"/>
    <w:rsid w:val="00B44815"/>
    <w:rsid w:val="00B538F7"/>
    <w:rsid w:val="00B578D4"/>
    <w:rsid w:val="00B66508"/>
    <w:rsid w:val="00B76F60"/>
    <w:rsid w:val="00B77074"/>
    <w:rsid w:val="00B81E57"/>
    <w:rsid w:val="00B86192"/>
    <w:rsid w:val="00B94FEA"/>
    <w:rsid w:val="00B969EF"/>
    <w:rsid w:val="00B97235"/>
    <w:rsid w:val="00B97A4E"/>
    <w:rsid w:val="00BA63B1"/>
    <w:rsid w:val="00BC0BBF"/>
    <w:rsid w:val="00BC30ED"/>
    <w:rsid w:val="00BC4BA6"/>
    <w:rsid w:val="00BC5551"/>
    <w:rsid w:val="00BD292C"/>
    <w:rsid w:val="00BD2FF4"/>
    <w:rsid w:val="00BD57FA"/>
    <w:rsid w:val="00BD6694"/>
    <w:rsid w:val="00BD6BB2"/>
    <w:rsid w:val="00BE0F42"/>
    <w:rsid w:val="00BE5362"/>
    <w:rsid w:val="00BF1155"/>
    <w:rsid w:val="00BF1531"/>
    <w:rsid w:val="00BF2C08"/>
    <w:rsid w:val="00BF3055"/>
    <w:rsid w:val="00BF707C"/>
    <w:rsid w:val="00C00CF8"/>
    <w:rsid w:val="00C020B3"/>
    <w:rsid w:val="00C02B77"/>
    <w:rsid w:val="00C11A64"/>
    <w:rsid w:val="00C15714"/>
    <w:rsid w:val="00C23240"/>
    <w:rsid w:val="00C367F2"/>
    <w:rsid w:val="00C37F9F"/>
    <w:rsid w:val="00C52675"/>
    <w:rsid w:val="00C55070"/>
    <w:rsid w:val="00C56A68"/>
    <w:rsid w:val="00C632F9"/>
    <w:rsid w:val="00C71B4E"/>
    <w:rsid w:val="00C74FD6"/>
    <w:rsid w:val="00C8590E"/>
    <w:rsid w:val="00CA2D01"/>
    <w:rsid w:val="00CA3A9E"/>
    <w:rsid w:val="00CB4DC7"/>
    <w:rsid w:val="00CB5915"/>
    <w:rsid w:val="00CC29B7"/>
    <w:rsid w:val="00CC2C43"/>
    <w:rsid w:val="00CC41EC"/>
    <w:rsid w:val="00CC55A1"/>
    <w:rsid w:val="00CC5753"/>
    <w:rsid w:val="00CC731E"/>
    <w:rsid w:val="00CD30C5"/>
    <w:rsid w:val="00CD732F"/>
    <w:rsid w:val="00CE0287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6B2A"/>
    <w:rsid w:val="00D31364"/>
    <w:rsid w:val="00D35327"/>
    <w:rsid w:val="00D360F1"/>
    <w:rsid w:val="00D36150"/>
    <w:rsid w:val="00D416CA"/>
    <w:rsid w:val="00D43EA0"/>
    <w:rsid w:val="00D606C8"/>
    <w:rsid w:val="00D63408"/>
    <w:rsid w:val="00D642E9"/>
    <w:rsid w:val="00D6446E"/>
    <w:rsid w:val="00D670A5"/>
    <w:rsid w:val="00D6720D"/>
    <w:rsid w:val="00D737E1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74AF"/>
    <w:rsid w:val="00DD42C2"/>
    <w:rsid w:val="00DD6630"/>
    <w:rsid w:val="00DD7F67"/>
    <w:rsid w:val="00DE1DF5"/>
    <w:rsid w:val="00DF1166"/>
    <w:rsid w:val="00E01BE9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3E07"/>
    <w:rsid w:val="00E57217"/>
    <w:rsid w:val="00E66712"/>
    <w:rsid w:val="00E70A56"/>
    <w:rsid w:val="00E7136B"/>
    <w:rsid w:val="00E74DAC"/>
    <w:rsid w:val="00E764DF"/>
    <w:rsid w:val="00E85CAD"/>
    <w:rsid w:val="00E9305E"/>
    <w:rsid w:val="00E97238"/>
    <w:rsid w:val="00EA3CF6"/>
    <w:rsid w:val="00EA465C"/>
    <w:rsid w:val="00EA4A5B"/>
    <w:rsid w:val="00EB1E78"/>
    <w:rsid w:val="00EB614B"/>
    <w:rsid w:val="00EC226C"/>
    <w:rsid w:val="00EC46AA"/>
    <w:rsid w:val="00EC789B"/>
    <w:rsid w:val="00ED2954"/>
    <w:rsid w:val="00ED420B"/>
    <w:rsid w:val="00EE18CD"/>
    <w:rsid w:val="00EE2939"/>
    <w:rsid w:val="00EE2FD8"/>
    <w:rsid w:val="00EE4EAB"/>
    <w:rsid w:val="00EF0123"/>
    <w:rsid w:val="00EF1F1D"/>
    <w:rsid w:val="00EF54D9"/>
    <w:rsid w:val="00EF57CE"/>
    <w:rsid w:val="00EF6799"/>
    <w:rsid w:val="00F04AC1"/>
    <w:rsid w:val="00F06447"/>
    <w:rsid w:val="00F114C9"/>
    <w:rsid w:val="00F14161"/>
    <w:rsid w:val="00F247FF"/>
    <w:rsid w:val="00F2494E"/>
    <w:rsid w:val="00F24DF7"/>
    <w:rsid w:val="00F25164"/>
    <w:rsid w:val="00F32CA4"/>
    <w:rsid w:val="00F37C51"/>
    <w:rsid w:val="00F505A2"/>
    <w:rsid w:val="00F5203C"/>
    <w:rsid w:val="00F54335"/>
    <w:rsid w:val="00F543B5"/>
    <w:rsid w:val="00F55BA5"/>
    <w:rsid w:val="00F6477A"/>
    <w:rsid w:val="00F71764"/>
    <w:rsid w:val="00F84FF9"/>
    <w:rsid w:val="00F86BDD"/>
    <w:rsid w:val="00F87EB0"/>
    <w:rsid w:val="00F902B2"/>
    <w:rsid w:val="00FA417F"/>
    <w:rsid w:val="00FA5B8C"/>
    <w:rsid w:val="00FB0153"/>
    <w:rsid w:val="00FB0F91"/>
    <w:rsid w:val="00FB26A0"/>
    <w:rsid w:val="00FB6EB5"/>
    <w:rsid w:val="00FB7CFA"/>
    <w:rsid w:val="00FC09A1"/>
    <w:rsid w:val="00FD1298"/>
    <w:rsid w:val="00FE504B"/>
    <w:rsid w:val="00FE5DCA"/>
    <w:rsid w:val="00FF0031"/>
    <w:rsid w:val="00FF3AAC"/>
    <w:rsid w:val="00FF4051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table" w:customStyle="1" w:styleId="17">
    <w:name w:val="Сетка таблицы1"/>
    <w:basedOn w:val="a1"/>
    <w:next w:val="ac"/>
    <w:uiPriority w:val="59"/>
    <w:rsid w:val="00B57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F32CA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6">
    <w:name w:val="Схема документа Знак"/>
    <w:basedOn w:val="a0"/>
    <w:link w:val="aff5"/>
    <w:semiHidden/>
    <w:rsid w:val="00F32CA4"/>
    <w:rPr>
      <w:rFonts w:ascii="Tahoma" w:hAnsi="Tahoma" w:cs="Tahoma"/>
      <w:shd w:val="clear" w:color="auto" w:fill="000080"/>
    </w:rPr>
  </w:style>
  <w:style w:type="paragraph" w:customStyle="1" w:styleId="18">
    <w:name w:val="Знак1"/>
    <w:basedOn w:val="a"/>
    <w:rsid w:val="00F32CA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western">
    <w:name w:val="western"/>
    <w:basedOn w:val="a"/>
    <w:rsid w:val="00F32CA4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Знак Знак Знак Знак Знак Знак"/>
    <w:basedOn w:val="a"/>
    <w:rsid w:val="00F32C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-">
    <w:name w:val="Интернет-ссылка"/>
    <w:unhideWhenUsed/>
    <w:rsid w:val="00F32CA4"/>
    <w:rPr>
      <w:color w:val="0000FF"/>
      <w:u w:val="single"/>
    </w:rPr>
  </w:style>
  <w:style w:type="character" w:customStyle="1" w:styleId="speedvalue">
    <w:name w:val="speed__value"/>
    <w:rsid w:val="00F32CA4"/>
  </w:style>
  <w:style w:type="character" w:customStyle="1" w:styleId="35">
    <w:name w:val="Колонтитул (3)_"/>
    <w:link w:val="36"/>
    <w:rsid w:val="00F32CA4"/>
    <w:rPr>
      <w:b/>
      <w:bCs/>
      <w:spacing w:val="-6"/>
      <w:shd w:val="clear" w:color="auto" w:fill="FFFFFF"/>
    </w:rPr>
  </w:style>
  <w:style w:type="paragraph" w:customStyle="1" w:styleId="36">
    <w:name w:val="Колонтитул (3)"/>
    <w:basedOn w:val="a"/>
    <w:link w:val="35"/>
    <w:rsid w:val="00F32CA4"/>
    <w:pPr>
      <w:widowControl w:val="0"/>
      <w:shd w:val="clear" w:color="auto" w:fill="FFFFFF"/>
      <w:spacing w:line="0" w:lineRule="atLeast"/>
      <w:jc w:val="center"/>
    </w:pPr>
    <w:rPr>
      <w:b/>
      <w:bCs/>
      <w:spacing w:val="-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BBA4-9C45-49CC-9018-2A025E43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43</Pages>
  <Words>6297</Words>
  <Characters>47499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126</cp:revision>
  <cp:lastPrinted>2018-10-30T09:35:00Z</cp:lastPrinted>
  <dcterms:created xsi:type="dcterms:W3CDTF">2018-10-30T05:53:00Z</dcterms:created>
  <dcterms:modified xsi:type="dcterms:W3CDTF">2018-10-31T07:37:00Z</dcterms:modified>
</cp:coreProperties>
</file>