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0C5E62" w:rsidRDefault="000C5E62" w:rsidP="000C5E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Межведомственной экспертной комиссии при Главе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 утвержденный распоряжением Главы Республики Карелия </w:t>
      </w:r>
      <w:r>
        <w:rPr>
          <w:sz w:val="28"/>
          <w:szCs w:val="28"/>
        </w:rPr>
        <w:br/>
        <w:t>от  15 июня 2011 года № 185-р (Собрание законодательства Республики Карелия, 2011, № 6, ст. 866; 2013, № 1, ст. 59;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10, ст. 1827; 2014, № 4,                     ст. 577; № 6, ст. 1031; 2016, № 3, ст. 490; № 5, ст. 1012; 2017, № 6, ст. 1073; № 11, ст. 2155), с изменениями, внесенными распоряжением Главы Республики Карелия от 30 октября 2018 года № 575-р, следующие изменения:</w:t>
      </w:r>
      <w:proofErr w:type="gramEnd"/>
    </w:p>
    <w:p w:rsidR="000C5E62" w:rsidRDefault="000C5E62" w:rsidP="000C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Морозова А.Н. – директора государственного казенного учреждения Республики Карелия «Национальный архив Республики Карелия»;</w:t>
      </w:r>
    </w:p>
    <w:p w:rsidR="000C5E62" w:rsidRDefault="000C5E62" w:rsidP="000C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Жаринову О.М. 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049F6" w:rsidRDefault="005049F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9F6" w:rsidRDefault="005049F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9F6" w:rsidRPr="00CD36B2" w:rsidRDefault="005049F6" w:rsidP="005049F6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5049F6" w:rsidRPr="00CD36B2" w:rsidRDefault="005049F6" w:rsidP="005049F6">
      <w:pPr>
        <w:rPr>
          <w:sz w:val="28"/>
          <w:szCs w:val="28"/>
        </w:rPr>
      </w:pPr>
      <w:r>
        <w:rPr>
          <w:sz w:val="28"/>
          <w:szCs w:val="28"/>
        </w:rPr>
        <w:t>7 мая</w:t>
      </w:r>
      <w:r w:rsidRPr="00CD36B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5049F6" w:rsidRPr="005049F6" w:rsidRDefault="005049F6" w:rsidP="005049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049F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5049F6">
        <w:rPr>
          <w:rFonts w:ascii="Times New Roman" w:hAnsi="Times New Roman" w:cs="Times New Roman"/>
          <w:sz w:val="28"/>
          <w:szCs w:val="28"/>
        </w:rPr>
        <w:t>-р</w:t>
      </w:r>
      <w:r w:rsidRPr="005049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5049F6" w:rsidRPr="005049F6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5E62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2F7B7C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49F6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636A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2019-05-07T12:52:00Z</cp:lastPrinted>
  <dcterms:created xsi:type="dcterms:W3CDTF">2019-04-29T10:56:00Z</dcterms:created>
  <dcterms:modified xsi:type="dcterms:W3CDTF">2019-05-07T12:52:00Z</dcterms:modified>
</cp:coreProperties>
</file>