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D3E" w:rsidRPr="00711D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F648B" w:rsidRDefault="007F648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F79F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F79F0">
        <w:t>13 февраля 2019 года № 59-П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D4C0C" w:rsidRPr="000C3FBB" w:rsidRDefault="008D4C0C" w:rsidP="008D4C0C">
      <w:pPr>
        <w:ind w:right="141"/>
        <w:jc w:val="center"/>
        <w:rPr>
          <w:b/>
          <w:sz w:val="27"/>
          <w:szCs w:val="27"/>
        </w:rPr>
      </w:pPr>
      <w:r w:rsidRPr="000C3FBB">
        <w:rPr>
          <w:b/>
          <w:sz w:val="27"/>
          <w:szCs w:val="27"/>
        </w:rPr>
        <w:t xml:space="preserve">О внесении изменений в Положение о Министерстве </w:t>
      </w:r>
    </w:p>
    <w:p w:rsidR="008D4C0C" w:rsidRPr="000C3FBB" w:rsidRDefault="00F34CC0" w:rsidP="000C3FBB">
      <w:pPr>
        <w:spacing w:after="120"/>
        <w:ind w:right="141"/>
        <w:jc w:val="center"/>
        <w:rPr>
          <w:b/>
          <w:sz w:val="27"/>
          <w:szCs w:val="27"/>
        </w:rPr>
      </w:pPr>
      <w:r w:rsidRPr="000C3FBB">
        <w:rPr>
          <w:b/>
          <w:sz w:val="27"/>
          <w:szCs w:val="27"/>
        </w:rPr>
        <w:t>финансов</w:t>
      </w:r>
      <w:r w:rsidR="008D4C0C" w:rsidRPr="000C3FBB">
        <w:rPr>
          <w:b/>
          <w:sz w:val="27"/>
          <w:szCs w:val="27"/>
        </w:rPr>
        <w:t xml:space="preserve"> Республики Карелия</w:t>
      </w:r>
    </w:p>
    <w:p w:rsidR="008D4C0C" w:rsidRPr="000C3FBB" w:rsidRDefault="008D4C0C" w:rsidP="008D4C0C">
      <w:pPr>
        <w:ind w:right="141" w:firstLine="567"/>
        <w:jc w:val="both"/>
        <w:rPr>
          <w:sz w:val="27"/>
          <w:szCs w:val="27"/>
        </w:rPr>
      </w:pPr>
      <w:r w:rsidRPr="000C3FBB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0C3FBB">
        <w:rPr>
          <w:b/>
          <w:sz w:val="27"/>
          <w:szCs w:val="27"/>
        </w:rPr>
        <w:t>п</w:t>
      </w:r>
      <w:proofErr w:type="spellEnd"/>
      <w:proofErr w:type="gramEnd"/>
      <w:r w:rsidRPr="000C3FBB">
        <w:rPr>
          <w:b/>
          <w:sz w:val="27"/>
          <w:szCs w:val="27"/>
        </w:rPr>
        <w:t xml:space="preserve"> о с т а </w:t>
      </w:r>
      <w:proofErr w:type="spellStart"/>
      <w:r w:rsidRPr="000C3FBB">
        <w:rPr>
          <w:b/>
          <w:sz w:val="27"/>
          <w:szCs w:val="27"/>
        </w:rPr>
        <w:t>н</w:t>
      </w:r>
      <w:proofErr w:type="spellEnd"/>
      <w:r w:rsidRPr="000C3FBB">
        <w:rPr>
          <w:b/>
          <w:sz w:val="27"/>
          <w:szCs w:val="27"/>
        </w:rPr>
        <w:t xml:space="preserve"> о в л я е т</w:t>
      </w:r>
      <w:r w:rsidRPr="00E8448D">
        <w:rPr>
          <w:sz w:val="27"/>
          <w:szCs w:val="27"/>
        </w:rPr>
        <w:t>:</w:t>
      </w:r>
    </w:p>
    <w:p w:rsidR="008D4C0C" w:rsidRPr="000C3FBB" w:rsidRDefault="00F34CC0" w:rsidP="008D4C0C">
      <w:pPr>
        <w:ind w:right="141" w:firstLine="567"/>
        <w:jc w:val="both"/>
        <w:rPr>
          <w:sz w:val="27"/>
          <w:szCs w:val="27"/>
        </w:rPr>
      </w:pPr>
      <w:r w:rsidRPr="000C3FBB">
        <w:rPr>
          <w:sz w:val="27"/>
          <w:szCs w:val="27"/>
        </w:rPr>
        <w:t xml:space="preserve">1. </w:t>
      </w:r>
      <w:proofErr w:type="gramStart"/>
      <w:r w:rsidR="008D4C0C" w:rsidRPr="000C3FBB">
        <w:rPr>
          <w:sz w:val="27"/>
          <w:szCs w:val="27"/>
        </w:rPr>
        <w:t xml:space="preserve">Внести в Положение о Министерстве </w:t>
      </w:r>
      <w:r w:rsidRPr="000C3FBB">
        <w:rPr>
          <w:sz w:val="27"/>
          <w:szCs w:val="27"/>
        </w:rPr>
        <w:t>финансов</w:t>
      </w:r>
      <w:r w:rsidR="008D4C0C" w:rsidRPr="000C3FBB">
        <w:rPr>
          <w:sz w:val="27"/>
          <w:szCs w:val="27"/>
        </w:rPr>
        <w:t xml:space="preserve"> Республики Карелия, утвержденное постановлением Правительства Республики Карелия от 8 октября 2010 года № 21</w:t>
      </w:r>
      <w:r w:rsidRPr="000C3FBB">
        <w:rPr>
          <w:sz w:val="27"/>
          <w:szCs w:val="27"/>
        </w:rPr>
        <w:t>0</w:t>
      </w:r>
      <w:r w:rsidR="008D4C0C" w:rsidRPr="000C3FBB">
        <w:rPr>
          <w:sz w:val="27"/>
          <w:szCs w:val="27"/>
        </w:rPr>
        <w:t xml:space="preserve">-П «Об утверждении Положения о Министерстве </w:t>
      </w:r>
      <w:r w:rsidRPr="000C3FBB">
        <w:rPr>
          <w:sz w:val="27"/>
          <w:szCs w:val="27"/>
        </w:rPr>
        <w:t>финансов</w:t>
      </w:r>
      <w:r w:rsidR="008D4C0C" w:rsidRPr="000C3FBB">
        <w:rPr>
          <w:sz w:val="27"/>
          <w:szCs w:val="27"/>
        </w:rPr>
        <w:t xml:space="preserve"> Республики Карелия» (Собрание законодательства Республики Карелия, 2010,</w:t>
      </w:r>
      <w:r w:rsidR="000C3FBB">
        <w:rPr>
          <w:sz w:val="27"/>
          <w:szCs w:val="27"/>
        </w:rPr>
        <w:t xml:space="preserve">              </w:t>
      </w:r>
      <w:r w:rsidR="008D4C0C" w:rsidRPr="000C3FBB">
        <w:rPr>
          <w:sz w:val="27"/>
          <w:szCs w:val="27"/>
        </w:rPr>
        <w:t xml:space="preserve"> № 10, ст. 130</w:t>
      </w:r>
      <w:r w:rsidR="003A399D" w:rsidRPr="000C3FBB">
        <w:rPr>
          <w:sz w:val="27"/>
          <w:szCs w:val="27"/>
        </w:rPr>
        <w:t>1</w:t>
      </w:r>
      <w:r w:rsidR="008D4C0C" w:rsidRPr="000C3FBB">
        <w:rPr>
          <w:sz w:val="27"/>
          <w:szCs w:val="27"/>
        </w:rPr>
        <w:t xml:space="preserve">; </w:t>
      </w:r>
      <w:r w:rsidR="003A399D" w:rsidRPr="000C3FBB">
        <w:rPr>
          <w:sz w:val="27"/>
          <w:szCs w:val="27"/>
        </w:rPr>
        <w:t xml:space="preserve">№ 12, ст. 1704; </w:t>
      </w:r>
      <w:r w:rsidR="008D4C0C" w:rsidRPr="000C3FBB">
        <w:rPr>
          <w:sz w:val="27"/>
          <w:szCs w:val="27"/>
        </w:rPr>
        <w:t xml:space="preserve">2011, № </w:t>
      </w:r>
      <w:r w:rsidR="003A399D" w:rsidRPr="000C3FBB">
        <w:rPr>
          <w:sz w:val="27"/>
          <w:szCs w:val="27"/>
        </w:rPr>
        <w:t>3</w:t>
      </w:r>
      <w:r w:rsidR="008D4C0C" w:rsidRPr="000C3FBB">
        <w:rPr>
          <w:sz w:val="27"/>
          <w:szCs w:val="27"/>
        </w:rPr>
        <w:t xml:space="preserve">, ст. </w:t>
      </w:r>
      <w:r w:rsidR="003A399D" w:rsidRPr="000C3FBB">
        <w:rPr>
          <w:sz w:val="27"/>
          <w:szCs w:val="27"/>
        </w:rPr>
        <w:t>313</w:t>
      </w:r>
      <w:r w:rsidR="008D4C0C" w:rsidRPr="000C3FBB">
        <w:rPr>
          <w:sz w:val="27"/>
          <w:szCs w:val="27"/>
        </w:rPr>
        <w:t xml:space="preserve">; № </w:t>
      </w:r>
      <w:r w:rsidR="003A399D" w:rsidRPr="000C3FBB">
        <w:rPr>
          <w:sz w:val="27"/>
          <w:szCs w:val="27"/>
        </w:rPr>
        <w:t>10</w:t>
      </w:r>
      <w:r w:rsidR="008D4C0C" w:rsidRPr="000C3FBB">
        <w:rPr>
          <w:sz w:val="27"/>
          <w:szCs w:val="27"/>
        </w:rPr>
        <w:t>, ст. 1</w:t>
      </w:r>
      <w:r w:rsidR="003A399D" w:rsidRPr="000C3FBB">
        <w:rPr>
          <w:sz w:val="27"/>
          <w:szCs w:val="27"/>
        </w:rPr>
        <w:t>636</w:t>
      </w:r>
      <w:r w:rsidR="008D4C0C" w:rsidRPr="000C3FBB">
        <w:rPr>
          <w:sz w:val="27"/>
          <w:szCs w:val="27"/>
        </w:rPr>
        <w:t xml:space="preserve">; № </w:t>
      </w:r>
      <w:r w:rsidR="003A399D" w:rsidRPr="000C3FBB">
        <w:rPr>
          <w:sz w:val="27"/>
          <w:szCs w:val="27"/>
        </w:rPr>
        <w:t>12</w:t>
      </w:r>
      <w:r w:rsidR="008D4C0C" w:rsidRPr="000C3FBB">
        <w:rPr>
          <w:sz w:val="27"/>
          <w:szCs w:val="27"/>
        </w:rPr>
        <w:t xml:space="preserve">, ст. </w:t>
      </w:r>
      <w:r w:rsidR="003A399D" w:rsidRPr="000C3FBB">
        <w:rPr>
          <w:sz w:val="27"/>
          <w:szCs w:val="27"/>
        </w:rPr>
        <w:t>2059</w:t>
      </w:r>
      <w:r w:rsidR="008D4C0C" w:rsidRPr="000C3FBB">
        <w:rPr>
          <w:sz w:val="27"/>
          <w:szCs w:val="27"/>
        </w:rPr>
        <w:t xml:space="preserve">;  2012, № </w:t>
      </w:r>
      <w:r w:rsidR="003A399D" w:rsidRPr="000C3FBB">
        <w:rPr>
          <w:sz w:val="27"/>
          <w:szCs w:val="27"/>
        </w:rPr>
        <w:t>9</w:t>
      </w:r>
      <w:r w:rsidR="008D4C0C" w:rsidRPr="000C3FBB">
        <w:rPr>
          <w:sz w:val="27"/>
          <w:szCs w:val="27"/>
        </w:rPr>
        <w:t xml:space="preserve">, ст. </w:t>
      </w:r>
      <w:r w:rsidR="003A399D" w:rsidRPr="000C3FBB">
        <w:rPr>
          <w:sz w:val="27"/>
          <w:szCs w:val="27"/>
        </w:rPr>
        <w:t>1</w:t>
      </w:r>
      <w:r w:rsidR="008D4C0C" w:rsidRPr="000C3FBB">
        <w:rPr>
          <w:sz w:val="27"/>
          <w:szCs w:val="27"/>
        </w:rPr>
        <w:t>6</w:t>
      </w:r>
      <w:r w:rsidR="003A399D" w:rsidRPr="000C3FBB">
        <w:rPr>
          <w:sz w:val="27"/>
          <w:szCs w:val="27"/>
        </w:rPr>
        <w:t>25</w:t>
      </w:r>
      <w:r w:rsidR="008D4C0C" w:rsidRPr="000C3FBB">
        <w:rPr>
          <w:sz w:val="27"/>
          <w:szCs w:val="27"/>
        </w:rPr>
        <w:t>;</w:t>
      </w:r>
      <w:proofErr w:type="gramEnd"/>
      <w:r w:rsidR="008D4C0C" w:rsidRPr="000C3FBB">
        <w:rPr>
          <w:sz w:val="27"/>
          <w:szCs w:val="27"/>
        </w:rPr>
        <w:t xml:space="preserve"> № </w:t>
      </w:r>
      <w:proofErr w:type="gramStart"/>
      <w:r w:rsidR="003A399D" w:rsidRPr="000C3FBB">
        <w:rPr>
          <w:sz w:val="27"/>
          <w:szCs w:val="27"/>
        </w:rPr>
        <w:t>11</w:t>
      </w:r>
      <w:r w:rsidR="008D4C0C" w:rsidRPr="000C3FBB">
        <w:rPr>
          <w:sz w:val="27"/>
          <w:szCs w:val="27"/>
        </w:rPr>
        <w:t>, ст. 2</w:t>
      </w:r>
      <w:r w:rsidR="003A399D" w:rsidRPr="000C3FBB">
        <w:rPr>
          <w:sz w:val="27"/>
          <w:szCs w:val="27"/>
        </w:rPr>
        <w:t>027</w:t>
      </w:r>
      <w:r w:rsidR="008D4C0C" w:rsidRPr="000C3FBB">
        <w:rPr>
          <w:sz w:val="27"/>
          <w:szCs w:val="27"/>
        </w:rPr>
        <w:t xml:space="preserve">; 2013, № 2, ст. 250; </w:t>
      </w:r>
      <w:r w:rsidR="000C3FBB">
        <w:rPr>
          <w:sz w:val="27"/>
          <w:szCs w:val="27"/>
        </w:rPr>
        <w:t xml:space="preserve"> </w:t>
      </w:r>
      <w:r w:rsidR="008D4C0C" w:rsidRPr="000C3FBB">
        <w:rPr>
          <w:sz w:val="27"/>
          <w:szCs w:val="27"/>
        </w:rPr>
        <w:t xml:space="preserve">№ </w:t>
      </w:r>
      <w:r w:rsidR="003A399D" w:rsidRPr="000C3FBB">
        <w:rPr>
          <w:sz w:val="27"/>
          <w:szCs w:val="27"/>
        </w:rPr>
        <w:t>12</w:t>
      </w:r>
      <w:r w:rsidR="008D4C0C" w:rsidRPr="000C3FBB">
        <w:rPr>
          <w:sz w:val="27"/>
          <w:szCs w:val="27"/>
        </w:rPr>
        <w:t xml:space="preserve">, ст. </w:t>
      </w:r>
      <w:r w:rsidR="003A399D" w:rsidRPr="000C3FBB">
        <w:rPr>
          <w:sz w:val="27"/>
          <w:szCs w:val="27"/>
        </w:rPr>
        <w:t xml:space="preserve">2282, 2302; 2014, № 2, ст. 215; № 12, ст. 2308; 2015, № 3, ст. 457; 2016, № 9, ст. 1929; 2017, № 1, </w:t>
      </w:r>
      <w:r w:rsidR="000C3FBB">
        <w:rPr>
          <w:sz w:val="27"/>
          <w:szCs w:val="27"/>
        </w:rPr>
        <w:t xml:space="preserve">           </w:t>
      </w:r>
      <w:r w:rsidR="003A399D" w:rsidRPr="000C3FBB">
        <w:rPr>
          <w:sz w:val="27"/>
          <w:szCs w:val="27"/>
        </w:rPr>
        <w:t xml:space="preserve">ст. 64; № 10, ст. 1970; № 11, ст. 2186; № 12, ст. 2486; Официальный </w:t>
      </w:r>
      <w:r w:rsidR="000C3FBB">
        <w:rPr>
          <w:sz w:val="27"/>
          <w:szCs w:val="27"/>
        </w:rPr>
        <w:t xml:space="preserve">                 </w:t>
      </w:r>
      <w:r w:rsidR="003A399D" w:rsidRPr="000C3FBB">
        <w:rPr>
          <w:sz w:val="27"/>
          <w:szCs w:val="27"/>
        </w:rPr>
        <w:t>интернет-портал правовой информации (</w:t>
      </w:r>
      <w:r w:rsidR="003A399D" w:rsidRPr="000C3FBB">
        <w:rPr>
          <w:sz w:val="27"/>
          <w:szCs w:val="27"/>
          <w:lang w:val="en-US"/>
        </w:rPr>
        <w:t>www</w:t>
      </w:r>
      <w:r w:rsidR="003A399D" w:rsidRPr="000C3FBB">
        <w:rPr>
          <w:sz w:val="27"/>
          <w:szCs w:val="27"/>
        </w:rPr>
        <w:t>.</w:t>
      </w:r>
      <w:proofErr w:type="spellStart"/>
      <w:r w:rsidR="003A399D" w:rsidRPr="000C3FBB">
        <w:rPr>
          <w:sz w:val="27"/>
          <w:szCs w:val="27"/>
          <w:lang w:val="en-US"/>
        </w:rPr>
        <w:t>pravo</w:t>
      </w:r>
      <w:proofErr w:type="spellEnd"/>
      <w:r w:rsidR="003A399D" w:rsidRPr="000C3FBB">
        <w:rPr>
          <w:sz w:val="27"/>
          <w:szCs w:val="27"/>
        </w:rPr>
        <w:t>.</w:t>
      </w:r>
      <w:proofErr w:type="spellStart"/>
      <w:r w:rsidR="003A399D" w:rsidRPr="000C3FBB">
        <w:rPr>
          <w:sz w:val="27"/>
          <w:szCs w:val="27"/>
          <w:lang w:val="en-US"/>
        </w:rPr>
        <w:t>gov</w:t>
      </w:r>
      <w:proofErr w:type="spellEnd"/>
      <w:r w:rsidR="003A399D" w:rsidRPr="000C3FBB">
        <w:rPr>
          <w:sz w:val="27"/>
          <w:szCs w:val="27"/>
        </w:rPr>
        <w:t>.</w:t>
      </w:r>
      <w:proofErr w:type="spellStart"/>
      <w:r w:rsidR="003A399D" w:rsidRPr="000C3FBB">
        <w:rPr>
          <w:sz w:val="27"/>
          <w:szCs w:val="27"/>
          <w:lang w:val="en-US"/>
        </w:rPr>
        <w:t>ru</w:t>
      </w:r>
      <w:proofErr w:type="spellEnd"/>
      <w:r w:rsidR="003A399D" w:rsidRPr="000C3FBB">
        <w:rPr>
          <w:sz w:val="27"/>
          <w:szCs w:val="27"/>
        </w:rPr>
        <w:t xml:space="preserve">), 21 января 2019 года,  № 1000201901210003), </w:t>
      </w:r>
      <w:r w:rsidR="008D4C0C" w:rsidRPr="000C3FBB">
        <w:rPr>
          <w:sz w:val="27"/>
          <w:szCs w:val="27"/>
        </w:rPr>
        <w:t>следующие изменения:</w:t>
      </w:r>
      <w:proofErr w:type="gramEnd"/>
    </w:p>
    <w:p w:rsidR="0008177E" w:rsidRPr="000C3FBB" w:rsidRDefault="008D4C0C" w:rsidP="008D4C0C">
      <w:pPr>
        <w:ind w:right="141" w:firstLine="567"/>
        <w:jc w:val="both"/>
        <w:rPr>
          <w:sz w:val="27"/>
          <w:szCs w:val="27"/>
        </w:rPr>
      </w:pPr>
      <w:r w:rsidRPr="000C3FBB">
        <w:rPr>
          <w:sz w:val="27"/>
          <w:szCs w:val="27"/>
        </w:rPr>
        <w:t>1) подпункт</w:t>
      </w:r>
      <w:r w:rsidR="0008177E" w:rsidRPr="000C3FBB">
        <w:rPr>
          <w:sz w:val="27"/>
          <w:szCs w:val="27"/>
        </w:rPr>
        <w:t xml:space="preserve"> 4 пункта 1 признать утратившим силу;</w:t>
      </w:r>
    </w:p>
    <w:p w:rsidR="007F648B" w:rsidRPr="000C3FBB" w:rsidRDefault="007F648B" w:rsidP="008D4C0C">
      <w:pPr>
        <w:ind w:right="141" w:firstLine="567"/>
        <w:jc w:val="both"/>
        <w:rPr>
          <w:sz w:val="27"/>
          <w:szCs w:val="27"/>
        </w:rPr>
      </w:pPr>
      <w:r w:rsidRPr="000C3FBB">
        <w:rPr>
          <w:sz w:val="27"/>
          <w:szCs w:val="27"/>
        </w:rPr>
        <w:t>2) в пункте 9:</w:t>
      </w:r>
    </w:p>
    <w:p w:rsidR="007F648B" w:rsidRPr="000C3FBB" w:rsidRDefault="007F648B" w:rsidP="008D4C0C">
      <w:pPr>
        <w:ind w:right="141" w:firstLine="567"/>
        <w:jc w:val="both"/>
        <w:rPr>
          <w:sz w:val="27"/>
          <w:szCs w:val="27"/>
        </w:rPr>
      </w:pPr>
      <w:r w:rsidRPr="000C3FBB">
        <w:rPr>
          <w:sz w:val="27"/>
          <w:szCs w:val="27"/>
        </w:rPr>
        <w:t>подпункт 46.3 признать утратившим силу;</w:t>
      </w:r>
    </w:p>
    <w:p w:rsidR="007F648B" w:rsidRPr="000C3FBB" w:rsidRDefault="007F648B" w:rsidP="007F648B">
      <w:pPr>
        <w:ind w:right="141" w:firstLine="567"/>
        <w:jc w:val="both"/>
        <w:rPr>
          <w:sz w:val="27"/>
          <w:szCs w:val="27"/>
        </w:rPr>
      </w:pPr>
      <w:r w:rsidRPr="000C3FBB">
        <w:rPr>
          <w:sz w:val="27"/>
          <w:szCs w:val="27"/>
        </w:rPr>
        <w:t>подпункт 48.1 признать утратившим силу;</w:t>
      </w:r>
    </w:p>
    <w:p w:rsidR="007F648B" w:rsidRPr="000C3FBB" w:rsidRDefault="007F648B" w:rsidP="007F648B">
      <w:pPr>
        <w:ind w:right="141" w:firstLine="567"/>
        <w:jc w:val="both"/>
        <w:rPr>
          <w:sz w:val="27"/>
          <w:szCs w:val="27"/>
        </w:rPr>
      </w:pPr>
      <w:r w:rsidRPr="000C3FBB">
        <w:rPr>
          <w:sz w:val="27"/>
          <w:szCs w:val="27"/>
        </w:rPr>
        <w:t>дополнить подпунктом 50.1 следующего содержания:</w:t>
      </w:r>
    </w:p>
    <w:p w:rsidR="007F648B" w:rsidRPr="000C3FBB" w:rsidRDefault="007F648B" w:rsidP="007F648B">
      <w:pPr>
        <w:ind w:right="141" w:firstLine="567"/>
        <w:jc w:val="both"/>
        <w:rPr>
          <w:sz w:val="27"/>
          <w:szCs w:val="27"/>
        </w:rPr>
      </w:pPr>
      <w:r w:rsidRPr="000C3FBB">
        <w:rPr>
          <w:sz w:val="27"/>
          <w:szCs w:val="27"/>
        </w:rPr>
        <w:t>«50.1) оказывает поддержку добровольческой (волонтерской) деятельности в соответствии с установленными полномочиями;»;</w:t>
      </w:r>
    </w:p>
    <w:p w:rsidR="007F648B" w:rsidRPr="000C3FBB" w:rsidRDefault="001B0F70" w:rsidP="007F648B">
      <w:pPr>
        <w:ind w:right="141" w:firstLine="567"/>
        <w:jc w:val="both"/>
        <w:rPr>
          <w:sz w:val="27"/>
          <w:szCs w:val="27"/>
        </w:rPr>
      </w:pPr>
      <w:r w:rsidRPr="000C3FBB">
        <w:rPr>
          <w:sz w:val="27"/>
          <w:szCs w:val="27"/>
        </w:rPr>
        <w:t xml:space="preserve">в подпункте 58 слова «, в том числе для обеспечения деятельности Управления по государственным закупкам Республики Карелия» исключить; </w:t>
      </w:r>
    </w:p>
    <w:p w:rsidR="00CE631C" w:rsidRPr="000C3FBB" w:rsidRDefault="00CE631C" w:rsidP="007F648B">
      <w:pPr>
        <w:ind w:right="141" w:firstLine="567"/>
        <w:jc w:val="both"/>
        <w:rPr>
          <w:sz w:val="27"/>
          <w:szCs w:val="27"/>
        </w:rPr>
      </w:pPr>
      <w:r w:rsidRPr="000C3FBB">
        <w:rPr>
          <w:sz w:val="27"/>
          <w:szCs w:val="27"/>
        </w:rPr>
        <w:t>в подпункте 59 слова «органом исполнительной власти» заменить словами «государственным казенным учреждением».</w:t>
      </w:r>
    </w:p>
    <w:p w:rsidR="00CE631C" w:rsidRPr="000C3FBB" w:rsidRDefault="00CE631C" w:rsidP="007F648B">
      <w:pPr>
        <w:ind w:right="141" w:firstLine="567"/>
        <w:jc w:val="both"/>
        <w:rPr>
          <w:sz w:val="27"/>
          <w:szCs w:val="27"/>
        </w:rPr>
      </w:pPr>
      <w:r w:rsidRPr="000C3FBB">
        <w:rPr>
          <w:sz w:val="27"/>
          <w:szCs w:val="27"/>
        </w:rPr>
        <w:t>2. Настоящее постановление вступает в силу с момента его  официального опубликования, за исключением подпункта 1, абзацев третьего и шестого подпункта 2 пункта 1, которые вступают в силу с 1 марта 2019 года.</w:t>
      </w:r>
    </w:p>
    <w:p w:rsidR="005A1EA1" w:rsidRPr="000C3FBB" w:rsidRDefault="005A1EA1" w:rsidP="00065830">
      <w:pPr>
        <w:jc w:val="both"/>
        <w:rPr>
          <w:sz w:val="27"/>
          <w:szCs w:val="27"/>
        </w:rPr>
      </w:pPr>
    </w:p>
    <w:p w:rsidR="00CE631C" w:rsidRDefault="00CE631C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7C3CC6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sectPr w:rsidR="007C3CC6" w:rsidSect="000C3FBB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8B" w:rsidRDefault="007F648B" w:rsidP="00CE0D98">
      <w:r>
        <w:separator/>
      </w:r>
    </w:p>
  </w:endnote>
  <w:endnote w:type="continuationSeparator" w:id="0">
    <w:p w:rsidR="007F648B" w:rsidRDefault="007F648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8B" w:rsidRDefault="007F648B" w:rsidP="00CE0D98">
      <w:r>
        <w:separator/>
      </w:r>
    </w:p>
  </w:footnote>
  <w:footnote w:type="continuationSeparator" w:id="0">
    <w:p w:rsidR="007F648B" w:rsidRDefault="007F648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3660"/>
      <w:docPartObj>
        <w:docPartGallery w:val="Page Numbers (Top of Page)"/>
        <w:docPartUnique/>
      </w:docPartObj>
    </w:sdtPr>
    <w:sdtContent>
      <w:p w:rsidR="00CE631C" w:rsidRDefault="00711D3E">
        <w:pPr>
          <w:pStyle w:val="a7"/>
          <w:jc w:val="center"/>
        </w:pPr>
        <w:fldSimple w:instr=" PAGE   \* MERGEFORMAT ">
          <w:r w:rsidR="000C3FBB">
            <w:rPr>
              <w:noProof/>
            </w:rPr>
            <w:t>2</w:t>
          </w:r>
        </w:fldSimple>
      </w:p>
    </w:sdtContent>
  </w:sdt>
  <w:p w:rsidR="007F648B" w:rsidRDefault="007F64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177E"/>
    <w:rsid w:val="00093735"/>
    <w:rsid w:val="000954F8"/>
    <w:rsid w:val="000A6E77"/>
    <w:rsid w:val="000B2804"/>
    <w:rsid w:val="000C3FBB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0F70"/>
    <w:rsid w:val="001B3D79"/>
    <w:rsid w:val="001C34DC"/>
    <w:rsid w:val="001C3931"/>
    <w:rsid w:val="001D1CF8"/>
    <w:rsid w:val="001F4355"/>
    <w:rsid w:val="001F79F0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A39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A523A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11D3E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7F648B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D4C0C"/>
    <w:rsid w:val="008E1BA0"/>
    <w:rsid w:val="00901FCD"/>
    <w:rsid w:val="009228A5"/>
    <w:rsid w:val="009238D6"/>
    <w:rsid w:val="00927C66"/>
    <w:rsid w:val="00937743"/>
    <w:rsid w:val="00942FDF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852B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631C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448D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34CC0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5013-7214-451A-AD3E-3978C4C7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2019-02-15T12:10:00Z</cp:lastPrinted>
  <dcterms:created xsi:type="dcterms:W3CDTF">2019-02-07T07:35:00Z</dcterms:created>
  <dcterms:modified xsi:type="dcterms:W3CDTF">2019-02-15T12:10:00Z</dcterms:modified>
</cp:coreProperties>
</file>