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ED50C6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 1 к распоряжению Главы Республики Карелия от 25 декабря 2018 года № 736-р следующие изменения: 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составе комиссии по постановке граждан на воинский учет Петрозаводского городского округа: 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Рябинина И.Г. – </w:t>
      </w:r>
      <w:proofErr w:type="spellStart"/>
      <w:r>
        <w:rPr>
          <w:sz w:val="28"/>
          <w:szCs w:val="28"/>
        </w:rPr>
        <w:t>врач-оториноларинголог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1»;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Фролова Е.П. – врач-терапевт Государственного бюджетного учреждения здравоохранения Республики Карелия «Городская поликлиника № 4»;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комиссии Новикову Т.Н.;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составе комиссии по постановке граждан на воинский учет Беломорского муниципального района: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комиссии </w:t>
      </w:r>
      <w:proofErr w:type="spellStart"/>
      <w:r>
        <w:rPr>
          <w:sz w:val="28"/>
          <w:szCs w:val="28"/>
        </w:rPr>
        <w:t>Котинову</w:t>
      </w:r>
      <w:proofErr w:type="spellEnd"/>
      <w:r>
        <w:rPr>
          <w:sz w:val="28"/>
          <w:szCs w:val="28"/>
        </w:rPr>
        <w:t xml:space="preserve"> Е.Г. – заместителя главы администрации муниципального образования «Беломорский муниципальный район»;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комиссии </w:t>
      </w:r>
      <w:proofErr w:type="spellStart"/>
      <w:r>
        <w:rPr>
          <w:sz w:val="28"/>
          <w:szCs w:val="28"/>
        </w:rPr>
        <w:t>Саламахину</w:t>
      </w:r>
      <w:proofErr w:type="spellEnd"/>
      <w:r>
        <w:rPr>
          <w:sz w:val="28"/>
          <w:szCs w:val="28"/>
        </w:rPr>
        <w:t xml:space="preserve"> Л.Г.;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составе комиссии по постановке граждан на воинский учет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района: 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Жаркинов</w:t>
      </w:r>
      <w:proofErr w:type="spellEnd"/>
      <w:r>
        <w:rPr>
          <w:sz w:val="28"/>
          <w:szCs w:val="28"/>
        </w:rPr>
        <w:t xml:space="preserve"> Ш.А. – врач-терапевт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Кемская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Аникин В.И. – врач-психиатр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Кемская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комиссии </w:t>
      </w:r>
      <w:proofErr w:type="spellStart"/>
      <w:r>
        <w:rPr>
          <w:sz w:val="28"/>
          <w:szCs w:val="28"/>
        </w:rPr>
        <w:t>Кубасову</w:t>
      </w:r>
      <w:proofErr w:type="spellEnd"/>
      <w:r>
        <w:rPr>
          <w:sz w:val="28"/>
          <w:szCs w:val="28"/>
        </w:rPr>
        <w:t xml:space="preserve"> Е.В., Федорову Е.В.;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составе комиссии по постановке граждан на воинский учет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района: 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Рябинин</w:t>
      </w:r>
      <w:r w:rsidR="00303FC0">
        <w:rPr>
          <w:sz w:val="28"/>
          <w:szCs w:val="28"/>
        </w:rPr>
        <w:t>а</w:t>
      </w:r>
      <w:r>
        <w:rPr>
          <w:sz w:val="28"/>
          <w:szCs w:val="28"/>
        </w:rPr>
        <w:t xml:space="preserve"> И.Г. – </w:t>
      </w:r>
      <w:proofErr w:type="spellStart"/>
      <w:r>
        <w:rPr>
          <w:sz w:val="28"/>
          <w:szCs w:val="28"/>
        </w:rPr>
        <w:t>врач-оториноларинголог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«Городская поликлиника № 1»;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</w:t>
      </w:r>
      <w:r w:rsidR="00303FC0">
        <w:rPr>
          <w:sz w:val="28"/>
          <w:szCs w:val="28"/>
        </w:rPr>
        <w:t>а</w:t>
      </w:r>
      <w:r>
        <w:rPr>
          <w:sz w:val="28"/>
          <w:szCs w:val="28"/>
        </w:rPr>
        <w:t xml:space="preserve"> Е.П. – врач-терапевт Государственного бюджетного учреждения здравоохранения Республики Карелия «Городская поликлиника № 4»;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комиссии Новикову Т.Н.;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составе комиссии по постановке граждан на воинский учет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района: 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Р.В. – глава администрации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</w:t>
      </w:r>
      <w:r w:rsidR="00CC42E2">
        <w:rPr>
          <w:sz w:val="28"/>
          <w:szCs w:val="28"/>
        </w:rPr>
        <w:t>ниципального района, заместитель</w:t>
      </w:r>
      <w:r>
        <w:rPr>
          <w:sz w:val="28"/>
          <w:szCs w:val="28"/>
        </w:rPr>
        <w:t xml:space="preserve"> председателя комиссии;</w:t>
      </w:r>
    </w:p>
    <w:p w:rsidR="00ED50C6" w:rsidRDefault="00ED50C6" w:rsidP="00ED50C6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</w:t>
      </w:r>
      <w:r w:rsidR="00CC42E2">
        <w:rPr>
          <w:sz w:val="28"/>
          <w:szCs w:val="28"/>
        </w:rPr>
        <w:t>ачева</w:t>
      </w:r>
      <w:proofErr w:type="spellEnd"/>
      <w:r w:rsidR="00CC42E2">
        <w:rPr>
          <w:sz w:val="28"/>
          <w:szCs w:val="28"/>
        </w:rPr>
        <w:t xml:space="preserve"> С.И. – врач-отоларинголог </w:t>
      </w:r>
      <w:r>
        <w:rPr>
          <w:sz w:val="28"/>
          <w:szCs w:val="28"/>
        </w:rPr>
        <w:t>Государственного бюджетного учреждения здравоохранения Республики Карелия «Городская поликлиника № 2»;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комиссии </w:t>
      </w:r>
      <w:proofErr w:type="spellStart"/>
      <w:r>
        <w:rPr>
          <w:sz w:val="28"/>
          <w:szCs w:val="28"/>
        </w:rPr>
        <w:t>Гомзу</w:t>
      </w:r>
      <w:proofErr w:type="spellEnd"/>
      <w:r>
        <w:rPr>
          <w:sz w:val="28"/>
          <w:szCs w:val="28"/>
        </w:rPr>
        <w:t xml:space="preserve"> В.О.;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резервного состава комиссии по постановке граждан на воинский учет Петрозаводского городского округа </w:t>
      </w:r>
      <w:r w:rsidR="00303FC0">
        <w:rPr>
          <w:sz w:val="28"/>
          <w:szCs w:val="28"/>
        </w:rPr>
        <w:br/>
      </w:r>
      <w:r>
        <w:rPr>
          <w:sz w:val="28"/>
          <w:szCs w:val="28"/>
        </w:rPr>
        <w:t xml:space="preserve">Рябинину И.Г.; 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резервного состава комиссии по постановке граждан на воинский учет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 Рябинину И.Г.;</w:t>
      </w:r>
    </w:p>
    <w:p w:rsidR="00ED50C6" w:rsidRDefault="00ED50C6" w:rsidP="00ED50C6">
      <w:pPr>
        <w:pStyle w:val="1b"/>
        <w:numPr>
          <w:ilvl w:val="0"/>
          <w:numId w:val="20"/>
        </w:numPr>
        <w:shd w:val="clear" w:color="auto" w:fill="FFFFFF"/>
        <w:tabs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резервном составе комиссии по постановке граждан на воинский учет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района: 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ED50C6" w:rsidRDefault="005613AE" w:rsidP="00ED50C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Гиль Ю.А. – заместителя</w:t>
      </w:r>
      <w:r w:rsidR="00ED50C6">
        <w:rPr>
          <w:sz w:val="28"/>
          <w:szCs w:val="28"/>
        </w:rPr>
        <w:t xml:space="preserve"> главы администрации </w:t>
      </w:r>
      <w:proofErr w:type="spellStart"/>
      <w:r w:rsidR="00ED50C6">
        <w:rPr>
          <w:sz w:val="28"/>
          <w:szCs w:val="28"/>
        </w:rPr>
        <w:t>Пряжинского</w:t>
      </w:r>
      <w:proofErr w:type="spellEnd"/>
      <w:r w:rsidR="00ED50C6">
        <w:rPr>
          <w:sz w:val="28"/>
          <w:szCs w:val="28"/>
        </w:rPr>
        <w:t xml:space="preserve"> национального муниципального района, назначив ее заместителем председателя комиссии;</w:t>
      </w:r>
    </w:p>
    <w:p w:rsidR="00ED50C6" w:rsidRDefault="00ED50C6" w:rsidP="00ED50C6">
      <w:pPr>
        <w:pStyle w:val="1b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резервного состава комиссии Тараканова Н.В.</w:t>
      </w:r>
    </w:p>
    <w:p w:rsidR="00C548A8" w:rsidRDefault="00C548A8" w:rsidP="00C548A8">
      <w:pPr>
        <w:rPr>
          <w:sz w:val="28"/>
          <w:szCs w:val="28"/>
        </w:rPr>
      </w:pPr>
    </w:p>
    <w:p w:rsidR="00303FC0" w:rsidRDefault="00303FC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35D0D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91051" w:rsidRDefault="00FB22DA" w:rsidP="00591051">
      <w:pPr>
        <w:ind w:left="-142"/>
        <w:jc w:val="center"/>
        <w:rPr>
          <w:sz w:val="16"/>
        </w:rPr>
      </w:pPr>
      <w:r w:rsidRPr="00FB22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ED50C6" w:rsidRDefault="00ED50C6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FC028D" w:rsidRDefault="00FC028D" w:rsidP="00FC028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C028D" w:rsidRDefault="00FC028D" w:rsidP="00FC028D">
      <w:pPr>
        <w:rPr>
          <w:sz w:val="28"/>
          <w:szCs w:val="28"/>
        </w:rPr>
      </w:pPr>
      <w:r>
        <w:rPr>
          <w:sz w:val="28"/>
          <w:szCs w:val="28"/>
        </w:rPr>
        <w:t xml:space="preserve">1 марта 2019 года </w:t>
      </w:r>
    </w:p>
    <w:p w:rsidR="00FC028D" w:rsidRDefault="00FC028D" w:rsidP="00FC028D">
      <w:pPr>
        <w:rPr>
          <w:sz w:val="28"/>
          <w:szCs w:val="28"/>
        </w:rPr>
      </w:pPr>
      <w:r>
        <w:rPr>
          <w:sz w:val="28"/>
          <w:szCs w:val="28"/>
        </w:rPr>
        <w:t>№ 120-р</w:t>
      </w:r>
    </w:p>
    <w:p w:rsidR="00591051" w:rsidRDefault="00591051" w:rsidP="00FC028D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sectPr w:rsidR="00591051" w:rsidSect="001C601C">
      <w:headerReference w:type="default" r:id="rId8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C6" w:rsidRDefault="00ED50C6" w:rsidP="00D8099B">
      <w:r>
        <w:separator/>
      </w:r>
    </w:p>
  </w:endnote>
  <w:endnote w:type="continuationSeparator" w:id="0">
    <w:p w:rsidR="00ED50C6" w:rsidRDefault="00ED50C6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C6" w:rsidRDefault="00ED50C6" w:rsidP="00D8099B">
      <w:r>
        <w:separator/>
      </w:r>
    </w:p>
  </w:footnote>
  <w:footnote w:type="continuationSeparator" w:id="0">
    <w:p w:rsidR="00ED50C6" w:rsidRDefault="00ED50C6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290181"/>
      <w:docPartObj>
        <w:docPartGallery w:val="Page Numbers (Top of Page)"/>
        <w:docPartUnique/>
      </w:docPartObj>
    </w:sdtPr>
    <w:sdtContent>
      <w:p w:rsidR="00303FC0" w:rsidRDefault="00FB22DA">
        <w:pPr>
          <w:pStyle w:val="a3"/>
          <w:jc w:val="center"/>
        </w:pPr>
        <w:fldSimple w:instr=" PAGE   \* MERGEFORMAT ">
          <w:r w:rsidR="00FC028D">
            <w:rPr>
              <w:noProof/>
            </w:rPr>
            <w:t>2</w:t>
          </w:r>
        </w:fldSimple>
      </w:p>
    </w:sdtContent>
  </w:sdt>
  <w:p w:rsidR="00303FC0" w:rsidRDefault="00303F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67ED0"/>
    <w:multiLevelType w:val="hybridMultilevel"/>
    <w:tmpl w:val="658AD062"/>
    <w:lvl w:ilvl="0" w:tplc="259AD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9257E"/>
    <w:multiLevelType w:val="hybridMultilevel"/>
    <w:tmpl w:val="10ACE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1F4EF0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03FC0"/>
    <w:rsid w:val="0032450B"/>
    <w:rsid w:val="00367445"/>
    <w:rsid w:val="00393AB2"/>
    <w:rsid w:val="00397136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613AE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01D98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42E2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50C6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22DA"/>
    <w:rsid w:val="00FC028D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1b">
    <w:name w:val="Абзац списка1"/>
    <w:basedOn w:val="a"/>
    <w:rsid w:val="00ED50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2019-02-28T09:08:00Z</cp:lastPrinted>
  <dcterms:created xsi:type="dcterms:W3CDTF">2019-02-28T07:04:00Z</dcterms:created>
  <dcterms:modified xsi:type="dcterms:W3CDTF">2019-03-04T09:12:00Z</dcterms:modified>
</cp:coreProperties>
</file>