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40BC" w:rsidRPr="006040B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A5E4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6A5E42">
        <w:t>15 января 2019 года № 5-П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D2579" w:rsidRDefault="00BD2579" w:rsidP="00BD2579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Правительства </w:t>
      </w:r>
    </w:p>
    <w:p w:rsidR="00BD2579" w:rsidRDefault="00BD2579" w:rsidP="00BD2579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>Республики Карелия от 29 мая 2017 года № 176-П</w:t>
      </w:r>
    </w:p>
    <w:p w:rsidR="00BD2579" w:rsidRDefault="00BD2579" w:rsidP="00BD2579">
      <w:pPr>
        <w:ind w:right="282"/>
        <w:jc w:val="center"/>
        <w:rPr>
          <w:b/>
          <w:szCs w:val="28"/>
        </w:rPr>
      </w:pPr>
    </w:p>
    <w:p w:rsidR="00BD2579" w:rsidRDefault="00BD2579" w:rsidP="00BD2579">
      <w:pPr>
        <w:ind w:right="282" w:firstLine="708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BD2579" w:rsidRDefault="00BD2579" w:rsidP="00BD2579">
      <w:pPr>
        <w:autoSpaceDE w:val="0"/>
        <w:autoSpaceDN w:val="0"/>
        <w:adjustRightInd w:val="0"/>
        <w:ind w:right="282" w:firstLine="708"/>
        <w:jc w:val="both"/>
        <w:rPr>
          <w:szCs w:val="28"/>
        </w:rPr>
      </w:pPr>
      <w:r>
        <w:rPr>
          <w:szCs w:val="28"/>
        </w:rPr>
        <w:t>Внести в Порядок проведения регионального этапа Всероссийского конкурса «Лучшая муниципальная практика» в Республике Карелия, утвержденный постановлением</w:t>
      </w:r>
      <w:r w:rsidRPr="00BD2579">
        <w:rPr>
          <w:szCs w:val="28"/>
        </w:rPr>
        <w:t xml:space="preserve"> </w:t>
      </w:r>
      <w:r>
        <w:rPr>
          <w:szCs w:val="28"/>
        </w:rPr>
        <w:t>Правительства Республики Карелия от 29 мая 2017 года № 176-П «О региональном этапе Всероссийского конкурса «Лучшая муниципальная практика» в Республике Карелия» (Собрание законодательства Ре</w:t>
      </w:r>
      <w:r w:rsidR="005D65D9">
        <w:rPr>
          <w:szCs w:val="28"/>
        </w:rPr>
        <w:t xml:space="preserve">спублики Карелия, 2017, № 5, </w:t>
      </w:r>
      <w:r>
        <w:rPr>
          <w:szCs w:val="28"/>
        </w:rPr>
        <w:t>ст. 907; 2018, № 4, ст. 766)</w:t>
      </w:r>
      <w:r w:rsidR="005D65D9">
        <w:rPr>
          <w:szCs w:val="28"/>
        </w:rPr>
        <w:t>,</w:t>
      </w:r>
      <w:r>
        <w:rPr>
          <w:szCs w:val="28"/>
        </w:rPr>
        <w:t xml:space="preserve"> следующие изменения: </w:t>
      </w:r>
    </w:p>
    <w:p w:rsidR="00BD2579" w:rsidRDefault="00BD2579" w:rsidP="00BD2579">
      <w:pPr>
        <w:autoSpaceDE w:val="0"/>
        <w:autoSpaceDN w:val="0"/>
        <w:adjustRightInd w:val="0"/>
        <w:ind w:right="282" w:firstLine="708"/>
        <w:jc w:val="both"/>
        <w:rPr>
          <w:szCs w:val="28"/>
        </w:rPr>
      </w:pPr>
      <w:r>
        <w:rPr>
          <w:szCs w:val="28"/>
        </w:rPr>
        <w:t>1) в абзаце первом пункта 5:</w:t>
      </w:r>
    </w:p>
    <w:p w:rsidR="00BD2579" w:rsidRDefault="00BD2579" w:rsidP="00BD2579">
      <w:pPr>
        <w:autoSpaceDE w:val="0"/>
        <w:autoSpaceDN w:val="0"/>
        <w:adjustRightInd w:val="0"/>
        <w:ind w:right="282" w:firstLine="708"/>
        <w:jc w:val="both"/>
        <w:rPr>
          <w:szCs w:val="28"/>
        </w:rPr>
      </w:pPr>
      <w:r>
        <w:rPr>
          <w:szCs w:val="28"/>
        </w:rPr>
        <w:t>слово «ею» заменить словом «им»;</w:t>
      </w:r>
    </w:p>
    <w:p w:rsidR="00BD2579" w:rsidRDefault="00BD2579" w:rsidP="00BD2579">
      <w:pPr>
        <w:autoSpaceDE w:val="0"/>
        <w:autoSpaceDN w:val="0"/>
        <w:adjustRightInd w:val="0"/>
        <w:ind w:right="282" w:firstLine="708"/>
        <w:jc w:val="both"/>
        <w:rPr>
          <w:szCs w:val="28"/>
        </w:rPr>
      </w:pPr>
      <w:r>
        <w:rPr>
          <w:szCs w:val="28"/>
        </w:rPr>
        <w:t>дополнить словами «, но не позднее 15 марта</w:t>
      </w:r>
      <w:proofErr w:type="gramStart"/>
      <w:r>
        <w:rPr>
          <w:szCs w:val="28"/>
        </w:rPr>
        <w:t>.»;</w:t>
      </w:r>
      <w:proofErr w:type="gramEnd"/>
    </w:p>
    <w:p w:rsidR="00BD2579" w:rsidRDefault="00BD2579" w:rsidP="00BD2579">
      <w:pPr>
        <w:autoSpaceDE w:val="0"/>
        <w:autoSpaceDN w:val="0"/>
        <w:adjustRightInd w:val="0"/>
        <w:ind w:right="282" w:firstLine="708"/>
        <w:jc w:val="both"/>
        <w:rPr>
          <w:szCs w:val="28"/>
        </w:rPr>
      </w:pPr>
      <w:r>
        <w:rPr>
          <w:szCs w:val="28"/>
        </w:rPr>
        <w:t>2) в абзаце первом пункта 6 слова «в срок до 20 мая включительно» заменить словами «в течение 30 календарных дней со дня размещения извещения в информационно-телекоммуникационной сети «Интернет»;</w:t>
      </w:r>
    </w:p>
    <w:p w:rsidR="00BD2579" w:rsidRDefault="00BD2579" w:rsidP="00BD2579">
      <w:pPr>
        <w:autoSpaceDE w:val="0"/>
        <w:autoSpaceDN w:val="0"/>
        <w:adjustRightInd w:val="0"/>
        <w:ind w:right="282" w:firstLine="708"/>
        <w:jc w:val="both"/>
        <w:rPr>
          <w:szCs w:val="28"/>
        </w:rPr>
      </w:pPr>
      <w:r>
        <w:rPr>
          <w:szCs w:val="28"/>
        </w:rPr>
        <w:t xml:space="preserve">3) в абзаце первом пункта 12 слова «до 1 июля»  заменить словами </w:t>
      </w:r>
      <w:r>
        <w:rPr>
          <w:szCs w:val="28"/>
        </w:rPr>
        <w:br/>
        <w:t>«до 1 июня».</w:t>
      </w:r>
    </w:p>
    <w:p w:rsidR="00B31084" w:rsidRPr="000E025A" w:rsidRDefault="00B31084" w:rsidP="00B31084">
      <w:pPr>
        <w:autoSpaceDE w:val="0"/>
        <w:autoSpaceDN w:val="0"/>
        <w:adjustRightInd w:val="0"/>
        <w:ind w:left="-567" w:firstLine="567"/>
        <w:jc w:val="both"/>
        <w:rPr>
          <w:szCs w:val="28"/>
        </w:rPr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1C3931" w:rsidRDefault="00065830" w:rsidP="007C3CC6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  <w:bookmarkStart w:id="0" w:name="_GoBack"/>
      <w:bookmarkEnd w:id="0"/>
    </w:p>
    <w:p w:rsidR="001C3931" w:rsidRDefault="001C3931" w:rsidP="007C3CC6">
      <w:pPr>
        <w:jc w:val="both"/>
      </w:pPr>
    </w:p>
    <w:p w:rsidR="007C3CC6" w:rsidRDefault="007C3CC6" w:rsidP="007C3CC6">
      <w:pPr>
        <w:jc w:val="both"/>
      </w:pPr>
    </w:p>
    <w:sectPr w:rsidR="007C3CC6" w:rsidSect="00EF56BC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31" w:rsidRDefault="001C3931" w:rsidP="008E1BA0">
    <w:pPr>
      <w:pStyle w:val="a7"/>
    </w:pPr>
  </w:p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74B09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65D9"/>
    <w:rsid w:val="005D7A97"/>
    <w:rsid w:val="005E5E7F"/>
    <w:rsid w:val="005E6921"/>
    <w:rsid w:val="005F0A11"/>
    <w:rsid w:val="006040BC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A5E42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09AA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579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7A135-AA07-4772-990C-4545F6BD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2019-01-16T07:11:00Z</cp:lastPrinted>
  <dcterms:created xsi:type="dcterms:W3CDTF">2019-01-11T07:04:00Z</dcterms:created>
  <dcterms:modified xsi:type="dcterms:W3CDTF">2019-01-16T07:11:00Z</dcterms:modified>
</cp:coreProperties>
</file>