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600" w:rsidRPr="003D66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168C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168CE">
        <w:t>8 октября 2019 года № 380-П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D47B4" w:rsidRPr="007D47B4" w:rsidRDefault="007D47B4" w:rsidP="007D47B4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7D47B4">
        <w:rPr>
          <w:b/>
          <w:sz w:val="27"/>
          <w:szCs w:val="27"/>
        </w:rPr>
        <w:t xml:space="preserve">О внесении изменений в постановление Правительства </w:t>
      </w:r>
      <w:r w:rsidRPr="007D47B4">
        <w:rPr>
          <w:b/>
          <w:sz w:val="27"/>
          <w:szCs w:val="27"/>
        </w:rPr>
        <w:br/>
        <w:t>Республики Карелия от 6 мая 2019 года №</w:t>
      </w:r>
      <w:r w:rsidR="003B2DC3">
        <w:rPr>
          <w:b/>
          <w:sz w:val="27"/>
          <w:szCs w:val="27"/>
        </w:rPr>
        <w:t xml:space="preserve"> </w:t>
      </w:r>
      <w:r w:rsidRPr="007D47B4">
        <w:rPr>
          <w:b/>
          <w:sz w:val="27"/>
          <w:szCs w:val="27"/>
        </w:rPr>
        <w:t xml:space="preserve">170-П </w:t>
      </w:r>
    </w:p>
    <w:p w:rsidR="007D47B4" w:rsidRPr="007D47B4" w:rsidRDefault="007D47B4" w:rsidP="007D47B4">
      <w:pPr>
        <w:widowControl w:val="0"/>
        <w:autoSpaceDE w:val="0"/>
        <w:autoSpaceDN w:val="0"/>
        <w:jc w:val="center"/>
        <w:rPr>
          <w:rFonts w:eastAsia="Calibri"/>
          <w:b/>
          <w:sz w:val="27"/>
          <w:szCs w:val="27"/>
        </w:rPr>
      </w:pPr>
    </w:p>
    <w:p w:rsidR="007D47B4" w:rsidRPr="007D47B4" w:rsidRDefault="007D47B4" w:rsidP="007D47B4">
      <w:pPr>
        <w:pStyle w:val="ConsPlusNormal"/>
        <w:ind w:firstLine="708"/>
        <w:jc w:val="both"/>
        <w:rPr>
          <w:rFonts w:ascii="Times New Roman" w:hAnsi="Times New Roman"/>
          <w:sz w:val="27"/>
          <w:szCs w:val="27"/>
        </w:rPr>
      </w:pPr>
      <w:r w:rsidRPr="007D47B4">
        <w:rPr>
          <w:rFonts w:ascii="Times New Roman" w:hAnsi="Times New Roman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7D47B4">
        <w:rPr>
          <w:rFonts w:ascii="Times New Roman" w:hAnsi="Times New Roman"/>
          <w:b/>
          <w:sz w:val="27"/>
          <w:szCs w:val="27"/>
        </w:rPr>
        <w:t>п</w:t>
      </w:r>
      <w:proofErr w:type="spellEnd"/>
      <w:proofErr w:type="gramEnd"/>
      <w:r w:rsidRPr="007D47B4">
        <w:rPr>
          <w:rFonts w:ascii="Times New Roman" w:hAnsi="Times New Roman"/>
          <w:b/>
          <w:sz w:val="27"/>
          <w:szCs w:val="27"/>
        </w:rPr>
        <w:t xml:space="preserve"> о с т а </w:t>
      </w:r>
      <w:proofErr w:type="spellStart"/>
      <w:r w:rsidRPr="007D47B4">
        <w:rPr>
          <w:rFonts w:ascii="Times New Roman" w:hAnsi="Times New Roman"/>
          <w:b/>
          <w:sz w:val="27"/>
          <w:szCs w:val="27"/>
        </w:rPr>
        <w:t>н</w:t>
      </w:r>
      <w:proofErr w:type="spellEnd"/>
      <w:r w:rsidRPr="007D47B4">
        <w:rPr>
          <w:rFonts w:ascii="Times New Roman" w:hAnsi="Times New Roman"/>
          <w:b/>
          <w:sz w:val="27"/>
          <w:szCs w:val="27"/>
        </w:rPr>
        <w:t xml:space="preserve"> о в л я е т</w:t>
      </w:r>
      <w:r w:rsidRPr="007D47B4">
        <w:rPr>
          <w:rFonts w:ascii="Times New Roman" w:hAnsi="Times New Roman"/>
          <w:sz w:val="27"/>
          <w:szCs w:val="27"/>
        </w:rPr>
        <w:t>:</w:t>
      </w:r>
    </w:p>
    <w:p w:rsidR="007D47B4" w:rsidRPr="007D47B4" w:rsidRDefault="007D47B4" w:rsidP="007D47B4">
      <w:pPr>
        <w:pStyle w:val="ad"/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proofErr w:type="gramStart"/>
      <w:r w:rsidRPr="007D47B4">
        <w:rPr>
          <w:sz w:val="27"/>
          <w:szCs w:val="27"/>
        </w:rPr>
        <w:t>Внести в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реализацию мероприятий по государственной поддержке малого и среднего предпринимательства (модернизацию системы поддержки экспортеров), утвержденный постановлением Правительства Республики Карелия от 6 мая 2019 года №</w:t>
      </w:r>
      <w:r w:rsidR="003B2DC3">
        <w:rPr>
          <w:sz w:val="27"/>
          <w:szCs w:val="27"/>
        </w:rPr>
        <w:t xml:space="preserve"> </w:t>
      </w:r>
      <w:r w:rsidRPr="007D47B4">
        <w:rPr>
          <w:sz w:val="27"/>
          <w:szCs w:val="27"/>
        </w:rPr>
        <w:t>170-П «Об утверждении Порядка предоставления из бюджета Республики Карелия</w:t>
      </w:r>
      <w:proofErr w:type="gramEnd"/>
      <w:r w:rsidRPr="007D47B4">
        <w:rPr>
          <w:sz w:val="27"/>
          <w:szCs w:val="27"/>
        </w:rPr>
        <w:t xml:space="preserve"> субсидий юридическим лицам </w:t>
      </w:r>
      <w:r>
        <w:rPr>
          <w:sz w:val="27"/>
          <w:szCs w:val="27"/>
        </w:rPr>
        <w:br/>
      </w:r>
      <w:r w:rsidRPr="007D47B4">
        <w:rPr>
          <w:sz w:val="27"/>
          <w:szCs w:val="27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реализацию мероприятий по государственной поддержке малого и среднего предпринимательства (модернизацию системы поддержки экспортеров)» (Официальный интернет-портал правовой информации (</w:t>
      </w:r>
      <w:r w:rsidRPr="007D47B4">
        <w:rPr>
          <w:sz w:val="27"/>
          <w:szCs w:val="27"/>
          <w:lang w:val="en-US"/>
        </w:rPr>
        <w:t>www</w:t>
      </w:r>
      <w:r w:rsidRPr="007D47B4">
        <w:rPr>
          <w:sz w:val="27"/>
          <w:szCs w:val="27"/>
        </w:rPr>
        <w:t>.</w:t>
      </w:r>
      <w:proofErr w:type="spellStart"/>
      <w:r w:rsidRPr="007D47B4">
        <w:rPr>
          <w:sz w:val="27"/>
          <w:szCs w:val="27"/>
          <w:lang w:val="en-US"/>
        </w:rPr>
        <w:t>pravo</w:t>
      </w:r>
      <w:proofErr w:type="spellEnd"/>
      <w:r w:rsidRPr="007D47B4">
        <w:rPr>
          <w:sz w:val="27"/>
          <w:szCs w:val="27"/>
        </w:rPr>
        <w:t>.</w:t>
      </w:r>
      <w:proofErr w:type="spellStart"/>
      <w:r w:rsidRPr="007D47B4">
        <w:rPr>
          <w:sz w:val="27"/>
          <w:szCs w:val="27"/>
          <w:lang w:val="en-US"/>
        </w:rPr>
        <w:t>gov</w:t>
      </w:r>
      <w:proofErr w:type="spellEnd"/>
      <w:r w:rsidRPr="007D47B4">
        <w:rPr>
          <w:sz w:val="27"/>
          <w:szCs w:val="27"/>
        </w:rPr>
        <w:t>.</w:t>
      </w:r>
      <w:proofErr w:type="spellStart"/>
      <w:r w:rsidRPr="007D47B4">
        <w:rPr>
          <w:sz w:val="27"/>
          <w:szCs w:val="27"/>
          <w:lang w:val="en-US"/>
        </w:rPr>
        <w:t>ru</w:t>
      </w:r>
      <w:proofErr w:type="spellEnd"/>
      <w:r w:rsidRPr="007D47B4">
        <w:rPr>
          <w:sz w:val="27"/>
          <w:szCs w:val="27"/>
        </w:rPr>
        <w:t>), 8 мая 2019 года, № 1000201905080002), следующие изменения:</w:t>
      </w:r>
    </w:p>
    <w:p w:rsidR="007D47B4" w:rsidRPr="007D47B4" w:rsidRDefault="007D47B4" w:rsidP="007D47B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D47B4">
        <w:rPr>
          <w:sz w:val="27"/>
          <w:szCs w:val="27"/>
        </w:rPr>
        <w:t>1) в пункте 1 слова «в рамках подпрограммы 2 «Развитие малого и среднего предпринимательства» государственной программы Республики Карелия «Экономическое развитие и инновационная экономика», утвержденной постановлением Правительства Республики Карелия от 3 марта 2014 года № 49-П» исключить;</w:t>
      </w:r>
    </w:p>
    <w:p w:rsidR="007D47B4" w:rsidRPr="007D47B4" w:rsidRDefault="003B2DC3" w:rsidP="007D47B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2) пункт 3 дополнить словами</w:t>
      </w:r>
      <w:r w:rsidR="007D47B4" w:rsidRPr="007D47B4">
        <w:rPr>
          <w:sz w:val="27"/>
          <w:szCs w:val="27"/>
        </w:rPr>
        <w:t xml:space="preserve"> «в рамках подпрограммы 2 «Развитие малого и среднего предпринимательства» государственной программы Республики Карелия «Экономическое развитие и инновационная экономика», утвержденной постановлением Правительства Республики Карелия от 3 марта 2014 года № 49-П (далее – государственная программа)»;</w:t>
      </w:r>
    </w:p>
    <w:p w:rsidR="007D47B4" w:rsidRPr="007D47B4" w:rsidRDefault="007D47B4" w:rsidP="007D47B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D47B4">
        <w:rPr>
          <w:sz w:val="27"/>
          <w:szCs w:val="27"/>
        </w:rPr>
        <w:t xml:space="preserve">3) </w:t>
      </w:r>
      <w:r>
        <w:rPr>
          <w:sz w:val="27"/>
          <w:szCs w:val="27"/>
        </w:rPr>
        <w:t>в абзаце четвертом</w:t>
      </w:r>
      <w:r w:rsidRPr="007D47B4">
        <w:rPr>
          <w:sz w:val="27"/>
          <w:szCs w:val="27"/>
        </w:rPr>
        <w:t xml:space="preserve"> подпункта 1 пункта 6 слово «банкротства» заменить словами «в отношении </w:t>
      </w:r>
      <w:r>
        <w:rPr>
          <w:sz w:val="27"/>
          <w:szCs w:val="27"/>
        </w:rPr>
        <w:t>н</w:t>
      </w:r>
      <w:r w:rsidRPr="007D47B4">
        <w:rPr>
          <w:sz w:val="27"/>
          <w:szCs w:val="27"/>
        </w:rPr>
        <w:t xml:space="preserve">их не введена процедура банкротства, деятельность </w:t>
      </w:r>
      <w:r w:rsidRPr="007D47B4">
        <w:rPr>
          <w:sz w:val="27"/>
          <w:szCs w:val="27"/>
        </w:rPr>
        <w:lastRenderedPageBreak/>
        <w:t xml:space="preserve">получателя субсидии не приостановлена в порядке, предусмотренном законодательством Российской Федерации»; </w:t>
      </w:r>
    </w:p>
    <w:p w:rsidR="00543E32" w:rsidRDefault="00543E32" w:rsidP="007D47B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4) абзац третий</w:t>
      </w:r>
      <w:r w:rsidR="007D47B4" w:rsidRPr="007D47B4">
        <w:rPr>
          <w:sz w:val="27"/>
          <w:szCs w:val="27"/>
        </w:rPr>
        <w:t xml:space="preserve"> пункта 7 изложить в следующей редакции: </w:t>
      </w:r>
    </w:p>
    <w:p w:rsidR="007D47B4" w:rsidRPr="007D47B4" w:rsidRDefault="007D47B4" w:rsidP="007D47B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D47B4">
        <w:rPr>
          <w:sz w:val="27"/>
          <w:szCs w:val="27"/>
        </w:rPr>
        <w:t xml:space="preserve">«принятия получателем субсидии </w:t>
      </w:r>
      <w:proofErr w:type="gramStart"/>
      <w:r w:rsidRPr="007D47B4">
        <w:rPr>
          <w:sz w:val="27"/>
          <w:szCs w:val="27"/>
        </w:rPr>
        <w:t>обязательств</w:t>
      </w:r>
      <w:proofErr w:type="gramEnd"/>
      <w:r w:rsidRPr="007D47B4">
        <w:rPr>
          <w:sz w:val="27"/>
          <w:szCs w:val="27"/>
        </w:rPr>
        <w:t xml:space="preserve"> по достижению установленных Министерством в соглашении </w:t>
      </w:r>
      <w:r w:rsidR="00543E32">
        <w:rPr>
          <w:sz w:val="27"/>
          <w:szCs w:val="27"/>
        </w:rPr>
        <w:t xml:space="preserve">значений </w:t>
      </w:r>
      <w:r w:rsidRPr="007D47B4">
        <w:rPr>
          <w:sz w:val="27"/>
          <w:szCs w:val="27"/>
        </w:rPr>
        <w:t xml:space="preserve">показателей, необходимых для достижения результатов предоставления субсидии, </w:t>
      </w:r>
      <w:r w:rsidR="00543E32">
        <w:rPr>
          <w:sz w:val="27"/>
          <w:szCs w:val="27"/>
        </w:rPr>
        <w:t>соответствующих</w:t>
      </w:r>
      <w:r w:rsidRPr="007D47B4">
        <w:rPr>
          <w:sz w:val="27"/>
          <w:szCs w:val="27"/>
        </w:rPr>
        <w:t xml:space="preserve"> результат</w:t>
      </w:r>
      <w:r w:rsidR="00543E32">
        <w:rPr>
          <w:sz w:val="27"/>
          <w:szCs w:val="27"/>
        </w:rPr>
        <w:t>ам</w:t>
      </w:r>
      <w:r w:rsidRPr="007D47B4">
        <w:rPr>
          <w:sz w:val="27"/>
          <w:szCs w:val="27"/>
        </w:rPr>
        <w:t xml:space="preserve"> государственной программы  (далее – показатели результатов предоставления субсидии</w:t>
      </w:r>
      <w:r w:rsidR="00543E32">
        <w:rPr>
          <w:sz w:val="27"/>
          <w:szCs w:val="27"/>
        </w:rPr>
        <w:t>, результаты предоставления субсидии</w:t>
      </w:r>
      <w:r w:rsidRPr="007D47B4">
        <w:rPr>
          <w:sz w:val="27"/>
          <w:szCs w:val="27"/>
        </w:rPr>
        <w:t>)</w:t>
      </w:r>
      <w:r w:rsidR="003B2DC3">
        <w:rPr>
          <w:sz w:val="27"/>
          <w:szCs w:val="27"/>
        </w:rPr>
        <w:t>.</w:t>
      </w:r>
      <w:r w:rsidRPr="007D47B4">
        <w:rPr>
          <w:sz w:val="27"/>
          <w:szCs w:val="27"/>
        </w:rPr>
        <w:t>»;</w:t>
      </w:r>
    </w:p>
    <w:p w:rsidR="007D47B4" w:rsidRPr="007D47B4" w:rsidRDefault="007D47B4" w:rsidP="007D47B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D47B4">
        <w:rPr>
          <w:sz w:val="27"/>
          <w:szCs w:val="27"/>
        </w:rPr>
        <w:t xml:space="preserve">5) пункт 12 изложить в следующей редакции: </w:t>
      </w:r>
    </w:p>
    <w:p w:rsidR="007D47B4" w:rsidRPr="007D47B4" w:rsidRDefault="007D47B4" w:rsidP="007D47B4">
      <w:pPr>
        <w:pStyle w:val="ad"/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r w:rsidRPr="007D47B4">
        <w:rPr>
          <w:sz w:val="27"/>
          <w:szCs w:val="27"/>
        </w:rPr>
        <w:t>«12. Размер субсидии определяется по следующей формуле:</w:t>
      </w:r>
    </w:p>
    <w:p w:rsidR="007D47B4" w:rsidRPr="007D47B4" w:rsidRDefault="007D47B4" w:rsidP="007D47B4">
      <w:pPr>
        <w:pStyle w:val="ad"/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proofErr w:type="spellStart"/>
      <w:r w:rsidRPr="007D47B4">
        <w:rPr>
          <w:sz w:val="27"/>
          <w:szCs w:val="27"/>
        </w:rPr>
        <w:t>Ci</w:t>
      </w:r>
      <w:proofErr w:type="spellEnd"/>
      <w:r w:rsidRPr="007D47B4">
        <w:rPr>
          <w:sz w:val="27"/>
          <w:szCs w:val="27"/>
        </w:rPr>
        <w:t xml:space="preserve"> = </w:t>
      </w:r>
      <w:proofErr w:type="spellStart"/>
      <w:r w:rsidRPr="007D47B4">
        <w:rPr>
          <w:sz w:val="27"/>
          <w:szCs w:val="27"/>
        </w:rPr>
        <w:t>C</w:t>
      </w:r>
      <w:proofErr w:type="gramStart"/>
      <w:r w:rsidRPr="007D47B4">
        <w:rPr>
          <w:sz w:val="27"/>
          <w:szCs w:val="27"/>
        </w:rPr>
        <w:t>з</w:t>
      </w:r>
      <w:proofErr w:type="gramEnd"/>
      <w:r w:rsidRPr="007D47B4">
        <w:rPr>
          <w:sz w:val="27"/>
          <w:szCs w:val="27"/>
        </w:rPr>
        <w:t>i</w:t>
      </w:r>
      <w:proofErr w:type="spellEnd"/>
      <w:r w:rsidRPr="007D47B4">
        <w:rPr>
          <w:sz w:val="27"/>
          <w:szCs w:val="27"/>
        </w:rPr>
        <w:t xml:space="preserve"> </w:t>
      </w:r>
      <w:proofErr w:type="spellStart"/>
      <w:r w:rsidRPr="007D47B4">
        <w:rPr>
          <w:sz w:val="27"/>
          <w:szCs w:val="27"/>
        </w:rPr>
        <w:t>х</w:t>
      </w:r>
      <w:proofErr w:type="spellEnd"/>
      <w:r w:rsidRPr="007D47B4">
        <w:rPr>
          <w:sz w:val="27"/>
          <w:szCs w:val="27"/>
        </w:rPr>
        <w:t xml:space="preserve"> </w:t>
      </w:r>
      <w:proofErr w:type="spellStart"/>
      <w:r w:rsidRPr="007D47B4">
        <w:rPr>
          <w:sz w:val="27"/>
          <w:szCs w:val="27"/>
        </w:rPr>
        <w:t>ki</w:t>
      </w:r>
      <w:proofErr w:type="spellEnd"/>
      <w:r w:rsidRPr="007D47B4">
        <w:rPr>
          <w:sz w:val="27"/>
          <w:szCs w:val="27"/>
        </w:rPr>
        <w:t xml:space="preserve">, </w:t>
      </w:r>
    </w:p>
    <w:p w:rsidR="007D47B4" w:rsidRPr="007D47B4" w:rsidRDefault="007D47B4" w:rsidP="007D47B4">
      <w:pPr>
        <w:pStyle w:val="ad"/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r w:rsidRPr="007D47B4">
        <w:rPr>
          <w:sz w:val="27"/>
          <w:szCs w:val="27"/>
        </w:rPr>
        <w:t xml:space="preserve">где: </w:t>
      </w:r>
    </w:p>
    <w:p w:rsidR="007D47B4" w:rsidRPr="007D47B4" w:rsidRDefault="007D47B4" w:rsidP="007D47B4">
      <w:pPr>
        <w:pStyle w:val="ad"/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proofErr w:type="spellStart"/>
      <w:r w:rsidRPr="007D47B4">
        <w:rPr>
          <w:sz w:val="27"/>
          <w:szCs w:val="27"/>
        </w:rPr>
        <w:t>Ci</w:t>
      </w:r>
      <w:proofErr w:type="spellEnd"/>
      <w:r w:rsidRPr="007D47B4">
        <w:rPr>
          <w:sz w:val="27"/>
          <w:szCs w:val="27"/>
        </w:rPr>
        <w:t xml:space="preserve"> – размер субсидии </w:t>
      </w:r>
      <w:proofErr w:type="spellStart"/>
      <w:r w:rsidRPr="007D47B4">
        <w:rPr>
          <w:sz w:val="27"/>
          <w:szCs w:val="27"/>
        </w:rPr>
        <w:t>i-му</w:t>
      </w:r>
      <w:proofErr w:type="spellEnd"/>
      <w:r w:rsidRPr="007D47B4">
        <w:rPr>
          <w:sz w:val="27"/>
          <w:szCs w:val="27"/>
        </w:rPr>
        <w:t xml:space="preserve"> получателю субсидии;</w:t>
      </w:r>
    </w:p>
    <w:p w:rsidR="007D47B4" w:rsidRPr="007D47B4" w:rsidRDefault="007D47B4" w:rsidP="007D47B4">
      <w:pPr>
        <w:pStyle w:val="ad"/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proofErr w:type="spellStart"/>
      <w:r w:rsidRPr="007D47B4">
        <w:rPr>
          <w:sz w:val="27"/>
          <w:szCs w:val="27"/>
        </w:rPr>
        <w:t>C</w:t>
      </w:r>
      <w:proofErr w:type="gramStart"/>
      <w:r w:rsidRPr="007D47B4">
        <w:rPr>
          <w:sz w:val="27"/>
          <w:szCs w:val="27"/>
        </w:rPr>
        <w:t>з</w:t>
      </w:r>
      <w:proofErr w:type="gramEnd"/>
      <w:r w:rsidRPr="007D47B4">
        <w:rPr>
          <w:sz w:val="27"/>
          <w:szCs w:val="27"/>
        </w:rPr>
        <w:t>i</w:t>
      </w:r>
      <w:proofErr w:type="spellEnd"/>
      <w:r w:rsidRPr="007D47B4">
        <w:rPr>
          <w:sz w:val="27"/>
          <w:szCs w:val="27"/>
        </w:rPr>
        <w:t xml:space="preserve"> – размер субсидии, установленный Законом Республики Карелия о бюджете Республики Карелия на соответствующий финансовый год и плановый период; </w:t>
      </w:r>
    </w:p>
    <w:p w:rsidR="007D47B4" w:rsidRPr="007D47B4" w:rsidRDefault="007D47B4" w:rsidP="007D47B4">
      <w:pPr>
        <w:pStyle w:val="ad"/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proofErr w:type="spellStart"/>
      <w:r w:rsidRPr="007D47B4">
        <w:rPr>
          <w:sz w:val="27"/>
          <w:szCs w:val="27"/>
        </w:rPr>
        <w:t>ki</w:t>
      </w:r>
      <w:proofErr w:type="spellEnd"/>
      <w:r w:rsidRPr="007D47B4">
        <w:rPr>
          <w:sz w:val="27"/>
          <w:szCs w:val="27"/>
        </w:rPr>
        <w:t xml:space="preserve"> – коэффициент корректировки</w:t>
      </w:r>
      <w:proofErr w:type="gramStart"/>
      <w:r w:rsidRPr="007D47B4">
        <w:rPr>
          <w:sz w:val="27"/>
          <w:szCs w:val="27"/>
        </w:rPr>
        <w:t>.»;</w:t>
      </w:r>
      <w:proofErr w:type="gramEnd"/>
    </w:p>
    <w:p w:rsidR="007D47B4" w:rsidRPr="007D47B4" w:rsidRDefault="007D47B4" w:rsidP="007D47B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D47B4">
        <w:rPr>
          <w:sz w:val="27"/>
          <w:szCs w:val="27"/>
        </w:rPr>
        <w:t>6) дополнить пунктом 12.1 следующего содержания:</w:t>
      </w:r>
    </w:p>
    <w:p w:rsidR="007D47B4" w:rsidRPr="007D47B4" w:rsidRDefault="007D47B4" w:rsidP="007D47B4">
      <w:pPr>
        <w:pStyle w:val="ad"/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r w:rsidRPr="007D47B4">
        <w:rPr>
          <w:sz w:val="27"/>
          <w:szCs w:val="27"/>
        </w:rPr>
        <w:t>«12.1</w:t>
      </w:r>
      <w:r w:rsidR="003B2DC3">
        <w:rPr>
          <w:sz w:val="27"/>
          <w:szCs w:val="27"/>
        </w:rPr>
        <w:t>.</w:t>
      </w:r>
      <w:r w:rsidRPr="007D47B4">
        <w:rPr>
          <w:sz w:val="27"/>
          <w:szCs w:val="27"/>
        </w:rPr>
        <w:t xml:space="preserve"> Коэффициент корректировки равен:</w:t>
      </w:r>
    </w:p>
    <w:p w:rsidR="007D47B4" w:rsidRPr="007D47B4" w:rsidRDefault="007D47B4" w:rsidP="007D47B4">
      <w:pPr>
        <w:ind w:firstLine="709"/>
        <w:jc w:val="both"/>
        <w:rPr>
          <w:sz w:val="27"/>
          <w:szCs w:val="27"/>
        </w:rPr>
      </w:pPr>
      <w:r w:rsidRPr="007D47B4">
        <w:rPr>
          <w:sz w:val="27"/>
          <w:szCs w:val="27"/>
        </w:rPr>
        <w:t>0,5 – если количество баллов, набранных получателем субсидии по результатам отбора, проводимого Министерством, составляет от 0 до 49 включительно;</w:t>
      </w:r>
    </w:p>
    <w:p w:rsidR="007D47B4" w:rsidRPr="007D47B4" w:rsidRDefault="007D47B4" w:rsidP="007D47B4">
      <w:pPr>
        <w:ind w:firstLine="709"/>
        <w:jc w:val="both"/>
        <w:rPr>
          <w:sz w:val="27"/>
          <w:szCs w:val="27"/>
        </w:rPr>
      </w:pPr>
      <w:r w:rsidRPr="007D47B4">
        <w:rPr>
          <w:sz w:val="27"/>
          <w:szCs w:val="27"/>
        </w:rPr>
        <w:t>0,7 – если количество баллов, набранных получателем субсидии по результатам отбора, проводимого Министерством, составляет от 50 до 99 включительно;</w:t>
      </w:r>
    </w:p>
    <w:p w:rsidR="007D47B4" w:rsidRPr="007D47B4" w:rsidRDefault="007D47B4" w:rsidP="007D47B4">
      <w:pPr>
        <w:ind w:firstLine="709"/>
        <w:jc w:val="both"/>
        <w:rPr>
          <w:sz w:val="27"/>
          <w:szCs w:val="27"/>
        </w:rPr>
      </w:pPr>
      <w:r w:rsidRPr="007D47B4">
        <w:rPr>
          <w:sz w:val="27"/>
          <w:szCs w:val="27"/>
        </w:rPr>
        <w:t>0,8 – если количество баллов, набранных получателем субсидии по результатам отбора, проводимого Министерством, составляет от 100 до 149 включительно;</w:t>
      </w:r>
    </w:p>
    <w:p w:rsidR="007D47B4" w:rsidRPr="007D47B4" w:rsidRDefault="007D47B4" w:rsidP="007D47B4">
      <w:pPr>
        <w:ind w:firstLine="709"/>
        <w:jc w:val="both"/>
        <w:rPr>
          <w:sz w:val="27"/>
          <w:szCs w:val="27"/>
        </w:rPr>
      </w:pPr>
      <w:r w:rsidRPr="007D47B4">
        <w:rPr>
          <w:sz w:val="27"/>
          <w:szCs w:val="27"/>
        </w:rPr>
        <w:t>0,9 – если количество баллов, набранных получателем субсидии по результатам отбора, проводимого Министерством, составляет от 150 до 199 включительно;</w:t>
      </w:r>
    </w:p>
    <w:p w:rsidR="007D47B4" w:rsidRPr="007D47B4" w:rsidRDefault="007D47B4" w:rsidP="007D47B4">
      <w:pPr>
        <w:ind w:firstLine="709"/>
        <w:jc w:val="both"/>
        <w:rPr>
          <w:sz w:val="27"/>
          <w:szCs w:val="27"/>
        </w:rPr>
      </w:pPr>
      <w:r w:rsidRPr="007D47B4">
        <w:rPr>
          <w:sz w:val="27"/>
          <w:szCs w:val="27"/>
        </w:rPr>
        <w:t>1 – если количество баллов, набранных получателем субсидии по результатам отбора, проводимого Министерством, составляет 200 и более</w:t>
      </w:r>
      <w:proofErr w:type="gramStart"/>
      <w:r w:rsidRPr="007D47B4">
        <w:rPr>
          <w:sz w:val="27"/>
          <w:szCs w:val="27"/>
        </w:rPr>
        <w:t>.»;</w:t>
      </w:r>
      <w:proofErr w:type="gramEnd"/>
    </w:p>
    <w:p w:rsidR="00543E32" w:rsidRDefault="007D47B4" w:rsidP="007D47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D47B4">
        <w:rPr>
          <w:sz w:val="27"/>
          <w:szCs w:val="27"/>
        </w:rPr>
        <w:t xml:space="preserve">7) пункт 15 изложить в следующей редакции: </w:t>
      </w:r>
    </w:p>
    <w:p w:rsidR="00543E32" w:rsidRDefault="00543E32" w:rsidP="00543E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«15. Результаты предоставления субсидии и</w:t>
      </w:r>
      <w:r w:rsidR="007D47B4" w:rsidRPr="007D47B4">
        <w:rPr>
          <w:sz w:val="27"/>
          <w:szCs w:val="27"/>
        </w:rPr>
        <w:t xml:space="preserve"> их </w:t>
      </w:r>
      <w:r>
        <w:rPr>
          <w:sz w:val="27"/>
          <w:szCs w:val="27"/>
        </w:rPr>
        <w:t>показатели, форма</w:t>
      </w:r>
      <w:r w:rsidRPr="00543E32">
        <w:rPr>
          <w:sz w:val="27"/>
          <w:szCs w:val="27"/>
        </w:rPr>
        <w:t xml:space="preserve"> </w:t>
      </w:r>
      <w:r w:rsidR="003B2DC3">
        <w:rPr>
          <w:sz w:val="27"/>
          <w:szCs w:val="27"/>
        </w:rPr>
        <w:t>пред</w:t>
      </w:r>
      <w:r w:rsidRPr="007D47B4">
        <w:rPr>
          <w:sz w:val="27"/>
          <w:szCs w:val="27"/>
        </w:rPr>
        <w:t>ставления</w:t>
      </w:r>
      <w:r>
        <w:rPr>
          <w:sz w:val="27"/>
          <w:szCs w:val="27"/>
        </w:rPr>
        <w:t xml:space="preserve"> получателем субсидии отчетности о </w:t>
      </w:r>
      <w:r w:rsidRPr="007D47B4">
        <w:rPr>
          <w:sz w:val="27"/>
          <w:szCs w:val="27"/>
        </w:rPr>
        <w:t>достижении</w:t>
      </w:r>
      <w:r w:rsidRPr="00543E32">
        <w:rPr>
          <w:sz w:val="27"/>
          <w:szCs w:val="27"/>
        </w:rPr>
        <w:t xml:space="preserve"> </w:t>
      </w:r>
      <w:r w:rsidRPr="007D47B4">
        <w:rPr>
          <w:sz w:val="27"/>
          <w:szCs w:val="27"/>
        </w:rPr>
        <w:t>результатов</w:t>
      </w:r>
      <w:r w:rsidRPr="00543E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предоставления </w:t>
      </w:r>
      <w:r w:rsidRPr="007D47B4">
        <w:rPr>
          <w:sz w:val="27"/>
          <w:szCs w:val="27"/>
        </w:rPr>
        <w:t>субсидии</w:t>
      </w:r>
      <w:r w:rsidR="003B2DC3">
        <w:rPr>
          <w:sz w:val="27"/>
          <w:szCs w:val="27"/>
        </w:rPr>
        <w:t xml:space="preserve"> и их показателей, пред</w:t>
      </w:r>
      <w:r>
        <w:rPr>
          <w:sz w:val="27"/>
          <w:szCs w:val="27"/>
        </w:rPr>
        <w:t xml:space="preserve">ставляемой получателем субсидии </w:t>
      </w:r>
      <w:r w:rsidR="007D47B4" w:rsidRPr="007D47B4">
        <w:rPr>
          <w:sz w:val="27"/>
          <w:szCs w:val="27"/>
        </w:rPr>
        <w:t>ежемесячно в срок до 5</w:t>
      </w:r>
      <w:r>
        <w:rPr>
          <w:sz w:val="27"/>
          <w:szCs w:val="27"/>
        </w:rPr>
        <w:t>-го</w:t>
      </w:r>
      <w:r w:rsidR="007D47B4" w:rsidRPr="007D47B4">
        <w:rPr>
          <w:sz w:val="27"/>
          <w:szCs w:val="27"/>
        </w:rPr>
        <w:t xml:space="preserve"> числ</w:t>
      </w:r>
      <w:r>
        <w:rPr>
          <w:sz w:val="27"/>
          <w:szCs w:val="27"/>
        </w:rPr>
        <w:t>а</w:t>
      </w:r>
      <w:r w:rsidR="007D47B4" w:rsidRPr="007D47B4">
        <w:rPr>
          <w:sz w:val="27"/>
          <w:szCs w:val="27"/>
        </w:rPr>
        <w:t xml:space="preserve"> месяца</w:t>
      </w:r>
      <w:r>
        <w:rPr>
          <w:sz w:val="27"/>
          <w:szCs w:val="27"/>
        </w:rPr>
        <w:t>,</w:t>
      </w:r>
      <w:r w:rsidR="007D47B4" w:rsidRPr="007D47B4">
        <w:rPr>
          <w:sz w:val="27"/>
          <w:szCs w:val="27"/>
        </w:rPr>
        <w:t xml:space="preserve"> сл</w:t>
      </w:r>
      <w:r>
        <w:rPr>
          <w:sz w:val="27"/>
          <w:szCs w:val="27"/>
        </w:rPr>
        <w:t>едующего за отчетным</w:t>
      </w:r>
      <w:r w:rsidR="007D47B4" w:rsidRPr="007D47B4">
        <w:rPr>
          <w:sz w:val="27"/>
          <w:szCs w:val="27"/>
        </w:rPr>
        <w:t>, устан</w:t>
      </w:r>
      <w:r>
        <w:rPr>
          <w:sz w:val="27"/>
          <w:szCs w:val="27"/>
        </w:rPr>
        <w:t>а</w:t>
      </w:r>
      <w:r w:rsidR="007D47B4" w:rsidRPr="007D47B4">
        <w:rPr>
          <w:sz w:val="27"/>
          <w:szCs w:val="27"/>
        </w:rPr>
        <w:t>вл</w:t>
      </w:r>
      <w:r>
        <w:rPr>
          <w:sz w:val="27"/>
          <w:szCs w:val="27"/>
        </w:rPr>
        <w:t>иваются Министерством.</w:t>
      </w:r>
    </w:p>
    <w:p w:rsidR="007D47B4" w:rsidRPr="007D47B4" w:rsidRDefault="003B2DC3" w:rsidP="00543E3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Сроки и форма пред</w:t>
      </w:r>
      <w:r w:rsidR="00543E32">
        <w:rPr>
          <w:sz w:val="27"/>
          <w:szCs w:val="27"/>
        </w:rPr>
        <w:t xml:space="preserve">ставления получателем субсидии отчетности об </w:t>
      </w:r>
      <w:r w:rsidR="007D47B4" w:rsidRPr="007D47B4">
        <w:rPr>
          <w:sz w:val="27"/>
          <w:szCs w:val="27"/>
        </w:rPr>
        <w:t xml:space="preserve"> осуществлении расходов, источником финансового обеспечения которых является субсидия, </w:t>
      </w:r>
      <w:r w:rsidR="00543E32">
        <w:rPr>
          <w:sz w:val="27"/>
          <w:szCs w:val="27"/>
        </w:rPr>
        <w:t xml:space="preserve">значения показателей результатов предоставления субсидии  </w:t>
      </w:r>
      <w:r w:rsidR="007D47B4" w:rsidRPr="007D47B4">
        <w:rPr>
          <w:sz w:val="27"/>
          <w:szCs w:val="27"/>
        </w:rPr>
        <w:t xml:space="preserve">устанавливаются Министерством в соглашении. Министерство вправе устанавливать </w:t>
      </w:r>
      <w:r>
        <w:rPr>
          <w:sz w:val="27"/>
          <w:szCs w:val="27"/>
        </w:rPr>
        <w:t>в соглашении сроки и формы пред</w:t>
      </w:r>
      <w:r w:rsidR="007D47B4" w:rsidRPr="007D47B4">
        <w:rPr>
          <w:sz w:val="27"/>
          <w:szCs w:val="27"/>
        </w:rPr>
        <w:t>ставления дополнительной отчетности.»;</w:t>
      </w:r>
    </w:p>
    <w:p w:rsidR="007D47B4" w:rsidRPr="007D47B4" w:rsidRDefault="007D47B4" w:rsidP="007D47B4">
      <w:pPr>
        <w:ind w:firstLine="709"/>
        <w:jc w:val="both"/>
        <w:rPr>
          <w:sz w:val="27"/>
          <w:szCs w:val="27"/>
        </w:rPr>
      </w:pPr>
      <w:r w:rsidRPr="007D47B4">
        <w:rPr>
          <w:sz w:val="27"/>
          <w:szCs w:val="27"/>
        </w:rPr>
        <w:t>8) в абзаце пятом пункта 17 слово «результативности» заменить словом  «результатов»;</w:t>
      </w:r>
    </w:p>
    <w:p w:rsidR="007D47B4" w:rsidRPr="007D47B4" w:rsidRDefault="007D47B4" w:rsidP="007D47B4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 w:rsidRPr="007D47B4">
        <w:rPr>
          <w:sz w:val="27"/>
          <w:szCs w:val="27"/>
        </w:rPr>
        <w:t>9) в пункте 18 слово «результативности» заменить словом  «результатов».</w:t>
      </w:r>
    </w:p>
    <w:p w:rsidR="007D47B4" w:rsidRPr="007D47B4" w:rsidRDefault="007D47B4" w:rsidP="007D47B4">
      <w:pPr>
        <w:pStyle w:val="ad"/>
        <w:ind w:left="1068"/>
        <w:jc w:val="both"/>
        <w:rPr>
          <w:sz w:val="27"/>
          <w:szCs w:val="27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3D6600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1168CE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90145"/>
    <w:multiLevelType w:val="multilevel"/>
    <w:tmpl w:val="0EB8FA3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35"/>
  </w:num>
  <w:num w:numId="26">
    <w:abstractNumId w:val="1"/>
  </w:num>
  <w:num w:numId="27">
    <w:abstractNumId w:val="17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68CE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2DC3"/>
    <w:rsid w:val="003B3911"/>
    <w:rsid w:val="003B5129"/>
    <w:rsid w:val="003C4D42"/>
    <w:rsid w:val="003C6BBF"/>
    <w:rsid w:val="003C7781"/>
    <w:rsid w:val="003C7A43"/>
    <w:rsid w:val="003D6600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43E32"/>
    <w:rsid w:val="00556211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6F7EB7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D47B4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6FA3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EF28-FD43-4DA2-8876-F4B7D894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2019-10-09T12:31:00Z</cp:lastPrinted>
  <dcterms:created xsi:type="dcterms:W3CDTF">2019-10-01T06:16:00Z</dcterms:created>
  <dcterms:modified xsi:type="dcterms:W3CDTF">2019-10-09T12:31:00Z</dcterms:modified>
</cp:coreProperties>
</file>