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F1AA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8F1AA4">
        <w:t>28 июня 2019 года № 447р-П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6A624F" w:rsidRDefault="006A624F" w:rsidP="006A62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30F9">
        <w:rPr>
          <w:szCs w:val="28"/>
        </w:rPr>
        <w:t>В связи с</w:t>
      </w:r>
      <w:r>
        <w:rPr>
          <w:szCs w:val="28"/>
        </w:rPr>
        <w:t xml:space="preserve"> прекращением по соглашению сторон</w:t>
      </w:r>
      <w:r w:rsidRPr="001E30F9">
        <w:rPr>
          <w:szCs w:val="28"/>
        </w:rPr>
        <w:t xml:space="preserve"> Концессионного соглашения</w:t>
      </w:r>
      <w:r>
        <w:rPr>
          <w:szCs w:val="28"/>
        </w:rPr>
        <w:t xml:space="preserve"> от 19 декабря 2016 года</w:t>
      </w:r>
      <w:r w:rsidRPr="001E30F9">
        <w:rPr>
          <w:szCs w:val="28"/>
        </w:rPr>
        <w:t xml:space="preserve"> между Правительством Республики Карелия</w:t>
      </w:r>
      <w:r>
        <w:rPr>
          <w:szCs w:val="28"/>
        </w:rPr>
        <w:t xml:space="preserve"> </w:t>
      </w:r>
      <w:r w:rsidRPr="001E30F9">
        <w:rPr>
          <w:szCs w:val="28"/>
        </w:rPr>
        <w:t xml:space="preserve">и обществом </w:t>
      </w:r>
      <w:r>
        <w:rPr>
          <w:szCs w:val="28"/>
        </w:rPr>
        <w:t>с ограниченной ответственностью «КАРЕЛЭНЕРГОРЕСУРС»</w:t>
      </w:r>
      <w:r w:rsidRPr="001E30F9">
        <w:rPr>
          <w:szCs w:val="28"/>
        </w:rPr>
        <w:t xml:space="preserve"> </w:t>
      </w:r>
      <w:r>
        <w:rPr>
          <w:szCs w:val="28"/>
        </w:rPr>
        <w:t>в отношении Объектов теплоснабжения, являющихся собственностью Республики Карелия, в</w:t>
      </w:r>
      <w:r w:rsidRPr="00B14B11">
        <w:rPr>
          <w:szCs w:val="28"/>
        </w:rPr>
        <w:t xml:space="preserve"> соответствии с Федеральным законом от 21 июля 2005 года № 115-Ф</w:t>
      </w:r>
      <w:r>
        <w:rPr>
          <w:szCs w:val="28"/>
        </w:rPr>
        <w:t>З «О концессионных соглашениях»:</w:t>
      </w:r>
    </w:p>
    <w:p w:rsidR="006A624F" w:rsidRDefault="006A624F" w:rsidP="006A62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О</w:t>
      </w:r>
      <w:r w:rsidRPr="001A5E1B">
        <w:rPr>
          <w:szCs w:val="28"/>
        </w:rPr>
        <w:t xml:space="preserve">добрить Дополнительное соглашение </w:t>
      </w:r>
      <w:r>
        <w:rPr>
          <w:szCs w:val="28"/>
        </w:rPr>
        <w:t>№</w:t>
      </w:r>
      <w:r w:rsidRPr="001A5E1B">
        <w:rPr>
          <w:szCs w:val="28"/>
        </w:rPr>
        <w:t xml:space="preserve"> </w:t>
      </w:r>
      <w:r>
        <w:rPr>
          <w:szCs w:val="28"/>
        </w:rPr>
        <w:t>2</w:t>
      </w:r>
      <w:r w:rsidRPr="001A5E1B">
        <w:rPr>
          <w:szCs w:val="28"/>
        </w:rPr>
        <w:t xml:space="preserve"> к Концессионному соглашению</w:t>
      </w:r>
      <w:r>
        <w:rPr>
          <w:szCs w:val="28"/>
        </w:rPr>
        <w:t xml:space="preserve"> от 19 декабря 2016 года</w:t>
      </w:r>
      <w:r w:rsidRPr="001E30F9">
        <w:rPr>
          <w:szCs w:val="28"/>
        </w:rPr>
        <w:t xml:space="preserve"> между Правительством Республики Карелия</w:t>
      </w:r>
      <w:r>
        <w:rPr>
          <w:szCs w:val="28"/>
        </w:rPr>
        <w:t xml:space="preserve"> </w:t>
      </w:r>
      <w:r w:rsidRPr="001E30F9">
        <w:rPr>
          <w:szCs w:val="28"/>
        </w:rPr>
        <w:t xml:space="preserve">и обществом </w:t>
      </w:r>
      <w:r>
        <w:rPr>
          <w:szCs w:val="28"/>
        </w:rPr>
        <w:t>с ограниченной ответственностью «КАРЕЛЭНЕРГОРЕСУРС»</w:t>
      </w:r>
      <w:r w:rsidRPr="001E30F9">
        <w:rPr>
          <w:szCs w:val="28"/>
        </w:rPr>
        <w:t xml:space="preserve"> </w:t>
      </w:r>
      <w:r>
        <w:rPr>
          <w:szCs w:val="28"/>
        </w:rPr>
        <w:t>в отношении Объектов теплоснабжения, являющихся собственностью Республики Карелия (далее – Дополнительное соглашение).</w:t>
      </w:r>
    </w:p>
    <w:p w:rsidR="0031120F" w:rsidRDefault="006A624F" w:rsidP="006A624F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1A5E1B">
        <w:rPr>
          <w:szCs w:val="28"/>
        </w:rPr>
        <w:t xml:space="preserve"> </w:t>
      </w:r>
      <w:r>
        <w:rPr>
          <w:szCs w:val="28"/>
        </w:rPr>
        <w:t>П</w:t>
      </w:r>
      <w:r w:rsidRPr="001A5E1B">
        <w:rPr>
          <w:szCs w:val="28"/>
        </w:rPr>
        <w:t xml:space="preserve">оручить </w:t>
      </w:r>
      <w:r w:rsidRPr="00A64412">
        <w:rPr>
          <w:szCs w:val="28"/>
        </w:rPr>
        <w:t>исполняющему обязанности Министра строительства, жилищно-коммунального хозяйства и энергетики Республики Карелия Ломако Александру Владимировичу</w:t>
      </w:r>
      <w:r w:rsidRPr="001A5E1B">
        <w:rPr>
          <w:szCs w:val="28"/>
        </w:rPr>
        <w:t xml:space="preserve"> подписать </w:t>
      </w:r>
      <w:r>
        <w:rPr>
          <w:szCs w:val="28"/>
        </w:rPr>
        <w:t>от имени Правительства Республики Карелия</w:t>
      </w:r>
      <w:r w:rsidRPr="00A64412">
        <w:rPr>
          <w:szCs w:val="28"/>
        </w:rPr>
        <w:t xml:space="preserve"> </w:t>
      </w:r>
      <w:r>
        <w:rPr>
          <w:szCs w:val="28"/>
        </w:rPr>
        <w:t xml:space="preserve">Дополнительное соглашение, </w:t>
      </w:r>
      <w:r w:rsidRPr="001E30F9">
        <w:rPr>
          <w:szCs w:val="28"/>
        </w:rPr>
        <w:t>акты приема-передачи объектов Концессионного соглашения и иного имущества</w:t>
      </w:r>
      <w:r>
        <w:rPr>
          <w:szCs w:val="28"/>
        </w:rPr>
        <w:t>, а также иные</w:t>
      </w:r>
      <w:r w:rsidRPr="001E30F9">
        <w:rPr>
          <w:szCs w:val="28"/>
        </w:rPr>
        <w:t xml:space="preserve"> докуме</w:t>
      </w:r>
      <w:r>
        <w:rPr>
          <w:szCs w:val="28"/>
        </w:rPr>
        <w:t>нты, связанные с исполнением обязательств сторон</w:t>
      </w:r>
      <w:r w:rsidRPr="001E30F9">
        <w:rPr>
          <w:szCs w:val="28"/>
        </w:rPr>
        <w:t xml:space="preserve"> </w:t>
      </w:r>
      <w:proofErr w:type="gramStart"/>
      <w:r w:rsidRPr="001E30F9">
        <w:rPr>
          <w:szCs w:val="28"/>
        </w:rPr>
        <w:t>по</w:t>
      </w:r>
      <w:proofErr w:type="gramEnd"/>
      <w:r w:rsidRPr="001E30F9">
        <w:rPr>
          <w:szCs w:val="28"/>
        </w:rPr>
        <w:t xml:space="preserve"> Концессионному соглашению</w:t>
      </w:r>
      <w:r>
        <w:rPr>
          <w:szCs w:val="28"/>
        </w:rPr>
        <w:t>.</w:t>
      </w:r>
    </w:p>
    <w:p w:rsidR="00480D7C" w:rsidRP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1120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31120F" w:rsidSect="006A624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49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92644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926447">
        <w:pPr>
          <w:pStyle w:val="a6"/>
          <w:jc w:val="center"/>
        </w:pPr>
        <w:fldSimple w:instr=" PAGE   \* MERGEFORMAT ">
          <w:r w:rsidR="00A36A21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A624F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1AA4"/>
    <w:rsid w:val="008F3382"/>
    <w:rsid w:val="008F37BC"/>
    <w:rsid w:val="008F49A8"/>
    <w:rsid w:val="008F4FF2"/>
    <w:rsid w:val="008F7C13"/>
    <w:rsid w:val="009075DC"/>
    <w:rsid w:val="00907FBD"/>
    <w:rsid w:val="009114BB"/>
    <w:rsid w:val="00912ABD"/>
    <w:rsid w:val="00912BBC"/>
    <w:rsid w:val="00914C3C"/>
    <w:rsid w:val="009200DF"/>
    <w:rsid w:val="009220E1"/>
    <w:rsid w:val="00926447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43E5-E5EB-494B-B0B4-8451AFFC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2019-07-01T06:55:00Z</cp:lastPrinted>
  <dcterms:created xsi:type="dcterms:W3CDTF">2019-06-20T06:00:00Z</dcterms:created>
  <dcterms:modified xsi:type="dcterms:W3CDTF">2019-07-01T06:55:00Z</dcterms:modified>
</cp:coreProperties>
</file>