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B2" w:rsidRDefault="008D2018" w:rsidP="008E33B2">
      <w:pPr>
        <w:pStyle w:val="a3"/>
        <w:shd w:val="clear" w:color="auto" w:fill="FFFFFF"/>
        <w:jc w:val="center"/>
      </w:pPr>
      <w:r w:rsidRPr="008D2018">
        <w:rPr>
          <w:rStyle w:val="menu3br"/>
          <w:b/>
          <w:bCs/>
        </w:rPr>
        <w:t>Информация о принимаемых в Республике Карелия мерах по противодействию коррупции в 2014 году</w:t>
      </w:r>
      <w:bookmarkStart w:id="0" w:name="_GoBack"/>
      <w:bookmarkEnd w:id="0"/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t>Работа по противодействию коррупции в 2014 году осуществлялась в соответствии с Федеральным законом от 25 декабря 2008 года № 273-ФЗ «О противодействии коррупции», «Национальным планом противодействия коррупции на 2014-2015 годы», утвержденным Указом Президента Российской Федерации от 11 апреля 2014 года № 226, Законом Республики Карелия от 28 июля 2008 года «О противодействии коррупции», а также в соответствии с Планом мероприятий по противодействию</w:t>
      </w:r>
      <w:proofErr w:type="gramEnd"/>
      <w:r w:rsidRPr="008E33B2">
        <w:t xml:space="preserve"> коррупции на территории Республики Карелия на 2014-2016 годы (распоряжение Главы Республики Карелия от 13 мая 2014 года № 153-р). Приняты во внимание акценты мониторингов, проводимых аппаратом полномочного представителя Президента Российской Федерации в Северо-Западном федеральном округе.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Антикоррупционная экспертиза нормативных правовых актов и их проектов осуществляется Министерством юстиции Республики Карелия в соответствии с постановлением Правительства Республики Карелия от 27 сентября 2009 года № 194-П «О Порядке </w:t>
      </w:r>
      <w:proofErr w:type="gramStart"/>
      <w:r w:rsidRPr="008E33B2">
        <w:t>проведения антикоррупционной экспертизы правовых актов органов исполнительной власти Республики</w:t>
      </w:r>
      <w:proofErr w:type="gramEnd"/>
      <w:r w:rsidRPr="008E33B2">
        <w:t xml:space="preserve"> Карелия и их проектов» (далее - Порядок).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Проведение антикоррупционной экспертизы осуществляется одновременно с проведением правовой экспертизы в установленные для нее сроки. К проекту нормативного правового акта прилагаются все поступившие в орган исполнительной власти Республики Карелия, разработавший проект, экспертные заключения независимых экспертов.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Результаты антикоррупционной </w:t>
      </w:r>
      <w:proofErr w:type="gramStart"/>
      <w:r w:rsidRPr="008E33B2">
        <w:t>экспертизы проектов нормативных правовых актов Главы Республики</w:t>
      </w:r>
      <w:proofErr w:type="gramEnd"/>
      <w:r w:rsidRPr="008E33B2">
        <w:t xml:space="preserve"> Карелия и Правительства Республики Карелия оформляются в соответствии с методикой, определенной Правительством Российской Федерации, и отражаются в заключении, подготавливаемом по итогам правовой экспертизы проектов.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Проекты нормативных правовых актов, содержащие </w:t>
      </w:r>
      <w:proofErr w:type="spellStart"/>
      <w:r w:rsidRPr="008E33B2">
        <w:t>коррупциогенные</w:t>
      </w:r>
      <w:proofErr w:type="spellEnd"/>
      <w:r w:rsidRPr="008E33B2">
        <w:t xml:space="preserve"> факторы, подлежат доработке и повторной антикоррупционной экспертизе. Повторная антикоррупционная экспертиза нормативных правовых актов и их проектов проводится в соответствии с указанным Порядком. </w:t>
      </w:r>
      <w:proofErr w:type="spellStart"/>
      <w:r w:rsidRPr="008E33B2">
        <w:t>Коррупциогенные</w:t>
      </w:r>
      <w:proofErr w:type="spellEnd"/>
      <w:r w:rsidRPr="008E33B2">
        <w:t xml:space="preserve"> факторы, выявленные при проведении антикоррупционной экспертизы проекта нормативного правового акта, устраняются разработчиком проекта. В случае несогласия с результатами антикоррупционной экспертизы разработчик проекта прикладывает письменные мотивированные возражения.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Проведение антикоррупционной экспертизы нормативных правовых актов Главы Республики Карелия и Правительства Республики Карелия осуществляется Министерством юстиции Республики Карелия в соответствии с перечнем, формируемым Координационным советом при Главе Республики Карелия по противодействию коррупции и криминализации экономики.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Организация работы по проведению антикоррупционной экспертизы нормативных правовых актов, иных органов исполнительной власти Республики Карелия и их проектов определяется правовым актом соответствующего органа исполнительной власти Республики Карелия.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Органы исполнительной власти Республики Карелия проводят антикоррупционную экспертизу принятых ими нормативных правовых актов при мониторинге их применения, проектов принимаемых ими нормативных правовых актов - при проведении их правовой экспертизы.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Проведение антикоррупционной </w:t>
      </w:r>
      <w:proofErr w:type="gramStart"/>
      <w:r w:rsidRPr="008E33B2">
        <w:t>экспертизы нормативных правовых актов органов исполнительной власти Республики</w:t>
      </w:r>
      <w:proofErr w:type="gramEnd"/>
      <w:r w:rsidRPr="008E33B2">
        <w:t xml:space="preserve"> Карелия и их проектов осуществляется органами исполнительной власти Республики Карелия, принявшими нормативный правовой акт (разработавшими проект нормативного правового акта).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lastRenderedPageBreak/>
        <w:t>В соответствии с Законом Республики Карелия от 23 июля 2008 года № 1227-ЗРК «О противодействии коррупции» (далее - Закон), антикоррупционная экспертиза проектов законов Республики Карелия, постановлений Законодательного Собрания Республики Карелия проводится в порядке, установленном Законодательным Собранием Республики Карелия.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Согласно Регламенту Законодательного Собрания Республики Карелия, утвержденному постановлением Законодательного Собрания Республики Карелия от 22 февраля 2007 года № 294-IV ЗС, при внесении законопроекта субъектом права законодательной инициативы должна быть представлена пояснительная записка, которая должна содержать, в частности, указание на отсутствие в законопроекте </w:t>
      </w:r>
      <w:proofErr w:type="spellStart"/>
      <w:r w:rsidRPr="008E33B2">
        <w:t>коррупциогенных</w:t>
      </w:r>
      <w:proofErr w:type="spellEnd"/>
      <w:r w:rsidRPr="008E33B2">
        <w:t xml:space="preserve"> факторов. По результатам правовой экспертизы законопроекта к заседанию ответственного комитета представляется письменное заключение, подписанное руководителем структурного подразделения Аппарата Законодательного Собрания, проводившего правовую экспертизу. В указанном заключении должен быть дан ответ на вопрос, имеются ли в законопроекте положения, способствующие в случае принятия законопроекта созданию условий для проявления коррупции; если такие положения установлены, то даются рекомендации, каким образом они могут быть исключены. Антикоррупционная экспертиза законопроекта проводится в соответствии с методикой, определенной Правительством Российской Федерации. При проведении правовой экспертизы законопроекта о внесении изменений в закон Республики Карелия проводится также антикоррупционная экспертиза указанного закона Республики Карелия в той части, в которую предлагаются изменения.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Согласно Закону органы местного самоуправления в Республике Карелия проводят антикоррупционную экспертизу муниципальных правовых актов и их проектов самостоятельно в порядке, предусмотренном уставом муниципального образования, иными муниципальными правовыми актами.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 этой целью в большинстве муниципальных образований Республики Карелия приняты муниципальные акты, регулирующие порядок проведения антикоррупционной экспертизы муниципальных нормативных правовых актов (далее - муниципальные акты) и их проектов, определены лица, ответственные за проведение данной работы.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При проведении антикоррупционной экспертизы применяется «Методика проведения антикоррупционной экспертизы нормативных правовых актов и проектов нормативных правовых актов», утвержденная постановлением Правительства Российской Федерации от 26 февраля 2010 года № 96. Во многих случаях антикоррупционная экспертиза проектов правовых актов осуществляется одновременно с проведением правовой экспертизы.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целях профилактического выявления и недопущения нарушения норм действующего законодательства, в том числе исключения норм коррупционной направленности при принятии нормативных правовых актов проекты муниципальных нормативных правовых актов органов местного самоуправления направляются в прокуратуру на правовую и антикоррупционную экспертизу до их принятия.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Вопрос антикоррупционной экспертизы нормативно-правовых актов включен в программу курсов повышения квалификации по теме «Основы противодействия коррупции в органах местного самоуправления в Республике Карелия», проводимых для муниципальных служащих. С целью исполнения пункта 2.1. статьи 6 Федерального закона от 25 декабря 2008 года № 273-ФЗ «О противодействии коррупции», юридические отделы администраций муниципальных районов ведут учет судебных дел о признании </w:t>
      </w:r>
      <w:proofErr w:type="gramStart"/>
      <w:r w:rsidRPr="008E33B2">
        <w:t>недействительными</w:t>
      </w:r>
      <w:proofErr w:type="gramEnd"/>
      <w:r w:rsidRPr="008E33B2">
        <w:t xml:space="preserve"> ненормативных правовых актов, незаконных решений и действий (бездействия) органов местного самоуправления, в том числе должностных лиц. Для выявления причин, послуживших основаниями принятия судебных актов, муниципальными служащими юридических отделов, исследуются нормативные правовые и правовые акты, регулирующие отношения, в сфере которых возник судебный спор.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lastRenderedPageBreak/>
        <w:t xml:space="preserve">Случаи </w:t>
      </w:r>
      <w:proofErr w:type="spellStart"/>
      <w:r w:rsidRPr="008E33B2">
        <w:t>неустранения</w:t>
      </w:r>
      <w:proofErr w:type="spellEnd"/>
      <w:r w:rsidRPr="008E33B2">
        <w:t xml:space="preserve"> </w:t>
      </w:r>
      <w:proofErr w:type="spellStart"/>
      <w:r w:rsidRPr="008E33B2">
        <w:t>коррупциогенных</w:t>
      </w:r>
      <w:proofErr w:type="spellEnd"/>
      <w:r w:rsidRPr="008E33B2">
        <w:t xml:space="preserve"> факторов, выявленных в процессе проведения антикоррупционной экспертизы, отсутствуют.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течение года проведена правовая экспертиза, включающая в себя антикоррупционную экспертизу, в отношении 520 проектов нормативных правовых актов Главы Республики Карелия и Правительства Республики Карелия и 1214 проектов муниципальных нормативных правовых актов муниципальных образований Республики Карелия.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Для повышения объективности и прозрачности нормотворческих и управленческих процессов, упрощения межведомственного электронного взаимодействия в Республике Карелия внедряются инновационные технологии государственного управления.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Республике Карелия налажен электронный документооборот с получателями, распорядителями средств федерального, регионального, местного бюджетов с использованием прикладного программного обеспечения.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Кроме этого, во всех органах исполнительной власти Республики Карелия установлены рабочие места Единой системы электронного документооборота и делопроизводства в органах исполнительной власти Республики Карелия «Дело» (далее - ЕСЭДД ОИВ РК «Дело»).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более 100 гражданских служащих органов исполнительной власти Республики Карелия прошли обучение для успешной работы ЕСЭДД ОИВ РК «Дело» по лицензиям «Дело-Веб» и «Дело-Предприятие».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Проводятся мероприятия по подключению рабочих мест государственных гражданских служащих Министерства здравоохранения и социального развития Республики Карелия, ГУСЗ - Центров социальной работы городов и районов Республики Карелия, ГУЗ «Республиканский медицинский информационно-аналитический центр» к защищенной сети Министерства с использованием технологии </w:t>
      </w:r>
      <w:proofErr w:type="spellStart"/>
      <w:r w:rsidRPr="008E33B2">
        <w:t>VipNet</w:t>
      </w:r>
      <w:proofErr w:type="spellEnd"/>
      <w:r w:rsidRPr="008E33B2">
        <w:t xml:space="preserve"> (единая защищенная информационная сеть учреждений социальной защиты).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Министерством труда и занятости Республики Карелия в целях обеспечения доступа к информации, размещенной на порталах (адрес: </w:t>
      </w:r>
      <w:hyperlink r:id="rId6" w:tgtFrame="_blank" w:history="1">
        <w:r w:rsidRPr="008E33B2">
          <w:rPr>
            <w:rStyle w:val="a4"/>
            <w:color w:val="auto"/>
            <w:u w:val="none"/>
          </w:rPr>
          <w:t>http://mintrud.karelia.ru</w:t>
        </w:r>
      </w:hyperlink>
      <w:r w:rsidRPr="008E33B2">
        <w:t>) и «Работа в России» (адрес: </w:t>
      </w:r>
      <w:hyperlink r:id="rId7" w:tgtFrame="_blank" w:history="1">
        <w:r w:rsidRPr="008E33B2">
          <w:rPr>
            <w:rStyle w:val="a4"/>
            <w:color w:val="auto"/>
            <w:u w:val="none"/>
          </w:rPr>
          <w:t>www.trudvsem.ru</w:t>
        </w:r>
      </w:hyperlink>
      <w:r w:rsidRPr="008E33B2">
        <w:t>), используются установленные в своих помещениях и подведомственных учреждениях (центров занятости населения), интернет - киоски и информационно - справочные киоски. Интернет - киоски обеспечивают неограниченному кругу лиц свободный доступ к информации по вопросам занятости, труда и охраны труда (всего 26 киосков). В труднодоступных и отдаленных муниципальных районах Республики Карелия информационную функцию выполняли передвижные компьютерные центры с прямым выходом в сеть Интернет. Информационный Интернет-портал Министерства труда и занятости Республики Карелия постоянно обновляется информацией о государственных услугах, предоставляемых органами службы занятости, и дополнительных мерах по снижению напряжённости на рынке труда.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По проекту «Единая географическая информационная система Республики Карелия (ЕГИС РК)» органами исполнительной власти Республики Карелия ведутся работы по созданию подсистем ГИС, предусматривающих возможность межведомственного взаимодействия.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Развивается автоматизированная информационная система государственного и муниципального заказа для нужд Республики Карелия (АИС </w:t>
      </w:r>
      <w:proofErr w:type="spellStart"/>
      <w:r w:rsidRPr="008E33B2">
        <w:t>ГиМЗ</w:t>
      </w:r>
      <w:proofErr w:type="spellEnd"/>
      <w:r w:rsidRPr="008E33B2">
        <w:t xml:space="preserve"> РК). Портал государственного и муниципального заказа (http://goszakaz.karelia.ru/) обеспечивает возможность размещения на нем информации о государственных и муниципальных закупках, проведения открытых электронных торгов органами исполнительной власти Республики Карелия, органами местного самоуправления в Республике Карелия. Обеспечено взаимодействие АИС </w:t>
      </w:r>
      <w:proofErr w:type="spellStart"/>
      <w:r w:rsidRPr="008E33B2">
        <w:t>ГиМЗ</w:t>
      </w:r>
      <w:proofErr w:type="spellEnd"/>
      <w:r w:rsidRPr="008E33B2">
        <w:t xml:space="preserve"> РК </w:t>
      </w:r>
      <w:proofErr w:type="gramStart"/>
      <w:r w:rsidRPr="008E33B2">
        <w:t>с</w:t>
      </w:r>
      <w:proofErr w:type="gramEnd"/>
      <w:r w:rsidRPr="008E33B2">
        <w:t xml:space="preserve"> </w:t>
      </w:r>
      <w:proofErr w:type="gramStart"/>
      <w:r w:rsidRPr="008E33B2">
        <w:t>АС</w:t>
      </w:r>
      <w:proofErr w:type="gramEnd"/>
      <w:r w:rsidRPr="008E33B2">
        <w:t xml:space="preserve"> «Бюджет Республики Карелии».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модуль, позволяющий гражданам и </w:t>
      </w:r>
      <w:r w:rsidRPr="008E33B2">
        <w:lastRenderedPageBreak/>
        <w:t>организациям через сеть Интернет получать информацию о прохождении своих обращений в органы государственной власти Республики Карелия.</w:t>
      </w:r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t>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организовано размещение в сети Интернет проектов законодательных и иных нормативных правовых актов.</w:t>
      </w:r>
      <w:proofErr w:type="gramEnd"/>
    </w:p>
    <w:p w:rsidR="008E33B2" w:rsidRPr="008E33B2" w:rsidRDefault="008E33B2" w:rsidP="008E33B2">
      <w:pPr>
        <w:pStyle w:val="a3"/>
        <w:shd w:val="clear" w:color="auto" w:fill="FFFFFF"/>
      </w:pPr>
      <w:r w:rsidRPr="008E33B2">
        <w:t>В органах исполнительной власти Республики Карелия и органах местного самоуправления в Республике Карелия определены структурные подразделения и (или) должностные лица, ответственные за размещение на сайтах проектов нормативных правовых актов.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Внесены соответствующие изменения в положения и (или) должностные регламенты сотрудников, ответственных за данную работу. На сайтах органов государственной власти и местного самоуправления созданы соответствующие разделы (страницы), на которых организовано размещение проектов нормативных правовых актов.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 2013 года в Республике Карелия работает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МФЦ).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соответствии с базовыми параметрами в Республике Карелия должно быть создано 203 окна приема населения в 19 многофункциональных центрах и 62 отделениях (офисов) МФЦ.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продолжилось формирование инфраструктуры, необходимой для организации предоставления государственных и муниципальных услуг по принципу «одного окна», проводится подбор и обучение персонала. Организуются рабочие места сотрудников МФЦ и создаются условия для получения государственных и муниципальных услуг для граждан в соответствии с постановлением Правительства Российской Федерации от 22 декабря 2012 года № 1376 «Правила организации деятельности многофункциональных центров предоставления государственных и муниципальных услуг».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С целью </w:t>
      </w:r>
      <w:proofErr w:type="gramStart"/>
      <w:r w:rsidRPr="008E33B2">
        <w:t>обеспечения слаженности действий субъектов антикоррупционной деятельности</w:t>
      </w:r>
      <w:proofErr w:type="gramEnd"/>
      <w:r w:rsidRPr="008E33B2">
        <w:t xml:space="preserve"> в Республике Карелия в 2014 году проведено четыре заседания Координационного совета при Главе Республики Карелия по противодействию коррупции и криминализации экономики.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На заседаниях рассмотрены вопросы: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об организации работы по противодействию коррупции в Петрозаводском городском округе;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об организации работы по противодействию коррупции в Медвежьегорском муниципальном районе;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 xml:space="preserve">об организации работы по противодействию коррупции в </w:t>
      </w:r>
      <w:proofErr w:type="spellStart"/>
      <w:r w:rsidRPr="008E33B2">
        <w:t>Кондопожском</w:t>
      </w:r>
      <w:proofErr w:type="spellEnd"/>
      <w:r w:rsidRPr="008E33B2">
        <w:t xml:space="preserve"> муниципальном районе;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 xml:space="preserve">об организации работы по противодействию коррупции в </w:t>
      </w:r>
      <w:proofErr w:type="spellStart"/>
      <w:r w:rsidRPr="008E33B2">
        <w:t>Костомукшском</w:t>
      </w:r>
      <w:proofErr w:type="spellEnd"/>
      <w:r w:rsidRPr="008E33B2">
        <w:t xml:space="preserve"> городском округе;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результаты работы правоохранительных органов по противодействию коррупции в 2013 году;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 результатах выполнения Плана мероприятий по противодействию коррупции на территории Республики Карелия на 2011-2013 годы, утвержденного распоряжением Главы Республики Карелия от 27 мая 2011 года № 164-р и выполнения ответственными исполнителями решений Координационного совета, принятых в 2013 году;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 ходе выполнения мероприятий по противодействию коррупции в сфере здравоохранения и социальной защиты на территории Республики Карелия;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lastRenderedPageBreak/>
        <w:t>о ходе выполнения мероприятий по противодействию коррупции в сфере жилищно-коммунального хозяйства и строительства на территории Республики Карелия;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 выявленных нарушениях при расходовании бюджетных средств республики и принятых мерах по устранению нарушений;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 ходе реализации в Республике Карелия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8E33B2" w:rsidRPr="008E33B2" w:rsidRDefault="008E33B2" w:rsidP="008E3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E33B2">
        <w:t>о ходе выполнения мероприятий по противодействию коррупции в сфере образования на территории Республики Карелия. Результаты применения образовательных программ антикоррупционной направленности для обучающихся различных возрастных категорий.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Кроме того, на создание условий, затрудняющих возможность коррупционного поведения и обеспечивающих снижение уровня коррупции, была направлена деятельность межведомственных комиссий и комиссий по соблюдению требований к служебному поведению государственных гражданских и муниципальных служащих Республики Карелия, замещающих должности гражданской (муниципальной) службы в органах власти и местного самоуправления, и урегулированию конфликта интересов:</w:t>
      </w:r>
    </w:p>
    <w:p w:rsidR="008E33B2" w:rsidRPr="008E33B2" w:rsidRDefault="008E33B2" w:rsidP="008E3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8E33B2">
        <w:t>разработка и внедрение административных регламентов исполнения государственных функций и предоставления государственных услуг;</w:t>
      </w:r>
    </w:p>
    <w:p w:rsidR="008E33B2" w:rsidRPr="008E33B2" w:rsidRDefault="008E33B2" w:rsidP="008E3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8E33B2">
        <w:t>проведение антикоррупционной экспертизы нормативных правовых актов и их проектов;</w:t>
      </w:r>
    </w:p>
    <w:p w:rsidR="008E33B2" w:rsidRPr="008E33B2" w:rsidRDefault="008E33B2" w:rsidP="008E3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8E33B2">
        <w:t>деятельность Общественных советов при органах исполнительной власти Республики Карелия;</w:t>
      </w:r>
    </w:p>
    <w:p w:rsidR="008E33B2" w:rsidRPr="008E33B2" w:rsidRDefault="008E33B2" w:rsidP="008E3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8E33B2">
        <w:t>соблюдение требований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E33B2" w:rsidRPr="008E33B2" w:rsidRDefault="008E33B2" w:rsidP="008E33B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8E33B2">
        <w:t>содействие реализации прав граждан и организаций на доступ к информации путем повышения открытости деятельности органов государственной власти и местного самоуправления.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Постановлением Правительства Республики Карелия от 5 августа 2014 года № 240-П утверждена подпрограмма «Противодействие коррупции в Республике Карелия на 2014-2020 годы» 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Карелия». В 2014 году освоено 30.0 тыс. рублей.</w:t>
      </w:r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t>Для организации и проведении антикоррупционной пропаганды издана и распространена печатная продукция для школьников с учетом возрастных категорий, «Памятка» разъяснительно-правового характера с элементами агитации для граждан и предпринимателей о типичных коррупционных ситуациях и путях и разрешения, а также плакаты социальной рекламы антикоррупционной направленности.</w:t>
      </w:r>
      <w:proofErr w:type="gramEnd"/>
      <w:r w:rsidRPr="008E33B2">
        <w:t xml:space="preserve"> Проведен «круглый стол» с участием представителей от органов государственной и исполнительной власти, местного самоуправления, правоохранительных органов и общественных организаций (68 человек).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 целью совершенствования условий, процедур и механизмов государственных и муниципальных закупок в 2014 году уполномоченным органом по размещению заказов для государственных нужд, были рассмотрены 1155 заявок на осуществление закупок. На официальном сайте Российской Федерации для размещения информации о размещении заказов (www.zakupki.gov.ru) подготовлено и объявлено 960 процедур определения поставщиков (подрядчиков, исполнителей) (включая 63 лота по 27 конкурсам), в том числе:</w:t>
      </w:r>
    </w:p>
    <w:p w:rsidR="008E33B2" w:rsidRPr="008E33B2" w:rsidRDefault="008E33B2" w:rsidP="008E3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8E33B2">
        <w:t>18 открытых конкурсов, 9 конкурсов с ограниченным участием;</w:t>
      </w:r>
    </w:p>
    <w:p w:rsidR="008E33B2" w:rsidRPr="008E33B2" w:rsidRDefault="008E33B2" w:rsidP="008E3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8E33B2">
        <w:t>782 аукциона в электронной форме (в том числе 3 совместных электронных аукциона для 27 заказчиков);</w:t>
      </w:r>
    </w:p>
    <w:p w:rsidR="008E33B2" w:rsidRPr="008E33B2" w:rsidRDefault="008E33B2" w:rsidP="008E3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8E33B2">
        <w:t>150 запросов котировок;</w:t>
      </w:r>
    </w:p>
    <w:p w:rsidR="008E33B2" w:rsidRPr="008E33B2" w:rsidRDefault="008E33B2" w:rsidP="008E33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8E33B2">
        <w:lastRenderedPageBreak/>
        <w:t>1 запрос предложений.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Общий объем средств, направленный на закупку товаров, работ, услуг для государственных нужд, составил 1717,46 млн. рублей. Заказчиками было заключено 10054 государственных контрактов и иных гражданско-правовых договоров.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Относительная экономия средств бюджета Республики Карелия от осуществления закупок конкурентными способами в общем объеме закупок составила 704,37 млн. рублей или 29,09% от выделенного на эти цели лимита финансирования или запланированной начальной (максимальной) цены контракта.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1 января 2014 года вступил в силу Федеральный закон от 5 апреля 2013 года № 44-ФЗ «О контрактной системе в сфере закупок товаров, работ, услуг для государственных и муниципальных нужд» (далее – Закон № 44-ФЗ), который существенно изменил порядок осуществления закупочной деятельности заказчиков.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В Республике Карелия система организации закупок частично централизована. </w:t>
      </w:r>
      <w:proofErr w:type="gramStart"/>
      <w:r w:rsidRPr="008E33B2">
        <w:t>Постановлением Правительства Республики Карелия от 8 марта 2014 года № 65-П «Вопросы органов исполнительной власти Республики Карелия» (далее - постановление № 65-П) Государственный комитет Республики Карелия по управлению государственным имуществом и организации закупок (далее - Комитет) наделен полномочиями на определение поставщиков (подрядчиков, исполнителей) для определенных органов исполнительной власти Республики Карелия, Контрольно-счетной палаты Республики Карелия, Конституционного Суда Республики Карелия, государственных казенных учреждений Республики Карелия, государственных</w:t>
      </w:r>
      <w:proofErr w:type="gramEnd"/>
      <w:r w:rsidRPr="008E33B2">
        <w:t xml:space="preserve"> бюджетных учреждений Республики Карелия в соответствии с частью 1 статьи 15 Закона № 44-ФЗ, за исключением полномочий на обоснование закупок товаров, работ, услуг, определение условий государственного контракта для обеспечения нужд Республики Карелия, в том числе на определение начальной (максимальной) цены контракта, подписание контракта.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Постановлением Правительства Республики Карелия от 8 марта 2014 года № 66-П внесены соответствующие изменения в постановление Правительства Республики Карелия от 25 ноября 2010 года № 274-П «Об утверждении Положения о Государственном комитете Республики Карелия по управлению государственным имуществом и организации закупок». В рамках исполнения функции по определению поставщиков (подрядчиков, исполнителей) Комитет рассматривает представленные заказчиками технические задания и проекты контрактов на соответствие требованиям законодательства о контрактной системе в сфере закупок. При выявлении ошибок и недочетов Комитет готовит свое заключение и направляет документы на доработку с рекомендациями по их исправлению.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За 2014 год было направлено более 300 писем заказчикам с указанием выявленных нарушений законодательства в заявках на определение поставщиков (подрядчиков, исполнителей) и рекомендациями по их устранению. Проведены более 10 совместных оперативных совещаний с представителями заказчиков по согласованию и подготовке технической документации закупок, по вопросам выбора способа осуществления закупок, требований, устанавливаемых к товарам, работам, услугам, а также иным вопросам.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 января 2014 года кроме онлайн–трансляций процедур вскрытия конвертов по открытым конкурсам, также осуществляются онлайн–трансляции процедур вскрытия конвертов по конкурсам с ограниченным участием, запросам котировок, запросам предложений для обеспечения возможности наблюдения за процедурами вскрытия конвертов для любых заинтересованных лиц в целях активизации общественного контроля.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на действия при осуществлении закупок было подано 16 жалоб, одна из которых при рассмотрении в Управлении Федеральной антимонопольной службы по Республике Карелия была признана обоснованной.</w:t>
      </w:r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lastRenderedPageBreak/>
        <w:t>В рамках исполнения полномочий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Карелия, проведена следующая работа: подготовлено</w:t>
      </w:r>
      <w:proofErr w:type="gramEnd"/>
      <w:r w:rsidRPr="008E33B2">
        <w:t xml:space="preserve"> и направлено более 124 писем с ответами на запросы государственных и муниципальных заказчиков по вопросам осуществления закупок и писем с информацией о принятии нормативных правовых актов и об изменениях законодательства в сфере контрактных отношений; обеспечено ежедневное устное консультирование государственных и муниципальных заказчиков по вопросам, связанным с теорией и практикой применения Закона № 44-ФЗ и иных нормативных правовых актов в сфере закупок.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Приняты нормативные правовые акты Республики Карелия:</w:t>
      </w:r>
    </w:p>
    <w:p w:rsidR="008E33B2" w:rsidRPr="008E33B2" w:rsidRDefault="008E33B2" w:rsidP="008E33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8E33B2">
        <w:t>постановление Правительства Республики Карелия от 16 мая 2014 года № 153-П «Об утверждении Порядка осуществления ведомственного контроля в сфере закупок для обеспечения нужд Республики Карелия»;</w:t>
      </w:r>
    </w:p>
    <w:p w:rsidR="008E33B2" w:rsidRPr="008E33B2" w:rsidRDefault="008E33B2" w:rsidP="008E33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8E33B2">
        <w:t>постановление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начата работа по сбору предложений и разработке проектов нормативных правовых актов о нормировании в сфере закупок товаров, работ, услуг в Республике Карелия. Завершение работы планируется в третьем квартале 2015 года после принятия соответствующих нормативных правовых актов на уровне Российской Федерации.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Оказывается методическая помощь муниципальным заказчикам по вопросам формирования нормативно–правовой базы и проведению организационных мероприятий по созданию в республике контрольных органов в сфере закупок и организации их работы. По состоянию на 31 декабря 2014 года во всех муниципальных районах и городских округах Республики Карелия созданы органы, уполномоченные на осуществление контроля в сфере закупок. Органы внутреннего муниципального финансового контроля определены в 15 муниципальных районах и городских округах Республики Карелия, полномочия и функции которых закреплены соответствующими нормативными правовыми актами. Практически во всех муниципальных районах и городских округах Республики Карелия (в 17 муниципальных образованиях) осуществляется ведомственный контроль в сфере закупок в соответствии с принятыми нормативными правовыми актами.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Проводятся мероприятия (в том числе выездные) с привлечением муниципальных заказчиков, осуществляется устное и письменное консультирование специалистов муниципальных образований по вопросам, связанным с организацией работы в рамках законодательства о контрактной системе в сфере закупок.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представители Республики Карелия принимали участие в мероприятиях, организованных на уровне Российской Федерации и Республики Карелия (Всероссийский форум-выставка «Госзаказ–2014»; «Всероссийский форум контрактных отношений»). Проведены «круглые столы», бесплатные обучающие семинары, конференции и видеоконференции.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10 сентября 2014 года состоялась конференция для заказчиков Республики Карелия и уполномоченных органов Северо-Западного федерального округа «Контрактная система в сфере закупок: основные новации, первые итоги, подготовка к переходу на электронные процедуры закупок», организованная Правительством Республики Карелия совместно с Министерством экономического развития Российской Федерации, при поддержке ЗАО «Сбербанк-АСТ».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lastRenderedPageBreak/>
        <w:t>Разработан и направлен в Министерство экономического развития Российской Федерации сводный прогноз объемов продукции, закупаемой для государственных нужд за счет средств бюджета Республики Карелия и внебюджетных источников финансирования, а также для муниципальных нужд за счет местных бюджетов и внебюджетных источников финансирования, нужд муниципальных бюджетных учреждений на 2015–2017 годы.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соответствии со статьей 8 Закона Республики Карелия от 6 июня 2000 года № 414-ЗРК «Об управлении и распоряжении государственным имуществом Республики Карелия» организован учет государственного имущества Республики Карелия и ведение его реестра. Положение о порядке учета и ведения реестра государственного имущества Республики Карелия утверждено постановлением Правительства Республики Карелия от 3 апреля 2000 года № 99-П «Об организации учета и ведения реестра государственного имущества Республики Карелия» (далее – Положение).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в реестре были отражены следующие операции, направленные на повышение эффективности использования государственного имущества:</w:t>
      </w:r>
    </w:p>
    <w:p w:rsidR="008E33B2" w:rsidRPr="008E33B2" w:rsidRDefault="008E33B2" w:rsidP="008E33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8E33B2">
        <w:t>в порядке исполнения федерального законодательства 4 объекта недвижимого имущества первоначальной балансовой стоимостью 2,4 млн. рублей переданы в федеральную собственность, 11 объектов недвижимого имущества первоначальной балансовой стоимостью 127,6 млн. рублей переданы в муниципальную собственность;</w:t>
      </w:r>
    </w:p>
    <w:p w:rsidR="008E33B2" w:rsidRPr="008E33B2" w:rsidRDefault="008E33B2" w:rsidP="008E33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8E33B2">
        <w:t>8 объектов недвижимого имущества первоначальной балансовой стоимостью 3,4 млн. рублей выбыло из состава республиканского имущества в соответствии с Федеральным законом «О приватизации государственного и муниципального имущества» от 21 декабря 2001 года № 178-ФЗ и Законом РФ «О приватизации жилищного фонда в Российской Федерации» от 4 июля 1991 года № 1541-1;</w:t>
      </w:r>
    </w:p>
    <w:p w:rsidR="008E33B2" w:rsidRPr="008E33B2" w:rsidRDefault="008E33B2" w:rsidP="008E33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8E33B2">
        <w:t>27 объектов недвижимого имущества общей стоимостью 7,3 млн. рублей выбыло из государственной собственности Республики Карелия по решению судебных органов;</w:t>
      </w:r>
    </w:p>
    <w:p w:rsidR="008E33B2" w:rsidRPr="008E33B2" w:rsidRDefault="008E33B2" w:rsidP="008E33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8E33B2">
        <w:t>109 автотранспортных средств общей первоначальной балансовой стоимостью 39,8 млн. рублей списаны в связи со 100% износом и невозможностью дальнейшей эксплуатации;</w:t>
      </w:r>
    </w:p>
    <w:p w:rsidR="008E33B2" w:rsidRPr="008E33B2" w:rsidRDefault="008E33B2" w:rsidP="008E33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 w:rsidRPr="008E33B2">
        <w:t>8 транспортных средств первоначальной балансовой стоимостью 3,3 млн. рублей реализованы государственными унитарными предприятиями в соответствии с требованиями законодательства Российской Федерации.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По данным, представленным организациями–балансодержателями государственного имущества Республики Карелия:</w:t>
      </w:r>
    </w:p>
    <w:p w:rsidR="008E33B2" w:rsidRPr="008E33B2" w:rsidRDefault="008E33B2" w:rsidP="008E33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8E33B2">
        <w:t>принято к учету 10 объектов недвижимости первоначальной балансовой стоимостью 10,8 млн. рублей и 102 транспортных средства первоначальной балансовой стоимостью 172 млн. рублей;</w:t>
      </w:r>
    </w:p>
    <w:p w:rsidR="008E33B2" w:rsidRPr="008E33B2" w:rsidRDefault="008E33B2" w:rsidP="008E33B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8E33B2">
        <w:t>в порядке исполнения федерального законодательства из муниципальной собственности в собственность Республики Карелия принято 9 объектов недвижимого имущества и 9 объектов движимого имущества общей первоначальной балансовой стоимостью 109,4 млн. рублей.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Всего за отчетный период из реестра государственного имущества выбыло 50 единиц недвижимого имущества и 117 единиц движимого имущества общей первоначальной балансовой стоимостью 183,8 млн. рублей, а в реестр государственного имущества Республики Карелия поступило 19 объектов недвижимого имущества и 111 объектов движимого имущества общей первоначальной балансовой стоимостью 292,2 млн. рублей.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Особое внимание в течение года уделялось формированию антикоррупционного поведения у государственных и муниципальных служащих. Это связано, в том числе и со значительным удельным весом должностей с высоким риском коррупционных проявлений. Так, на декабрь 2014 года такие должности составляли 64,4% от числа государственных служащих и 61% от числа муниципальных служащих.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lastRenderedPageBreak/>
        <w:t>По–прежнему одним из действенных способов профилактики коррупционного поведения являлось предоставление сведений о доходах, расходах и обязательствах имущественного характера, а также проверка данных сведений.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каждом органе государственной власти Республики Карелия изданы локальные акты о порядке уведомления представителя нанимателя о фактах обращения в целях склонения государственного гражданского служащего Республики Карелия (далее – гражданский служащий)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 Указанные акты приняты в соответствии с методическими рекомендациями Министерства здравоохранения и социального развития Российской Федерации (письмо Министерства здравоохранения и социального развития Российской Федерации от 20 сентября 2010 года № 7666-17).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Администрацией Главы Республики Карелия была подготовлена Памятка по противодействию коррупции лицам, замещающим государственные должности Республики Карелия, муниципальные должности в органах местного самоуправления в Республике Карелия, должности государственной гражданской службы Республики Карелия, должности муниципальной службы в Республике Карелия.</w:t>
      </w:r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t>Памятка была направлена в органы государственной власти Республики Карелия и органы местного самоуправления в Республике Карелия для ознакомления под роспись всех должностных лиц, а также размещена в электронном виде на Официальном интернет–портале органов государственной власти Республики Карелия в разделе «Противодействие коррупции».</w:t>
      </w:r>
      <w:proofErr w:type="gramEnd"/>
    </w:p>
    <w:p w:rsidR="008E33B2" w:rsidRPr="008E33B2" w:rsidRDefault="008E33B2" w:rsidP="008E33B2">
      <w:pPr>
        <w:pStyle w:val="a3"/>
        <w:shd w:val="clear" w:color="auto" w:fill="FFFFFF"/>
      </w:pPr>
      <w:r w:rsidRPr="008E33B2">
        <w:t>Специалистами кадровых служб проводится регулярная профилактическая работа по противодействию коррупции. Организовано ознакомление граждан, поступающих на государственную гражданскую службу Республики Карелия, с законодательством о противодействии коррупции, с локальными актами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На семинарах, проводимых кадровой службой Администрации Главы Республики Карелия, с участием кадровых служб органов государственной власти Республики Карелия особое внимание уделяется изменениям в законодательстве по противодействию коррупции.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 xml:space="preserve">С новыми нормативными правовыми актами, устанавливающими обязанности государственных гражданских служащих по противодействию коррупции, кадровые службы органов исполнительной власти Республики Карелия знакомят гражданских служащих под роспись. </w:t>
      </w:r>
      <w:proofErr w:type="gramStart"/>
      <w:r w:rsidRPr="008E33B2">
        <w:t>Информация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 размещена на информационных стендах в органах государственной власти Республики Карелия (в тех органах, где размещены информационные стенды) и в разделе «Противодействие коррупции» на Официальном интернет-портале органов государственной власти Республики Карелия в информационно-телекоммуникационной сети Интернет.</w:t>
      </w:r>
      <w:proofErr w:type="gramEnd"/>
    </w:p>
    <w:p w:rsidR="008E33B2" w:rsidRPr="008E33B2" w:rsidRDefault="008E33B2" w:rsidP="008E33B2">
      <w:pPr>
        <w:pStyle w:val="a3"/>
        <w:shd w:val="clear" w:color="auto" w:fill="FFFFFF"/>
      </w:pPr>
      <w:r w:rsidRPr="008E33B2">
        <w:t>Во всех органах исполнительной власти Республики Карелия определены должностные лица кадровых служб, ответственные за работу по профилактике коррупционных и иных правонарушений. Кроме того, в некоторых органах исполнительной власти Республики Карелия изданы отдельные локальные акты, определяющие лиц, ответственных за работу по профилактике коррупционных и иных правонарушений.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администрациях муниципальных районов и городских округов Республики Карелия определены структурные подразделения, ответственные за профилактику коррупционных и иных правонарушений.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lastRenderedPageBreak/>
        <w:t>В сельских поселениях, имеющих штатную численность муниципальных служащих от 1 до 3 человек, функции по профилактике коррупционных и иных правонарушений возложены на главу муниципального образования, возглавляющего местную администрацию, либо на заместителя главы администрации.</w:t>
      </w:r>
    </w:p>
    <w:p w:rsidR="008E33B2" w:rsidRPr="008E33B2" w:rsidRDefault="008E33B2" w:rsidP="008E33B2">
      <w:pPr>
        <w:pStyle w:val="a3"/>
        <w:shd w:val="clear" w:color="auto" w:fill="FFFFFF"/>
      </w:pPr>
      <w:proofErr w:type="gramStart"/>
      <w:r w:rsidRPr="008E33B2">
        <w:t>В каждом органе исполнительной власти Республики Карелия изданы локальные акты о порядке уведомления представителя нанимателя о фактах обращения в целях склонения гражданского служащего к совершению</w:t>
      </w:r>
      <w:proofErr w:type="gramEnd"/>
      <w:r w:rsidRPr="008E33B2">
        <w:t xml:space="preserve"> коррупционных правонарушений, перечни сведений, содержащихся в уведомлениях, организации проверки этих сведений и порядке регистрации уведомлений. </w:t>
      </w:r>
      <w:proofErr w:type="gramStart"/>
      <w:r w:rsidRPr="008E33B2">
        <w:t>Указанные акты приняты в соответствии с методическими рекомендациями Министерства здравоохранения и социального развития Российской Федерации от 20 сентября 2010 года № 7666-17 «О методических рекомендациях 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  <w:proofErr w:type="gramEnd"/>
    </w:p>
    <w:p w:rsidR="008E33B2" w:rsidRPr="008E33B2" w:rsidRDefault="008E33B2" w:rsidP="008E33B2">
      <w:pPr>
        <w:pStyle w:val="a3"/>
        <w:shd w:val="clear" w:color="auto" w:fill="FFFFFF"/>
      </w:pPr>
      <w:r w:rsidRPr="008E33B2"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Все обращения граждан рассматриваются в соответствии с Федеральным законом от 2 мая 2006 года № 59-ФЗ «О порядке рассмотрения обращений граждан Российской Федерации». Если обращение содержит достаточную информацию, то может являться основанием для направления представления в Комиссию представителем нанимателя или членом комиссии по соблюдению требований к служебному поведению государственных гражданских служащих Республики Карелия данного государственного органа. Кроме того, обращение гражданина направляется в правоохранительные органы для рассмотрения по существу.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Для повышения эффективности антикоррупционной работы организована профессиональная подготовка служащих, в должностные обязанности которых входит участие в противодействии коррупции.</w:t>
      </w:r>
    </w:p>
    <w:p w:rsidR="008E33B2" w:rsidRPr="008E33B2" w:rsidRDefault="008E33B2" w:rsidP="008E33B2">
      <w:pPr>
        <w:pStyle w:val="a3"/>
        <w:shd w:val="clear" w:color="auto" w:fill="FFFFFF"/>
      </w:pPr>
      <w:r w:rsidRPr="008E33B2">
        <w:t>В 2014 году повышение квалификации в области противодействия коррупции прошли 39 гражданских служащих и 34 муниципальных служащих, в должностные обязанности которых входит участие в противодействии коррупции.</w:t>
      </w:r>
    </w:p>
    <w:p w:rsidR="008C56CC" w:rsidRDefault="008C56CC"/>
    <w:sectPr w:rsidR="008C56CC" w:rsidSect="008E33B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5F"/>
    <w:multiLevelType w:val="multilevel"/>
    <w:tmpl w:val="800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57897"/>
    <w:multiLevelType w:val="multilevel"/>
    <w:tmpl w:val="387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004F"/>
    <w:multiLevelType w:val="multilevel"/>
    <w:tmpl w:val="27DC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E5EAB"/>
    <w:multiLevelType w:val="multilevel"/>
    <w:tmpl w:val="FCE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93067"/>
    <w:multiLevelType w:val="multilevel"/>
    <w:tmpl w:val="28A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F19D5"/>
    <w:multiLevelType w:val="multilevel"/>
    <w:tmpl w:val="7A3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2"/>
    <w:rsid w:val="008C56CC"/>
    <w:rsid w:val="008D2018"/>
    <w:rsid w:val="008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8E33B2"/>
  </w:style>
  <w:style w:type="paragraph" w:styleId="a3">
    <w:name w:val="Normal (Web)"/>
    <w:basedOn w:val="a"/>
    <w:uiPriority w:val="99"/>
    <w:unhideWhenUsed/>
    <w:rsid w:val="008E33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E3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8E33B2"/>
  </w:style>
  <w:style w:type="paragraph" w:styleId="a3">
    <w:name w:val="Normal (Web)"/>
    <w:basedOn w:val="a"/>
    <w:uiPriority w:val="99"/>
    <w:unhideWhenUsed/>
    <w:rsid w:val="008E33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E3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А. Кононков</cp:lastModifiedBy>
  <cp:revision>2</cp:revision>
  <dcterms:created xsi:type="dcterms:W3CDTF">2020-01-22T08:36:00Z</dcterms:created>
  <dcterms:modified xsi:type="dcterms:W3CDTF">2020-01-22T12:53:00Z</dcterms:modified>
</cp:coreProperties>
</file>